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30CC7" w14:textId="77777777" w:rsidR="00CD205D" w:rsidRDefault="00CD205D">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08"/>
        <w:gridCol w:w="4508"/>
      </w:tblGrid>
      <w:tr w:rsidR="00CD205D" w14:paraId="67671ACF" w14:textId="77777777" w:rsidTr="00CD205D">
        <w:trPr>
          <w:cnfStyle w:val="100000000000" w:firstRow="1" w:lastRow="0" w:firstColumn="0" w:lastColumn="0" w:oddVBand="0" w:evenVBand="0" w:oddHBand="0"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7B3DCEF5" w14:textId="77777777" w:rsidR="00CD205D" w:rsidRDefault="00452773">
            <w:pPr>
              <w:jc w:val="center"/>
              <w:rPr>
                <w:sz w:val="40"/>
                <w:szCs w:val="40"/>
              </w:rPr>
            </w:pPr>
            <w:r>
              <w:rPr>
                <w:sz w:val="40"/>
                <w:szCs w:val="40"/>
              </w:rPr>
              <w:t>Cadre pour La conservation de la nature</w:t>
            </w:r>
          </w:p>
          <w:p w14:paraId="0D3994B4" w14:textId="77777777" w:rsidR="00CD205D" w:rsidRDefault="00452773">
            <w:pPr>
              <w:jc w:val="center"/>
              <w:rPr>
                <w:sz w:val="40"/>
                <w:szCs w:val="40"/>
              </w:rPr>
            </w:pPr>
            <w:r>
              <w:rPr>
                <w:sz w:val="40"/>
                <w:szCs w:val="40"/>
              </w:rPr>
              <w:t>et les aires protégées dans la région</w:t>
            </w:r>
          </w:p>
          <w:p w14:paraId="750A6F11" w14:textId="77777777" w:rsidR="00CD205D" w:rsidRDefault="00452773">
            <w:pPr>
              <w:jc w:val="center"/>
              <w:rPr>
                <w:sz w:val="40"/>
                <w:szCs w:val="40"/>
              </w:rPr>
            </w:pPr>
            <w:r>
              <w:rPr>
                <w:sz w:val="40"/>
                <w:szCs w:val="40"/>
              </w:rPr>
              <w:t>du Pacifique insulaire 2020-2025:</w:t>
            </w:r>
          </w:p>
          <w:p w14:paraId="2C53C96D" w14:textId="77777777" w:rsidR="00CD205D" w:rsidRDefault="0045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40"/>
                <w:szCs w:val="40"/>
              </w:rPr>
            </w:pPr>
            <w:r>
              <w:rPr>
                <w:sz w:val="40"/>
                <w:szCs w:val="40"/>
              </w:rPr>
              <w:t>Enquête auprès des</w:t>
            </w:r>
            <w:r>
              <w:rPr>
                <w:b w:val="0"/>
                <w:sz w:val="40"/>
                <w:szCs w:val="40"/>
              </w:rPr>
              <w:t xml:space="preserve"> </w:t>
            </w:r>
            <w:r>
              <w:rPr>
                <w:sz w:val="40"/>
                <w:szCs w:val="40"/>
              </w:rPr>
              <w:t>pays et territoires insulaires du Pacifique</w:t>
            </w:r>
          </w:p>
          <w:p w14:paraId="256323F4" w14:textId="77777777" w:rsidR="00CD205D" w:rsidRDefault="00CD205D">
            <w:pPr>
              <w:jc w:val="center"/>
            </w:pPr>
          </w:p>
        </w:tc>
      </w:tr>
      <w:tr w:rsidR="00CD205D" w14:paraId="59555C4E" w14:textId="77777777" w:rsidTr="00CD205D">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4508" w:type="dxa"/>
            <w:shd w:val="clear" w:color="auto" w:fill="BDD7EE"/>
          </w:tcPr>
          <w:p w14:paraId="797C68DD" w14:textId="77777777" w:rsidR="00CD205D" w:rsidRDefault="00452773">
            <w:pPr>
              <w:spacing w:before="240"/>
              <w:rPr>
                <w:sz w:val="24"/>
                <w:szCs w:val="24"/>
              </w:rPr>
            </w:pPr>
            <w:r>
              <w:rPr>
                <w:color w:val="000000"/>
                <w:sz w:val="24"/>
                <w:szCs w:val="24"/>
              </w:rPr>
              <w:t>Organisation:</w:t>
            </w:r>
          </w:p>
          <w:p w14:paraId="34CFD52E" w14:textId="77777777" w:rsidR="00CD205D" w:rsidRDefault="00CD205D">
            <w:pPr>
              <w:spacing w:before="240"/>
              <w:rPr>
                <w:sz w:val="24"/>
                <w:szCs w:val="24"/>
              </w:rPr>
            </w:pPr>
          </w:p>
          <w:p w14:paraId="243218F5" w14:textId="77777777" w:rsidR="00CD205D" w:rsidRDefault="00452773">
            <w:pPr>
              <w:rPr>
                <w:color w:val="000000"/>
                <w:sz w:val="24"/>
                <w:szCs w:val="24"/>
              </w:rPr>
            </w:pPr>
            <w:r>
              <w:rPr>
                <w:color w:val="000000"/>
                <w:sz w:val="24"/>
                <w:szCs w:val="24"/>
              </w:rPr>
              <w:t>Pays:</w:t>
            </w:r>
          </w:p>
          <w:p w14:paraId="30F44147" w14:textId="77777777" w:rsidR="00CD205D" w:rsidRDefault="00CD205D"/>
          <w:p w14:paraId="25790534" w14:textId="77777777" w:rsidR="00CD205D" w:rsidRDefault="00CD205D"/>
          <w:p w14:paraId="2EC96F83" w14:textId="77777777" w:rsidR="00CD205D" w:rsidRDefault="00CD205D">
            <w:pPr>
              <w:rPr>
                <w:color w:val="000000"/>
              </w:rPr>
            </w:pPr>
          </w:p>
        </w:tc>
        <w:tc>
          <w:tcPr>
            <w:tcW w:w="4508" w:type="dxa"/>
          </w:tcPr>
          <w:p w14:paraId="00C7C358" w14:textId="77777777" w:rsidR="00CD205D" w:rsidRDefault="00452773">
            <w:pPr>
              <w:spacing w:before="240"/>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Nom:</w:t>
            </w:r>
          </w:p>
          <w:p w14:paraId="0A9DB6C7" w14:textId="77777777" w:rsidR="00CD205D" w:rsidRDefault="00CD205D">
            <w:pPr>
              <w:spacing w:before="240"/>
              <w:cnfStyle w:val="000000100000" w:firstRow="0" w:lastRow="0" w:firstColumn="0" w:lastColumn="0" w:oddVBand="0" w:evenVBand="0" w:oddHBand="1" w:evenHBand="0" w:firstRowFirstColumn="0" w:firstRowLastColumn="0" w:lastRowFirstColumn="0" w:lastRowLastColumn="0"/>
              <w:rPr>
                <w:b/>
                <w:sz w:val="24"/>
                <w:szCs w:val="24"/>
              </w:rPr>
            </w:pPr>
          </w:p>
          <w:p w14:paraId="5F799F6C" w14:textId="77777777" w:rsidR="00CD205D" w:rsidRDefault="00452773">
            <w:pPr>
              <w:spacing w:before="240"/>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Adresse e-mail:</w:t>
            </w:r>
          </w:p>
          <w:p w14:paraId="57E5E13D" w14:textId="77777777" w:rsidR="00CD205D" w:rsidRDefault="00CD205D">
            <w:pPr>
              <w:cnfStyle w:val="000000100000" w:firstRow="0" w:lastRow="0" w:firstColumn="0" w:lastColumn="0" w:oddVBand="0" w:evenVBand="0" w:oddHBand="1" w:evenHBand="0" w:firstRowFirstColumn="0" w:firstRowLastColumn="0" w:lastRowFirstColumn="0" w:lastRowLastColumn="0"/>
              <w:rPr>
                <w:b/>
              </w:rPr>
            </w:pPr>
          </w:p>
          <w:p w14:paraId="28FED201" w14:textId="77777777" w:rsidR="00CD205D" w:rsidRDefault="00CD205D">
            <w:pPr>
              <w:cnfStyle w:val="000000100000" w:firstRow="0" w:lastRow="0" w:firstColumn="0" w:lastColumn="0" w:oddVBand="0" w:evenVBand="0" w:oddHBand="1" w:evenHBand="0" w:firstRowFirstColumn="0" w:firstRowLastColumn="0" w:lastRowFirstColumn="0" w:lastRowLastColumn="0"/>
              <w:rPr>
                <w:b/>
              </w:rPr>
            </w:pPr>
          </w:p>
          <w:p w14:paraId="52CB38F8" w14:textId="77777777" w:rsidR="00CD205D" w:rsidRDefault="00CD205D">
            <w:pPr>
              <w:cnfStyle w:val="000000100000" w:firstRow="0" w:lastRow="0" w:firstColumn="0" w:lastColumn="0" w:oddVBand="0" w:evenVBand="0" w:oddHBand="1" w:evenHBand="0" w:firstRowFirstColumn="0" w:firstRowLastColumn="0" w:lastRowFirstColumn="0" w:lastRowLastColumn="0"/>
              <w:rPr>
                <w:b/>
              </w:rPr>
            </w:pPr>
          </w:p>
        </w:tc>
      </w:tr>
      <w:tr w:rsidR="00CD205D" w14:paraId="3B1DD9A1" w14:textId="77777777" w:rsidTr="00CD205D">
        <w:trPr>
          <w:trHeight w:val="2545"/>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3AC310DA" w14:textId="77777777" w:rsidR="00CD205D" w:rsidRDefault="00452773">
            <w:pPr>
              <w:spacing w:before="240"/>
              <w:rPr>
                <w:color w:val="000000"/>
              </w:rPr>
            </w:pPr>
            <w:r w:rsidRPr="009D571F">
              <w:rPr>
                <w:b w:val="0"/>
                <w:color w:val="000000"/>
              </w:rPr>
              <w:t>Nous apprécions</w:t>
            </w:r>
            <w:r>
              <w:rPr>
                <w:b w:val="0"/>
                <w:color w:val="000000"/>
              </w:rPr>
              <w:t xml:space="preserve"> que vous ayez pris le temps de répondre à ce sondage. Cela nous aidera à formuler le premier projet du prochain cadre (pour la période 2020-2025), qui sera présenté pour commentaires à la 10e Conférence des îles du Pacifique pour la conservation de la nature et les aires protégées, Nouvelle-Calédonie, 2020.</w:t>
            </w:r>
          </w:p>
          <w:p w14:paraId="686A3FFA"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F255048" w14:textId="275F871D" w:rsidR="00CD205D" w:rsidRDefault="00452773">
            <w:pPr>
              <w:spacing w:before="120"/>
              <w:rPr>
                <w:color w:val="000000"/>
              </w:rPr>
            </w:pPr>
            <w:r>
              <w:rPr>
                <w:b w:val="0"/>
                <w:color w:val="000000"/>
              </w:rPr>
              <w:t xml:space="preserve">Vous voudrez peut-être vous référer au cadre actuel lorsque vous entreprenez cette évaluation: </w:t>
            </w:r>
          </w:p>
          <w:p w14:paraId="16CF32BD" w14:textId="71F7F1AE" w:rsidR="005071A7" w:rsidRPr="005071A7" w:rsidRDefault="002C5E9F" w:rsidP="0050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val="0"/>
                <w:bCs/>
                <w:lang w:val="en-AU"/>
              </w:rPr>
            </w:pPr>
            <w:hyperlink r:id="rId6" w:history="1">
              <w:r w:rsidR="005071A7" w:rsidRPr="005071A7">
                <w:rPr>
                  <w:rStyle w:val="Hyperlink"/>
                  <w:rFonts w:asciiTheme="minorHAnsi" w:hAnsiTheme="minorHAnsi" w:cstheme="minorHAnsi"/>
                  <w:b w:val="0"/>
                  <w:bCs/>
                  <w:lang w:val="en-AU"/>
                </w:rPr>
                <w:t>https://www.pacificnatureconference.com/sites/default/files/2019-11/la-conservation-de-la-nature-et-les-aires-protegees-2014-2020.pdf</w:t>
              </w:r>
            </w:hyperlink>
          </w:p>
          <w:p w14:paraId="6585BAA9" w14:textId="77777777" w:rsidR="00CD205D" w:rsidRDefault="00452773">
            <w:pPr>
              <w:spacing w:before="120"/>
              <w:rPr>
                <w:color w:val="000000"/>
              </w:rPr>
            </w:pPr>
            <w:r>
              <w:rPr>
                <w:b w:val="0"/>
                <w:color w:val="000000"/>
              </w:rPr>
              <w:t>Veuillez noter que toutes les informations seront traitées de manière confidentielle e</w:t>
            </w:r>
            <w:r w:rsidRPr="009D571F">
              <w:rPr>
                <w:b w:val="0"/>
                <w:color w:val="000000"/>
              </w:rPr>
              <w:t>t qu’aucune</w:t>
            </w:r>
            <w:r>
              <w:rPr>
                <w:b w:val="0"/>
                <w:color w:val="000000"/>
              </w:rPr>
              <w:t xml:space="preserve"> organisation ou personne contribuant à cette enquête ne sera identifiée dans une publication ou une présentation sans obtenir un accord préalable.</w:t>
            </w:r>
          </w:p>
          <w:p w14:paraId="5656E3CC" w14:textId="2039CAB2" w:rsidR="00CD205D" w:rsidRDefault="00452773">
            <w:pPr>
              <w:spacing w:before="120"/>
            </w:pPr>
            <w:r>
              <w:rPr>
                <w:b w:val="0"/>
                <w:color w:val="000000"/>
              </w:rPr>
              <w:t>Veuillez renvoyer cette évaluation à</w:t>
            </w:r>
            <w:r>
              <w:t xml:space="preserve"> </w:t>
            </w:r>
            <w:hyperlink r:id="rId7">
              <w:r>
                <w:rPr>
                  <w:b w:val="0"/>
                  <w:color w:val="0563C1"/>
                  <w:u w:val="single"/>
                </w:rPr>
                <w:t>jwd.tremlett@outlook.com</w:t>
              </w:r>
            </w:hyperlink>
            <w:r>
              <w:t xml:space="preserve"> </w:t>
            </w:r>
            <w:r>
              <w:rPr>
                <w:b w:val="0"/>
                <w:color w:val="000000"/>
              </w:rPr>
              <w:t xml:space="preserve">avant le </w:t>
            </w:r>
            <w:r w:rsidR="002C5E9F">
              <w:rPr>
                <w:color w:val="000000"/>
              </w:rPr>
              <w:t>29</w:t>
            </w:r>
            <w:bookmarkStart w:id="0" w:name="_GoBack"/>
            <w:bookmarkEnd w:id="0"/>
            <w:r w:rsidR="005071A7">
              <w:rPr>
                <w:color w:val="000000"/>
              </w:rPr>
              <w:t xml:space="preserve"> mai</w:t>
            </w:r>
            <w:r>
              <w:rPr>
                <w:color w:val="000000"/>
              </w:rPr>
              <w:t xml:space="preserve"> 2020</w:t>
            </w:r>
            <w:r>
              <w:rPr>
                <w:b w:val="0"/>
                <w:color w:val="000000"/>
              </w:rPr>
              <w:t>.</w:t>
            </w:r>
          </w:p>
          <w:p w14:paraId="5E6DF35B" w14:textId="77777777" w:rsidR="00CD205D" w:rsidRDefault="00CD205D"/>
        </w:tc>
      </w:tr>
      <w:tr w:rsidR="00CD205D" w14:paraId="5B56B2EE" w14:textId="77777777" w:rsidTr="00CD205D">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7EE"/>
          </w:tcPr>
          <w:p w14:paraId="0332BABA" w14:textId="77777777" w:rsidR="00CD205D" w:rsidRDefault="00452773">
            <w:pPr>
              <w:spacing w:before="240"/>
              <w:rPr>
                <w:color w:val="000000"/>
                <w:sz w:val="24"/>
                <w:szCs w:val="24"/>
              </w:rPr>
            </w:pPr>
            <w:r>
              <w:rPr>
                <w:color w:val="000000"/>
                <w:sz w:val="24"/>
                <w:szCs w:val="24"/>
              </w:rPr>
              <w:t>Partie I: Objectifs régionaux de conservation</w:t>
            </w:r>
          </w:p>
          <w:p w14:paraId="4C321EC0" w14:textId="77777777" w:rsidR="00CD205D" w:rsidRDefault="00CD205D">
            <w:pPr>
              <w:rPr>
                <w:i/>
              </w:rPr>
            </w:pPr>
          </w:p>
          <w:p w14:paraId="39D299E6" w14:textId="77777777" w:rsidR="00CD205D" w:rsidRDefault="00452773">
            <w:pPr>
              <w:spacing w:before="120"/>
              <w:rPr>
                <w:color w:val="000000"/>
              </w:rPr>
            </w:pPr>
            <w:r>
              <w:rPr>
                <w:b w:val="0"/>
                <w:color w:val="000000"/>
              </w:rPr>
              <w:t xml:space="preserve">Le cadre précédent était construit autour de six objectifs majeurs pour aider à façonner l'action de conservation dans le Pacifique.  Ceux-ci ont été élaborés lors de la 9e Conférence sur la conservation de la nature (2013, Suva) et ont été conçus pour s'aligner sur les objectifs mondiaux d'Aichi. </w:t>
            </w:r>
          </w:p>
          <w:p w14:paraId="5F66D77B" w14:textId="77777777" w:rsidR="00CD205D" w:rsidRDefault="00CD205D">
            <w:pPr>
              <w:spacing w:before="120"/>
              <w:rPr>
                <w:color w:val="000000"/>
              </w:rPr>
            </w:pPr>
          </w:p>
          <w:p w14:paraId="07657C1A" w14:textId="77777777" w:rsidR="00CD205D" w:rsidRDefault="00452773">
            <w:pPr>
              <w:rPr>
                <w:i/>
                <w:color w:val="000000"/>
              </w:rPr>
            </w:pPr>
            <w:r>
              <w:rPr>
                <w:b w:val="0"/>
                <w:color w:val="000000"/>
              </w:rPr>
              <w:t>Veuillez commenter les six objectifs régionaux ci-dessous.</w:t>
            </w:r>
          </w:p>
        </w:tc>
      </w:tr>
      <w:tr w:rsidR="00CD205D" w14:paraId="31D2881E" w14:textId="77777777" w:rsidTr="00CD205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281B4B39" w14:textId="77777777" w:rsidR="00CD205D" w:rsidRDefault="00452773">
            <w:pPr>
              <w:spacing w:before="120"/>
              <w:rPr>
                <w:i/>
                <w:color w:val="000000"/>
              </w:rPr>
            </w:pPr>
            <w:r>
              <w:rPr>
                <w:i/>
                <w:color w:val="000000"/>
              </w:rPr>
              <w:t>Objectif 1: Les individus sont conscients de la valeur de la diversité biologique et des mesures qu’ils peuvent prendre pour la conserver et l’utiliser de manière durable</w:t>
            </w:r>
          </w:p>
          <w:p w14:paraId="3A219FBA" w14:textId="77777777" w:rsidR="00CD205D" w:rsidRDefault="00CD205D">
            <w:pPr>
              <w:spacing w:before="120"/>
              <w:rPr>
                <w:i/>
                <w:color w:val="000000"/>
              </w:rPr>
            </w:pPr>
          </w:p>
          <w:p w14:paraId="36F96A21" w14:textId="77777777" w:rsidR="00CD205D" w:rsidRDefault="00452773">
            <w:pPr>
              <w:spacing w:before="120"/>
              <w:rPr>
                <w:i/>
                <w:color w:val="000000"/>
              </w:rPr>
            </w:pPr>
            <w:r>
              <w:rPr>
                <w:i/>
                <w:color w:val="000000"/>
              </w:rPr>
              <w:t>Cet objectif est-il toujours d'actualité pour la prochaine période-cadre (2020-2025)?  Oui / Non</w:t>
            </w:r>
          </w:p>
          <w:p w14:paraId="19693960" w14:textId="77777777" w:rsidR="00CD205D" w:rsidRDefault="00CD205D">
            <w:pPr>
              <w:spacing w:before="120"/>
              <w:rPr>
                <w:i/>
                <w:color w:val="000000"/>
              </w:rPr>
            </w:pPr>
          </w:p>
          <w:p w14:paraId="74CAD2FE" w14:textId="77777777" w:rsidR="00CD205D" w:rsidRDefault="00452773">
            <w:pPr>
              <w:spacing w:before="120"/>
              <w:rPr>
                <w:i/>
                <w:color w:val="000000"/>
              </w:rPr>
            </w:pPr>
            <w:r>
              <w:rPr>
                <w:i/>
                <w:color w:val="000000"/>
              </w:rPr>
              <w:t>Quelles modifications feriez-vous?</w:t>
            </w:r>
          </w:p>
          <w:p w14:paraId="240D402E" w14:textId="77777777" w:rsidR="00CD205D" w:rsidRDefault="00CD205D">
            <w:pPr>
              <w:spacing w:before="120"/>
            </w:pPr>
          </w:p>
          <w:p w14:paraId="2B63D963" w14:textId="77777777" w:rsidR="00CD205D" w:rsidRDefault="00CD205D">
            <w:pPr>
              <w:spacing w:before="120"/>
            </w:pPr>
          </w:p>
          <w:p w14:paraId="3097790B" w14:textId="77777777" w:rsidR="00CD205D" w:rsidRDefault="00CD205D">
            <w:pPr>
              <w:spacing w:before="120"/>
            </w:pPr>
          </w:p>
          <w:p w14:paraId="3E0B58D0" w14:textId="77777777" w:rsidR="00CD205D" w:rsidRDefault="00CD205D">
            <w:pPr>
              <w:spacing w:before="120"/>
            </w:pPr>
          </w:p>
          <w:p w14:paraId="545AF7C8" w14:textId="77777777" w:rsidR="00CD205D" w:rsidRDefault="00CD205D">
            <w:pPr>
              <w:spacing w:before="120"/>
            </w:pPr>
          </w:p>
          <w:p w14:paraId="40E093CA" w14:textId="77777777" w:rsidR="00CD205D" w:rsidRDefault="00CD205D">
            <w:pPr>
              <w:spacing w:before="120"/>
            </w:pPr>
          </w:p>
          <w:p w14:paraId="029287F3" w14:textId="77777777" w:rsidR="00CD205D" w:rsidRDefault="00CD205D">
            <w:pPr>
              <w:spacing w:before="120"/>
            </w:pPr>
          </w:p>
          <w:p w14:paraId="4A762767" w14:textId="77777777" w:rsidR="00CD205D" w:rsidRDefault="00452773">
            <w:pPr>
              <w:spacing w:before="120"/>
            </w:pPr>
            <w:r>
              <w:rPr>
                <w:b w:val="0"/>
                <w:color w:val="000000"/>
              </w:rPr>
              <w:t xml:space="preserve"> </w:t>
            </w:r>
          </w:p>
        </w:tc>
      </w:tr>
      <w:tr w:rsidR="00CD205D" w14:paraId="2A3E9F6A" w14:textId="77777777" w:rsidTr="00CD2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74BCAE61" w14:textId="77777777" w:rsidR="00CD205D" w:rsidRDefault="00452773">
            <w:pPr>
              <w:spacing w:before="120"/>
              <w:rPr>
                <w:i/>
                <w:color w:val="000000"/>
              </w:rPr>
            </w:pPr>
            <w:r>
              <w:rPr>
                <w:i/>
                <w:color w:val="000000"/>
              </w:rPr>
              <w:lastRenderedPageBreak/>
              <w:t xml:space="preserve">Objectif 2: Le développement économique et la préservation de la diversité biologique prennent en compte et soutiennent les moyens de subsistance durables, le patrimoine culturel,  les connaissances et leurs modes d’expression, la résilience des communautés  et leurs aspirations en matière de développement </w:t>
            </w:r>
          </w:p>
          <w:p w14:paraId="057AA405"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CF31321"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Cet objectif est-il toujours d'actualité pour la prochaine période-cadre (2020-2025)?  Oui / Non</w:t>
            </w:r>
          </w:p>
          <w:p w14:paraId="2431C57D"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472007D"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Quelles modifications feriez-vous?</w:t>
            </w:r>
          </w:p>
          <w:p w14:paraId="4489781A" w14:textId="77777777" w:rsidR="00CD205D" w:rsidRDefault="00CD205D">
            <w:pPr>
              <w:spacing w:before="120"/>
            </w:pPr>
          </w:p>
          <w:p w14:paraId="68D15C3A" w14:textId="77777777" w:rsidR="00CD205D" w:rsidRDefault="00CD205D">
            <w:pPr>
              <w:spacing w:before="120"/>
            </w:pPr>
          </w:p>
          <w:p w14:paraId="42CC14A8" w14:textId="77777777" w:rsidR="00CD205D" w:rsidRDefault="00CD205D">
            <w:pPr>
              <w:spacing w:before="120"/>
            </w:pPr>
          </w:p>
          <w:p w14:paraId="2A4146FA" w14:textId="77777777" w:rsidR="00CD205D" w:rsidRDefault="00CD205D">
            <w:pPr>
              <w:spacing w:before="120"/>
            </w:pPr>
          </w:p>
          <w:p w14:paraId="254CA569" w14:textId="77777777" w:rsidR="00CD205D" w:rsidRDefault="00CD205D">
            <w:pPr>
              <w:spacing w:before="120"/>
            </w:pPr>
          </w:p>
          <w:p w14:paraId="087276A7" w14:textId="77777777" w:rsidR="00CD205D" w:rsidRDefault="00CD205D">
            <w:pPr>
              <w:spacing w:before="120"/>
              <w:rPr>
                <w:i/>
              </w:rPr>
            </w:pPr>
          </w:p>
        </w:tc>
      </w:tr>
      <w:tr w:rsidR="00CD205D" w14:paraId="0E002F6C" w14:textId="77777777" w:rsidTr="00CD205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3F766892" w14:textId="77777777" w:rsidR="00CD205D" w:rsidRDefault="00452773">
            <w:pPr>
              <w:spacing w:before="120"/>
              <w:rPr>
                <w:i/>
                <w:color w:val="000000"/>
              </w:rPr>
            </w:pPr>
            <w:r>
              <w:rPr>
                <w:i/>
                <w:color w:val="000000"/>
              </w:rPr>
              <w:t xml:space="preserve">Objectif 3: Recenser, conserver et gérer durablement les sites, habitats et écosystèmes prioritaires, y compris les sites culturels </w:t>
            </w:r>
          </w:p>
          <w:p w14:paraId="3C967252"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2AC7FFD"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Cet objectif est-il toujours d'actualité pour la prochaine période-cadre (2020-2025)? Oui / Non</w:t>
            </w:r>
          </w:p>
          <w:p w14:paraId="5EB702B2"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DEF552F"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Quelles modifications feriez-vous?</w:t>
            </w:r>
          </w:p>
          <w:p w14:paraId="51A3C2D7" w14:textId="77777777" w:rsidR="00CD205D" w:rsidRDefault="00CD205D">
            <w:pPr>
              <w:spacing w:before="120"/>
            </w:pPr>
          </w:p>
          <w:p w14:paraId="127698FC" w14:textId="77777777" w:rsidR="00CD205D" w:rsidRDefault="00CD205D">
            <w:pPr>
              <w:spacing w:before="120"/>
            </w:pPr>
          </w:p>
          <w:p w14:paraId="6AD7BE15" w14:textId="77777777" w:rsidR="00CD205D" w:rsidRDefault="00CD205D">
            <w:pPr>
              <w:spacing w:before="120"/>
            </w:pPr>
          </w:p>
          <w:p w14:paraId="71A410DB" w14:textId="77777777" w:rsidR="00CD205D" w:rsidRDefault="00CD205D">
            <w:pPr>
              <w:spacing w:before="120"/>
            </w:pPr>
          </w:p>
          <w:p w14:paraId="3E278AAF" w14:textId="77777777" w:rsidR="00CD205D" w:rsidRDefault="00CD205D">
            <w:pPr>
              <w:spacing w:before="120"/>
              <w:rPr>
                <w:i/>
              </w:rPr>
            </w:pPr>
          </w:p>
        </w:tc>
      </w:tr>
      <w:tr w:rsidR="00CD205D" w14:paraId="6099604A" w14:textId="77777777" w:rsidTr="00CD2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3827FF87" w14:textId="77777777" w:rsidR="00CD205D" w:rsidRDefault="00452773">
            <w:pPr>
              <w:spacing w:before="120"/>
              <w:rPr>
                <w:i/>
                <w:color w:val="000000"/>
              </w:rPr>
            </w:pPr>
            <w:r>
              <w:rPr>
                <w:i/>
                <w:color w:val="000000"/>
              </w:rPr>
              <w:t>Objectif 4: Protéger et rétablir les espèces menacées et préserver la diversité biologique en mettant l’accent sur la diversité génétique et celle des espèces présentant une importance écologique, culturelle et économique</w:t>
            </w:r>
          </w:p>
          <w:p w14:paraId="7182A7D8"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C6E0673"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Cet objectif est-il toujours d'actualité pour la prochaine période-cadre (2020-2025)? Oui / Non</w:t>
            </w:r>
          </w:p>
          <w:p w14:paraId="63FA42B7"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12DE57A0"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Quelles modifications feriez-vous?</w:t>
            </w:r>
          </w:p>
          <w:p w14:paraId="76D4533D" w14:textId="77777777" w:rsidR="00CD205D" w:rsidRDefault="00CD205D">
            <w:pPr>
              <w:spacing w:before="120"/>
            </w:pPr>
          </w:p>
          <w:p w14:paraId="4A8A3B41" w14:textId="77777777" w:rsidR="00CD205D" w:rsidRDefault="00CD205D">
            <w:pPr>
              <w:spacing w:before="120"/>
            </w:pPr>
          </w:p>
          <w:p w14:paraId="340FFC43" w14:textId="77777777" w:rsidR="00CD205D" w:rsidRDefault="00CD205D">
            <w:pPr>
              <w:spacing w:before="120"/>
            </w:pPr>
          </w:p>
          <w:p w14:paraId="644D7366" w14:textId="77777777" w:rsidR="00CD205D" w:rsidRDefault="00CD205D">
            <w:pPr>
              <w:spacing w:before="120"/>
            </w:pPr>
          </w:p>
          <w:p w14:paraId="0A5100D3" w14:textId="77777777" w:rsidR="00CD205D" w:rsidRDefault="00CD205D">
            <w:pPr>
              <w:spacing w:before="120"/>
              <w:rPr>
                <w:i/>
              </w:rPr>
            </w:pPr>
          </w:p>
        </w:tc>
      </w:tr>
      <w:tr w:rsidR="00CD205D" w14:paraId="4192913B" w14:textId="77777777" w:rsidTr="00CD205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770FD537" w14:textId="77777777" w:rsidR="00CD205D" w:rsidRDefault="00452773">
            <w:pPr>
              <w:spacing w:before="120"/>
              <w:rPr>
                <w:i/>
                <w:color w:val="000000"/>
              </w:rPr>
            </w:pPr>
            <w:r>
              <w:rPr>
                <w:i/>
                <w:color w:val="000000"/>
              </w:rPr>
              <w:lastRenderedPageBreak/>
              <w:t xml:space="preserve">Objectif 5: Gérer les menaces pesant sur la diversité biologique, notamment les impacts du changement climatique et les espèces envahissantes, la surexploitation ainsi que la perte et la dégradation des habitats </w:t>
            </w:r>
          </w:p>
          <w:p w14:paraId="3573931F"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DDFD4B8"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Cet objectif est-il toujours d'actualité pour la prochaine période-cadre (2020-2025)? Oui / Non</w:t>
            </w:r>
          </w:p>
          <w:p w14:paraId="7EF0631E"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71772A7"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Quelles modifications feriez-vous?</w:t>
            </w:r>
          </w:p>
          <w:p w14:paraId="09965B25" w14:textId="77777777" w:rsidR="00CD205D" w:rsidRDefault="00CD205D">
            <w:pPr>
              <w:spacing w:before="120"/>
            </w:pPr>
          </w:p>
          <w:p w14:paraId="68335230" w14:textId="77777777" w:rsidR="00CD205D" w:rsidRDefault="00CD205D">
            <w:pPr>
              <w:spacing w:before="120"/>
            </w:pPr>
          </w:p>
          <w:p w14:paraId="13E4DAAD" w14:textId="77777777" w:rsidR="00CD205D" w:rsidRDefault="00CD205D">
            <w:pPr>
              <w:spacing w:before="120"/>
            </w:pPr>
          </w:p>
          <w:p w14:paraId="4DA5CD27" w14:textId="77777777" w:rsidR="00CD205D" w:rsidRDefault="00CD205D">
            <w:pPr>
              <w:spacing w:before="120"/>
            </w:pPr>
          </w:p>
          <w:p w14:paraId="6CBC34BF" w14:textId="77777777" w:rsidR="00CD205D" w:rsidRDefault="00CD205D">
            <w:pPr>
              <w:spacing w:before="120"/>
            </w:pPr>
          </w:p>
          <w:p w14:paraId="0B406C97" w14:textId="77777777" w:rsidR="00CD205D" w:rsidRDefault="00CD205D">
            <w:pPr>
              <w:spacing w:before="120"/>
              <w:rPr>
                <w:i/>
              </w:rPr>
            </w:pPr>
          </w:p>
        </w:tc>
      </w:tr>
      <w:tr w:rsidR="00CD205D" w14:paraId="44DD3E2F" w14:textId="77777777" w:rsidTr="00CD2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2EDA5D00" w14:textId="77777777" w:rsidR="00CD205D" w:rsidRDefault="00452773">
            <w:pPr>
              <w:spacing w:before="120"/>
              <w:rPr>
                <w:i/>
                <w:color w:val="000000"/>
              </w:rPr>
            </w:pPr>
            <w:r>
              <w:rPr>
                <w:i/>
                <w:color w:val="000000"/>
              </w:rPr>
              <w:t>Objectif 6 : Renforcer les capacités et les partenariats qui favorisent les synergies entre la science,  la politique, les systèmes de savoirs locaux et les sciences autochtones, et consolident  les accords locaux et internationaux, afin de mobiliser efficacement les ressources  nécessaires pour atteindre les Objectifs 1 à 5</w:t>
            </w:r>
          </w:p>
          <w:p w14:paraId="0A2E974E"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86F37B2"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Cet objectif est-il toujours d'actualité pour la prochaine période-cadre (2020-2025)? Oui / Non</w:t>
            </w:r>
          </w:p>
          <w:p w14:paraId="1DB86F86" w14:textId="77777777" w:rsidR="00CD205D" w:rsidRDefault="00CD20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479B2293"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t>Quelles modifications feriez-vous?</w:t>
            </w:r>
          </w:p>
          <w:p w14:paraId="258A3267" w14:textId="77777777" w:rsidR="00CD205D" w:rsidRDefault="00CD205D">
            <w:pPr>
              <w:spacing w:before="120"/>
            </w:pPr>
          </w:p>
          <w:p w14:paraId="41BC5A75" w14:textId="77777777" w:rsidR="00CD205D" w:rsidRDefault="00CD205D">
            <w:pPr>
              <w:spacing w:before="120"/>
            </w:pPr>
          </w:p>
          <w:p w14:paraId="71E70774" w14:textId="77777777" w:rsidR="00CD205D" w:rsidRDefault="00CD205D">
            <w:pPr>
              <w:spacing w:before="120"/>
            </w:pPr>
          </w:p>
          <w:p w14:paraId="4715DBE2" w14:textId="77777777" w:rsidR="00CD205D" w:rsidRDefault="00CD205D">
            <w:pPr>
              <w:spacing w:before="120"/>
            </w:pPr>
          </w:p>
          <w:p w14:paraId="2CA158ED" w14:textId="77777777" w:rsidR="00CD205D" w:rsidRDefault="00CD205D">
            <w:pPr>
              <w:spacing w:before="120"/>
              <w:rPr>
                <w:i/>
              </w:rPr>
            </w:pPr>
          </w:p>
        </w:tc>
      </w:tr>
      <w:tr w:rsidR="00CD205D" w14:paraId="4327C273" w14:textId="77777777" w:rsidTr="00CD205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76A772DA" w14:textId="77777777" w:rsidR="00CD205D" w:rsidRDefault="0045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Y a-t-il des thèmes clés qui manquent à ces objectifs?</w:t>
            </w:r>
          </w:p>
          <w:p w14:paraId="10EE16F9" w14:textId="77777777" w:rsidR="00CD205D" w:rsidRDefault="00CD205D">
            <w:pPr>
              <w:spacing w:before="120"/>
            </w:pPr>
          </w:p>
          <w:p w14:paraId="18F41903" w14:textId="77777777" w:rsidR="00CD205D" w:rsidRDefault="00CD205D">
            <w:pPr>
              <w:spacing w:before="120"/>
            </w:pPr>
          </w:p>
          <w:p w14:paraId="677057A9" w14:textId="77777777" w:rsidR="00CD205D" w:rsidRDefault="00CD205D">
            <w:pPr>
              <w:spacing w:before="120"/>
            </w:pPr>
          </w:p>
          <w:p w14:paraId="5BDFEAD9" w14:textId="77777777" w:rsidR="00CD205D" w:rsidRDefault="00CD205D">
            <w:pPr>
              <w:spacing w:before="120"/>
            </w:pPr>
          </w:p>
          <w:p w14:paraId="38417BB9" w14:textId="77777777" w:rsidR="00CD205D" w:rsidRDefault="00CD205D">
            <w:pPr>
              <w:spacing w:before="120"/>
            </w:pPr>
          </w:p>
          <w:p w14:paraId="43342978" w14:textId="77777777" w:rsidR="00CD205D" w:rsidRDefault="00CD205D">
            <w:pPr>
              <w:spacing w:before="120"/>
            </w:pPr>
          </w:p>
        </w:tc>
      </w:tr>
      <w:tr w:rsidR="00CD205D" w14:paraId="5F01C630" w14:textId="77777777" w:rsidTr="00CD2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7EE"/>
          </w:tcPr>
          <w:p w14:paraId="675B9828" w14:textId="77777777" w:rsidR="00CD205D" w:rsidRDefault="00452773">
            <w:pPr>
              <w:spacing w:before="240"/>
              <w:rPr>
                <w:color w:val="000000"/>
                <w:sz w:val="24"/>
                <w:szCs w:val="24"/>
              </w:rPr>
            </w:pPr>
            <w:r>
              <w:rPr>
                <w:color w:val="000000"/>
                <w:sz w:val="24"/>
                <w:szCs w:val="24"/>
              </w:rPr>
              <w:t>Partie II: Principes / Code de conduite</w:t>
            </w:r>
          </w:p>
          <w:p w14:paraId="3FE92354" w14:textId="77777777" w:rsidR="00CD205D" w:rsidRDefault="00CD2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6DFD1D76" w14:textId="77777777" w:rsidR="00CD205D" w:rsidRDefault="0045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val="0"/>
                <w:color w:val="000000"/>
                <w:sz w:val="24"/>
                <w:szCs w:val="24"/>
              </w:rPr>
              <w:t>Le cadre actuel identifie neuf principes pour la conservation de la nature dans le Pacifique, destinés à être un code de conduite pour la mise en œuvre du cadre.</w:t>
            </w:r>
          </w:p>
          <w:p w14:paraId="226030CE" w14:textId="77777777" w:rsidR="00CD205D" w:rsidRDefault="00CD2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5F3D08E7" w14:textId="77777777" w:rsidR="00CD205D" w:rsidRDefault="0045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val="0"/>
                <w:color w:val="000000"/>
                <w:sz w:val="24"/>
                <w:szCs w:val="24"/>
              </w:rPr>
              <w:t>Ces principes sont:</w:t>
            </w:r>
          </w:p>
          <w:p w14:paraId="438B7D5B" w14:textId="77777777" w:rsidR="00CD205D" w:rsidRDefault="00452773">
            <w:pPr>
              <w:numPr>
                <w:ilvl w:val="0"/>
                <w:numId w:val="1"/>
              </w:numPr>
              <w:pBdr>
                <w:top w:val="nil"/>
                <w:left w:val="nil"/>
                <w:bottom w:val="nil"/>
                <w:right w:val="nil"/>
                <w:between w:val="nil"/>
              </w:pBdr>
              <w:spacing w:before="240" w:line="259" w:lineRule="auto"/>
              <w:rPr>
                <w:color w:val="000000"/>
                <w:sz w:val="24"/>
                <w:szCs w:val="24"/>
              </w:rPr>
            </w:pPr>
            <w:r>
              <w:rPr>
                <w:b w:val="0"/>
                <w:color w:val="000000"/>
                <w:sz w:val="24"/>
                <w:szCs w:val="24"/>
              </w:rPr>
              <w:t xml:space="preserve">Droits communautaires </w:t>
            </w:r>
          </w:p>
          <w:p w14:paraId="5954D410"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t xml:space="preserve">La conservation du point de vue des populations du Pacifique </w:t>
            </w:r>
          </w:p>
          <w:p w14:paraId="26585902"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t xml:space="preserve">Appropriation des programmes de conservation </w:t>
            </w:r>
          </w:p>
          <w:p w14:paraId="265B6A7C"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t xml:space="preserve">Viabilité financière </w:t>
            </w:r>
          </w:p>
          <w:p w14:paraId="1C10D8D6"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t xml:space="preserve">Bonne gouvernance </w:t>
            </w:r>
          </w:p>
          <w:p w14:paraId="4D5B4FA6"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lastRenderedPageBreak/>
              <w:t xml:space="preserve">Coordination et collaboration </w:t>
            </w:r>
          </w:p>
          <w:p w14:paraId="430B7F34"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t xml:space="preserve">Renforcement des capacités </w:t>
            </w:r>
          </w:p>
          <w:p w14:paraId="2B1BB6F3" w14:textId="77777777" w:rsidR="00CD205D" w:rsidRDefault="00452773">
            <w:pPr>
              <w:numPr>
                <w:ilvl w:val="0"/>
                <w:numId w:val="1"/>
              </w:numPr>
              <w:pBdr>
                <w:top w:val="nil"/>
                <w:left w:val="nil"/>
                <w:bottom w:val="nil"/>
                <w:right w:val="nil"/>
                <w:between w:val="nil"/>
              </w:pBdr>
              <w:spacing w:line="259" w:lineRule="auto"/>
              <w:rPr>
                <w:color w:val="000000"/>
                <w:sz w:val="24"/>
                <w:szCs w:val="24"/>
              </w:rPr>
            </w:pPr>
            <w:r>
              <w:rPr>
                <w:b w:val="0"/>
                <w:color w:val="000000"/>
                <w:sz w:val="24"/>
                <w:szCs w:val="24"/>
              </w:rPr>
              <w:t xml:space="preserve">Responsabilité </w:t>
            </w:r>
          </w:p>
          <w:p w14:paraId="61463F93" w14:textId="77777777" w:rsidR="00CD205D" w:rsidRDefault="00452773">
            <w:pPr>
              <w:numPr>
                <w:ilvl w:val="0"/>
                <w:numId w:val="1"/>
              </w:numPr>
              <w:pBdr>
                <w:top w:val="nil"/>
                <w:left w:val="nil"/>
                <w:bottom w:val="nil"/>
                <w:right w:val="nil"/>
                <w:between w:val="nil"/>
              </w:pBdr>
              <w:spacing w:after="160" w:line="259" w:lineRule="auto"/>
              <w:rPr>
                <w:color w:val="000000"/>
                <w:sz w:val="24"/>
                <w:szCs w:val="24"/>
              </w:rPr>
            </w:pPr>
            <w:r>
              <w:rPr>
                <w:b w:val="0"/>
                <w:color w:val="000000"/>
                <w:sz w:val="24"/>
                <w:szCs w:val="24"/>
              </w:rPr>
              <w:t xml:space="preserve">Renforcement de la résilience et de la viabilité </w:t>
            </w:r>
          </w:p>
        </w:tc>
      </w:tr>
      <w:tr w:rsidR="00CD205D" w14:paraId="55A5AC8F" w14:textId="77777777" w:rsidTr="00CD205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621D0CD5"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val="0"/>
                <w:color w:val="000000"/>
              </w:rPr>
              <w:lastRenderedPageBreak/>
              <w:t>Ces principes sont-ils toujours pertinents pour la prochaine période-cadre (2020-2025)?  Oui/Non</w:t>
            </w:r>
          </w:p>
          <w:p w14:paraId="0F8228B7" w14:textId="77777777" w:rsidR="00CD205D" w:rsidRDefault="00CD205D">
            <w:pPr>
              <w:spacing w:before="120"/>
              <w:rPr>
                <w:color w:val="000000"/>
              </w:rPr>
            </w:pPr>
          </w:p>
          <w:p w14:paraId="0F60A616" w14:textId="77777777" w:rsidR="00CD205D" w:rsidRDefault="0045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Quels changements apporteriez-vous à ces principes?</w:t>
            </w:r>
          </w:p>
          <w:p w14:paraId="09D056EA" w14:textId="77777777" w:rsidR="00CD205D" w:rsidRDefault="00CD205D">
            <w:pPr>
              <w:spacing w:before="120"/>
            </w:pPr>
          </w:p>
          <w:p w14:paraId="18A2F5F9" w14:textId="77777777" w:rsidR="00CD205D" w:rsidRDefault="00CD205D">
            <w:pPr>
              <w:spacing w:before="120"/>
            </w:pPr>
          </w:p>
          <w:p w14:paraId="3EC31651" w14:textId="77777777" w:rsidR="00CD205D" w:rsidRDefault="00CD205D">
            <w:pPr>
              <w:spacing w:before="120"/>
            </w:pPr>
          </w:p>
          <w:p w14:paraId="5D3BF87E" w14:textId="77777777" w:rsidR="00CD205D" w:rsidRDefault="00CD205D">
            <w:pPr>
              <w:spacing w:before="120"/>
            </w:pPr>
          </w:p>
          <w:p w14:paraId="60B8D629" w14:textId="77777777" w:rsidR="00CD205D" w:rsidRDefault="00CD205D">
            <w:pPr>
              <w:spacing w:before="120"/>
            </w:pPr>
          </w:p>
          <w:p w14:paraId="2DFCBB50" w14:textId="77777777" w:rsidR="00CD205D" w:rsidRDefault="00CD205D">
            <w:pPr>
              <w:spacing w:before="120"/>
              <w:rPr>
                <w:color w:val="000000"/>
              </w:rPr>
            </w:pPr>
          </w:p>
          <w:p w14:paraId="53AAAC6D" w14:textId="77777777" w:rsidR="00CD205D" w:rsidRDefault="00CD205D"/>
        </w:tc>
      </w:tr>
      <w:tr w:rsidR="00CD205D" w14:paraId="2F21C7D5" w14:textId="77777777" w:rsidTr="00CD205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DD7EE"/>
          </w:tcPr>
          <w:p w14:paraId="4FD9D76B" w14:textId="77777777" w:rsidR="00CD205D" w:rsidRDefault="0045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val="0"/>
                <w:color w:val="000000"/>
                <w:sz w:val="24"/>
                <w:szCs w:val="24"/>
              </w:rPr>
              <w:t>Part III: Autres commentaires</w:t>
            </w:r>
          </w:p>
          <w:p w14:paraId="732A0C2B" w14:textId="77777777" w:rsidR="00CD205D" w:rsidRDefault="00CD205D">
            <w:pPr>
              <w:spacing w:before="240"/>
              <w:rPr>
                <w:color w:val="000000"/>
                <w:sz w:val="24"/>
                <w:szCs w:val="24"/>
              </w:rPr>
            </w:pPr>
          </w:p>
        </w:tc>
      </w:tr>
      <w:tr w:rsidR="00CD205D" w14:paraId="615A1B38" w14:textId="77777777" w:rsidTr="00CD205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BF6"/>
          </w:tcPr>
          <w:p w14:paraId="3DFBF3BF" w14:textId="77777777" w:rsidR="00CD205D" w:rsidRDefault="0045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Veuillez donner tout autre commentaire sur ce qui devrait être inclus dans le nouveau cadre ou sur la façon dont le cadre pourrait mieux soutenir les efforts de conservation nationaux et régionaux.</w:t>
            </w:r>
          </w:p>
          <w:p w14:paraId="05C2B72A" w14:textId="77777777" w:rsidR="00CD205D" w:rsidRDefault="00CD205D">
            <w:pPr>
              <w:spacing w:before="120"/>
            </w:pPr>
          </w:p>
          <w:p w14:paraId="19F97265" w14:textId="77777777" w:rsidR="00CD205D" w:rsidRDefault="00CD205D">
            <w:pPr>
              <w:spacing w:before="120"/>
            </w:pPr>
          </w:p>
          <w:p w14:paraId="11A63FA5" w14:textId="77777777" w:rsidR="00CD205D" w:rsidRDefault="00CD205D">
            <w:pPr>
              <w:spacing w:before="120"/>
            </w:pPr>
          </w:p>
          <w:p w14:paraId="31E46433" w14:textId="77777777" w:rsidR="00CD205D" w:rsidRDefault="00CD205D">
            <w:pPr>
              <w:spacing w:before="120"/>
            </w:pPr>
          </w:p>
          <w:p w14:paraId="21E4C867" w14:textId="77777777" w:rsidR="00CD205D" w:rsidRDefault="00CD205D">
            <w:pPr>
              <w:spacing w:before="120"/>
            </w:pPr>
          </w:p>
          <w:p w14:paraId="60E8E305" w14:textId="77777777" w:rsidR="00CD205D" w:rsidRDefault="00CD205D">
            <w:pPr>
              <w:spacing w:before="120"/>
              <w:rPr>
                <w:color w:val="000000"/>
              </w:rPr>
            </w:pPr>
          </w:p>
        </w:tc>
      </w:tr>
      <w:tr w:rsidR="00CD205D" w14:paraId="35F7FB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8D31C78" w14:textId="77777777" w:rsidR="00CD205D" w:rsidRDefault="00452773">
            <w:pPr>
              <w:rPr>
                <w:sz w:val="24"/>
                <w:szCs w:val="24"/>
                <w:shd w:val="clear" w:color="auto" w:fill="F1C232"/>
              </w:rPr>
            </w:pPr>
            <w:bookmarkStart w:id="1" w:name="_heading=h.gjdgxs" w:colFirst="0" w:colLast="0"/>
            <w:bookmarkEnd w:id="1"/>
            <w:r>
              <w:rPr>
                <w:sz w:val="24"/>
                <w:szCs w:val="24"/>
              </w:rPr>
              <w:t xml:space="preserve">Merci beaucoup pour votre coopération dans la réalisation de cette évaluation. Veuillez nous contacter si vous </w:t>
            </w:r>
            <w:r w:rsidRPr="009D571F">
              <w:rPr>
                <w:sz w:val="24"/>
                <w:szCs w:val="24"/>
              </w:rPr>
              <w:t>avez des questions ou des commentaires pouvant aider au développement du nouveau cadre.</w:t>
            </w:r>
          </w:p>
        </w:tc>
      </w:tr>
    </w:tbl>
    <w:p w14:paraId="0572FB7A" w14:textId="77777777" w:rsidR="00CD205D" w:rsidRDefault="00CD205D"/>
    <w:sectPr w:rsidR="00CD205D">
      <w:pgSz w:w="11906" w:h="16838"/>
      <w:pgMar w:top="1134"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A3153"/>
    <w:multiLevelType w:val="multilevel"/>
    <w:tmpl w:val="174C3F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5D"/>
    <w:rsid w:val="002C5E9F"/>
    <w:rsid w:val="00452773"/>
    <w:rsid w:val="005071A7"/>
    <w:rsid w:val="009D571F"/>
    <w:rsid w:val="00CD2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9A57"/>
  <w15:docId w15:val="{620AF8DF-16C3-4083-90DE-45C85BCB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NZ"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F2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2F2B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394104"/>
    <w:rPr>
      <w:color w:val="0563C1" w:themeColor="hyperlink"/>
      <w:u w:val="single"/>
    </w:rPr>
  </w:style>
  <w:style w:type="character" w:styleId="UnresolvedMention">
    <w:name w:val="Unresolved Mention"/>
    <w:basedOn w:val="DefaultParagraphFont"/>
    <w:uiPriority w:val="99"/>
    <w:semiHidden/>
    <w:unhideWhenUsed/>
    <w:rsid w:val="00394104"/>
    <w:rPr>
      <w:color w:val="605E5C"/>
      <w:shd w:val="clear" w:color="auto" w:fill="E1DFDD"/>
    </w:rPr>
  </w:style>
  <w:style w:type="character" w:styleId="CommentReference">
    <w:name w:val="annotation reference"/>
    <w:basedOn w:val="DefaultParagraphFont"/>
    <w:uiPriority w:val="99"/>
    <w:semiHidden/>
    <w:unhideWhenUsed/>
    <w:rsid w:val="008B68A3"/>
    <w:rPr>
      <w:sz w:val="16"/>
      <w:szCs w:val="16"/>
    </w:rPr>
  </w:style>
  <w:style w:type="paragraph" w:styleId="CommentText">
    <w:name w:val="annotation text"/>
    <w:basedOn w:val="Normal"/>
    <w:link w:val="CommentTextChar"/>
    <w:uiPriority w:val="99"/>
    <w:semiHidden/>
    <w:unhideWhenUsed/>
    <w:rsid w:val="008B68A3"/>
    <w:pPr>
      <w:spacing w:line="240" w:lineRule="auto"/>
    </w:pPr>
    <w:rPr>
      <w:sz w:val="20"/>
      <w:szCs w:val="20"/>
    </w:rPr>
  </w:style>
  <w:style w:type="character" w:customStyle="1" w:styleId="CommentTextChar">
    <w:name w:val="Comment Text Char"/>
    <w:basedOn w:val="DefaultParagraphFont"/>
    <w:link w:val="CommentText"/>
    <w:uiPriority w:val="99"/>
    <w:semiHidden/>
    <w:rsid w:val="008B68A3"/>
    <w:rPr>
      <w:sz w:val="20"/>
      <w:szCs w:val="20"/>
    </w:rPr>
  </w:style>
  <w:style w:type="paragraph" w:styleId="CommentSubject">
    <w:name w:val="annotation subject"/>
    <w:basedOn w:val="CommentText"/>
    <w:next w:val="CommentText"/>
    <w:link w:val="CommentSubjectChar"/>
    <w:uiPriority w:val="99"/>
    <w:semiHidden/>
    <w:unhideWhenUsed/>
    <w:rsid w:val="008B68A3"/>
    <w:rPr>
      <w:b/>
      <w:bCs/>
    </w:rPr>
  </w:style>
  <w:style w:type="character" w:customStyle="1" w:styleId="CommentSubjectChar">
    <w:name w:val="Comment Subject Char"/>
    <w:basedOn w:val="CommentTextChar"/>
    <w:link w:val="CommentSubject"/>
    <w:uiPriority w:val="99"/>
    <w:semiHidden/>
    <w:rsid w:val="008B68A3"/>
    <w:rPr>
      <w:b/>
      <w:bCs/>
      <w:sz w:val="20"/>
      <w:szCs w:val="20"/>
    </w:rPr>
  </w:style>
  <w:style w:type="paragraph" w:styleId="BalloonText">
    <w:name w:val="Balloon Text"/>
    <w:basedOn w:val="Normal"/>
    <w:link w:val="BalloonTextChar"/>
    <w:uiPriority w:val="99"/>
    <w:semiHidden/>
    <w:unhideWhenUsed/>
    <w:rsid w:val="008B6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A3"/>
    <w:rPr>
      <w:rFonts w:ascii="Segoe UI" w:hAnsi="Segoe UI" w:cs="Segoe UI"/>
      <w:sz w:val="18"/>
      <w:szCs w:val="18"/>
    </w:rPr>
  </w:style>
  <w:style w:type="paragraph" w:styleId="ListParagraph">
    <w:name w:val="List Paragraph"/>
    <w:basedOn w:val="Normal"/>
    <w:uiPriority w:val="34"/>
    <w:qFormat/>
    <w:rsid w:val="00BD7ACE"/>
    <w:pPr>
      <w:ind w:left="720"/>
      <w:contextualSpacing/>
    </w:pPr>
  </w:style>
  <w:style w:type="paragraph" w:styleId="HTMLPreformatted">
    <w:name w:val="HTML Preformatted"/>
    <w:basedOn w:val="Normal"/>
    <w:link w:val="HTMLPreformattedChar"/>
    <w:uiPriority w:val="99"/>
    <w:unhideWhenUsed/>
    <w:rsid w:val="0046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rPr>
  </w:style>
  <w:style w:type="character" w:customStyle="1" w:styleId="HTMLPreformattedChar">
    <w:name w:val="HTML Preformatted Char"/>
    <w:basedOn w:val="DefaultParagraphFont"/>
    <w:link w:val="HTMLPreformatted"/>
    <w:uiPriority w:val="99"/>
    <w:rsid w:val="00464E7E"/>
    <w:rPr>
      <w:rFonts w:ascii="Courier New" w:eastAsia="Times New Roman" w:hAnsi="Courier New" w:cs="Courier New"/>
      <w:sz w:val="20"/>
      <w:szCs w:val="20"/>
      <w:lang w:val="en-AU"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wd.tremlett@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cificnatureconference.com/sites/default/files/2019-11/la-conservation-de-la-nature-et-les-aires-protegees-2014-2020.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4dWC2wQpEuRLKiya3y13YIuaHw==">AMUW2mU8CuedYgOYYsa1UtDA1uqmZjCddR0Z2EVfZBa5+Swx8Oqqsb5EJAIYOiJWUT9bOdgDzrJb1c/ekt1iQe4RJr+e+7D8rDque2ydjwL8+yBuBM3JbasG9pQywyDS5D3LFezZMSk6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Tremlett</dc:creator>
  <cp:lastModifiedBy>Juney Ward</cp:lastModifiedBy>
  <cp:revision>2</cp:revision>
  <dcterms:created xsi:type="dcterms:W3CDTF">2020-04-30T22:04:00Z</dcterms:created>
  <dcterms:modified xsi:type="dcterms:W3CDTF">2020-04-30T22:04:00Z</dcterms:modified>
</cp:coreProperties>
</file>