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33F38" w14:textId="00ABAB50" w:rsidR="00564D75" w:rsidRDefault="00564D75">
      <w:r w:rsidRPr="00A81CC1">
        <w:rPr>
          <w:rFonts w:ascii="Arial" w:hAnsi="Arial" w:cs="Arial"/>
          <w:b/>
          <w:bCs/>
          <w:noProof/>
          <w:color w:val="FF0000"/>
        </w:rPr>
        <w:drawing>
          <wp:anchor distT="0" distB="0" distL="114300" distR="114300" simplePos="0" relativeHeight="251659264" behindDoc="1" locked="0" layoutInCell="1" allowOverlap="1" wp14:anchorId="0AC2CC5A" wp14:editId="3B9C413C">
            <wp:simplePos x="0" y="0"/>
            <wp:positionH relativeFrom="column">
              <wp:posOffset>-928370</wp:posOffset>
            </wp:positionH>
            <wp:positionV relativeFrom="paragraph">
              <wp:posOffset>-932180</wp:posOffset>
            </wp:positionV>
            <wp:extent cx="7600950" cy="1637665"/>
            <wp:effectExtent l="0" t="0" r="0" b="635"/>
            <wp:wrapNone/>
            <wp:docPr id="8" name="Picture 8" descr="2020-top-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020-top-FR.png"/>
                    <pic:cNvPicPr>
                      <a:picLocks noChangeAspect="1"/>
                    </pic:cNvPicPr>
                  </pic:nvPicPr>
                  <pic:blipFill>
                    <a:blip r:embed="rId11"/>
                    <a:stretch>
                      <a:fillRect/>
                    </a:stretch>
                  </pic:blipFill>
                  <pic:spPr>
                    <a:xfrm>
                      <a:off x="0" y="0"/>
                      <a:ext cx="7600950" cy="1637665"/>
                    </a:xfrm>
                    <a:prstGeom prst="rect">
                      <a:avLst/>
                    </a:prstGeom>
                  </pic:spPr>
                </pic:pic>
              </a:graphicData>
            </a:graphic>
            <wp14:sizeRelH relativeFrom="margin">
              <wp14:pctWidth>0</wp14:pctWidth>
            </wp14:sizeRelH>
            <wp14:sizeRelV relativeFrom="margin">
              <wp14:pctHeight>0</wp14:pctHeight>
            </wp14:sizeRelV>
          </wp:anchor>
        </w:drawing>
      </w:r>
    </w:p>
    <w:p w14:paraId="32830965" w14:textId="0C316310" w:rsidR="00564D75" w:rsidRDefault="00564D75">
      <w:r>
        <w:rPr>
          <w:noProof/>
          <w:szCs w:val="22"/>
        </w:rPr>
        <mc:AlternateContent>
          <mc:Choice Requires="wps">
            <w:drawing>
              <wp:anchor distT="0" distB="0" distL="114300" distR="114300" simplePos="0" relativeHeight="251661312" behindDoc="0" locked="0" layoutInCell="1" allowOverlap="1" wp14:anchorId="6CB7C815" wp14:editId="6923103C">
                <wp:simplePos x="0" y="0"/>
                <wp:positionH relativeFrom="margin">
                  <wp:posOffset>-929640</wp:posOffset>
                </wp:positionH>
                <wp:positionV relativeFrom="paragraph">
                  <wp:posOffset>336550</wp:posOffset>
                </wp:positionV>
                <wp:extent cx="7523480" cy="485775"/>
                <wp:effectExtent l="0" t="0" r="1270"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3480" cy="485775"/>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14:paraId="4DA4892F" w14:textId="77777777" w:rsidR="00564D75" w:rsidRPr="00446AAE" w:rsidRDefault="00564D75" w:rsidP="00564D75">
                            <w:pPr>
                              <w:pStyle w:val="Header"/>
                              <w:tabs>
                                <w:tab w:val="clear" w:pos="4320"/>
                                <w:tab w:val="left" w:pos="43"/>
                              </w:tabs>
                              <w:spacing w:after="0"/>
                              <w:jc w:val="center"/>
                              <w:rPr>
                                <w:rFonts w:ascii="Microsoft New Tai Lue" w:hAnsi="Microsoft New Tai Lue" w:cs="Microsoft New Tai Lue"/>
                                <w:color w:val="948A54" w:themeColor="background2" w:themeShade="80"/>
                                <w:sz w:val="28"/>
                                <w:szCs w:val="28"/>
                              </w:rPr>
                            </w:pPr>
                            <w:r w:rsidRPr="00446AAE">
                              <w:rPr>
                                <w:rFonts w:ascii="Microsoft New Tai Lue" w:hAnsi="Microsoft New Tai Lue" w:cs="Microsoft New Tai Lue"/>
                                <w:b/>
                                <w:bCs/>
                                <w:color w:val="948A54" w:themeColor="background2" w:themeShade="80"/>
                                <w:sz w:val="28"/>
                                <w:szCs w:val="28"/>
                              </w:rPr>
                              <w:t>2</w:t>
                            </w:r>
                            <w:r w:rsidRPr="00446AAE">
                              <w:rPr>
                                <w:rFonts w:ascii="Microsoft New Tai Lue" w:hAnsi="Microsoft New Tai Lue" w:cs="Microsoft New Tai Lue"/>
                                <w:b/>
                                <w:bCs/>
                                <w:color w:val="948A54" w:themeColor="background2" w:themeShade="80"/>
                                <w:sz w:val="28"/>
                                <w:szCs w:val="28"/>
                                <w:vertAlign w:val="superscript"/>
                              </w:rPr>
                              <w:t>nd</w:t>
                            </w:r>
                            <w:r w:rsidRPr="00446AAE">
                              <w:rPr>
                                <w:rFonts w:ascii="Microsoft New Tai Lue" w:hAnsi="Microsoft New Tai Lue" w:cs="Microsoft New Tai Lue"/>
                                <w:b/>
                                <w:bCs/>
                                <w:color w:val="948A54" w:themeColor="background2" w:themeShade="80"/>
                                <w:sz w:val="28"/>
                                <w:szCs w:val="28"/>
                              </w:rPr>
                              <w:t xml:space="preserve"> Executive Board Meeting</w:t>
                            </w:r>
                          </w:p>
                          <w:p w14:paraId="3C2FA21F" w14:textId="77777777" w:rsidR="00564D75" w:rsidRPr="00FA1520" w:rsidRDefault="00564D75" w:rsidP="00564D75">
                            <w:pPr>
                              <w:ind w:left="142"/>
                              <w:jc w:val="center"/>
                              <w:rPr>
                                <w:rFonts w:ascii="Microsoft New Tai Lue" w:hAnsi="Microsoft New Tai Lue" w:cs="Microsoft New Tai Lue"/>
                                <w:color w:val="948A54" w:themeColor="background2" w:themeShade="80"/>
                              </w:rPr>
                            </w:pPr>
                            <w:r>
                              <w:rPr>
                                <w:rFonts w:ascii="Microsoft New Tai Lue" w:hAnsi="Microsoft New Tai Lue" w:cs="Microsoft New Tai Lue"/>
                                <w:color w:val="948A54" w:themeColor="background2" w:themeShade="80"/>
                              </w:rPr>
                              <w:t>2</w:t>
                            </w:r>
                            <w:r w:rsidRPr="00FA1520">
                              <w:rPr>
                                <w:rFonts w:ascii="Microsoft New Tai Lue" w:hAnsi="Microsoft New Tai Lue" w:cs="Microsoft New Tai Lue"/>
                                <w:color w:val="948A54" w:themeColor="background2" w:themeShade="80"/>
                              </w:rPr>
                              <w:t xml:space="preserve"> – 4 September 2020</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CB7C815" id="_x0000_t202" coordsize="21600,21600" o:spt="202" path="m,l,21600r21600,l21600,xe">
                <v:stroke joinstyle="miter"/>
                <v:path gradientshapeok="t" o:connecttype="rect"/>
              </v:shapetype>
              <v:shape id="Text Box 11" o:spid="_x0000_s1026" type="#_x0000_t202" style="position:absolute;margin-left:-73.2pt;margin-top:26.5pt;width:592.4pt;height:3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" filled="f" fillcolor="#5b9bd5" stroked="f" strokecolor="black [0]" strokeweight="2pt">
                <v:textbox inset="2.88pt,2.88pt,2.88pt,2.88pt">
                  <w:txbxContent>
                    <w:p w14:paraId="4DA4892F" w14:textId="77777777" w:rsidR="00564D75" w:rsidRPr="00446AAE" w:rsidRDefault="00564D75" w:rsidP="00564D75">
                      <w:pPr>
                        <w:pStyle w:val="Header"/>
                        <w:tabs>
                          <w:tab w:val="clear" w:pos="4320"/>
                          <w:tab w:val="left" w:pos="43"/>
                        </w:tabs>
                        <w:spacing w:after="0"/>
                        <w:jc w:val="center"/>
                        <w:rPr>
                          <w:rFonts w:ascii="Microsoft New Tai Lue" w:hAnsi="Microsoft New Tai Lue" w:cs="Microsoft New Tai Lue"/>
                          <w:color w:val="948A54" w:themeColor="background2" w:themeShade="80"/>
                          <w:sz w:val="28"/>
                          <w:szCs w:val="28"/>
                        </w:rPr>
                      </w:pPr>
                      <w:r w:rsidRPr="00446AAE">
                        <w:rPr>
                          <w:rFonts w:ascii="Microsoft New Tai Lue" w:hAnsi="Microsoft New Tai Lue" w:cs="Microsoft New Tai Lue"/>
                          <w:b/>
                          <w:bCs/>
                          <w:color w:val="948A54" w:themeColor="background2" w:themeShade="80"/>
                          <w:sz w:val="28"/>
                          <w:szCs w:val="28"/>
                        </w:rPr>
                        <w:t>2</w:t>
                      </w:r>
                      <w:r w:rsidRPr="00446AAE">
                        <w:rPr>
                          <w:rFonts w:ascii="Microsoft New Tai Lue" w:hAnsi="Microsoft New Tai Lue" w:cs="Microsoft New Tai Lue"/>
                          <w:b/>
                          <w:bCs/>
                          <w:color w:val="948A54" w:themeColor="background2" w:themeShade="80"/>
                          <w:sz w:val="28"/>
                          <w:szCs w:val="28"/>
                          <w:vertAlign w:val="superscript"/>
                        </w:rPr>
                        <w:t>nd</w:t>
                      </w:r>
                      <w:r w:rsidRPr="00446AAE">
                        <w:rPr>
                          <w:rFonts w:ascii="Microsoft New Tai Lue" w:hAnsi="Microsoft New Tai Lue" w:cs="Microsoft New Tai Lue"/>
                          <w:b/>
                          <w:bCs/>
                          <w:color w:val="948A54" w:themeColor="background2" w:themeShade="80"/>
                          <w:sz w:val="28"/>
                          <w:szCs w:val="28"/>
                        </w:rPr>
                        <w:t xml:space="preserve"> Executive Board Meeting</w:t>
                      </w:r>
                    </w:p>
                    <w:p w14:paraId="3C2FA21F" w14:textId="77777777" w:rsidR="00564D75" w:rsidRPr="00FA1520" w:rsidRDefault="00564D75" w:rsidP="00564D75">
                      <w:pPr>
                        <w:ind w:left="142"/>
                        <w:jc w:val="center"/>
                        <w:rPr>
                          <w:rFonts w:ascii="Microsoft New Tai Lue" w:hAnsi="Microsoft New Tai Lue" w:cs="Microsoft New Tai Lue"/>
                          <w:color w:val="948A54" w:themeColor="background2" w:themeShade="80"/>
                        </w:rPr>
                      </w:pPr>
                      <w:r>
                        <w:rPr>
                          <w:rFonts w:ascii="Microsoft New Tai Lue" w:hAnsi="Microsoft New Tai Lue" w:cs="Microsoft New Tai Lue"/>
                          <w:color w:val="948A54" w:themeColor="background2" w:themeShade="80"/>
                        </w:rPr>
                        <w:t>2</w:t>
                      </w:r>
                      <w:r w:rsidRPr="00FA1520">
                        <w:rPr>
                          <w:rFonts w:ascii="Microsoft New Tai Lue" w:hAnsi="Microsoft New Tai Lue" w:cs="Microsoft New Tai Lue"/>
                          <w:color w:val="948A54" w:themeColor="background2" w:themeShade="80"/>
                        </w:rPr>
                        <w:t xml:space="preserve"> – 4 September 2020</w:t>
                      </w:r>
                    </w:p>
                  </w:txbxContent>
                </v:textbox>
                <w10:wrap anchorx="margin"/>
              </v:shape>
            </w:pict>
          </mc:Fallback>
        </mc:AlternateContent>
      </w:r>
    </w:p>
    <w:p w14:paraId="3926B0FC" w14:textId="010732B8" w:rsidR="00564D75" w:rsidRDefault="00564D75"/>
    <w:p w14:paraId="3D9E91D6" w14:textId="73398105" w:rsidR="00564D75" w:rsidRDefault="00564D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052742" w:rsidRPr="00AB726D" w14:paraId="3C74C4BF" w14:textId="77777777" w:rsidTr="00052742">
        <w:tc>
          <w:tcPr>
            <w:tcW w:w="9017" w:type="dxa"/>
            <w:shd w:val="clear" w:color="auto" w:fill="B6DDE8" w:themeFill="accent5" w:themeFillTint="66"/>
          </w:tcPr>
          <w:p w14:paraId="15E99138" w14:textId="328C3FD5" w:rsidR="00052742" w:rsidRPr="00AB726D" w:rsidRDefault="00AB726D" w:rsidP="00564D75">
            <w:pPr>
              <w:pStyle w:val="Heading2"/>
              <w:spacing w:before="60"/>
              <w:rPr>
                <w:b/>
                <w:sz w:val="24"/>
                <w:szCs w:val="24"/>
              </w:rPr>
            </w:pPr>
            <w:r w:rsidRPr="00AB726D">
              <w:rPr>
                <w:b/>
                <w:color w:val="365F91" w:themeColor="accent1" w:themeShade="BF"/>
                <w:sz w:val="24"/>
                <w:szCs w:val="24"/>
              </w:rPr>
              <w:t>Introduction</w:t>
            </w:r>
          </w:p>
        </w:tc>
      </w:tr>
    </w:tbl>
    <w:p w14:paraId="3E790A7A" w14:textId="5A29248B" w:rsidR="00F67255" w:rsidRDefault="00F67255" w:rsidP="006869B9">
      <w:pPr>
        <w:pStyle w:val="BodyTextIndent"/>
        <w:numPr>
          <w:ilvl w:val="0"/>
          <w:numId w:val="5"/>
        </w:numPr>
        <w:spacing w:before="120" w:after="0" w:line="280" w:lineRule="exact"/>
        <w:ind w:left="714" w:hanging="357"/>
        <w:rPr>
          <w:rFonts w:ascii="Arial" w:hAnsi="Arial" w:cs="Arial"/>
        </w:rPr>
      </w:pPr>
      <w:r>
        <w:rPr>
          <w:rFonts w:ascii="Arial" w:hAnsi="Arial" w:cs="Arial"/>
        </w:rPr>
        <w:t xml:space="preserve">The Second Executive Board Meeting was held from </w:t>
      </w:r>
      <w:r w:rsidR="003E1CDD">
        <w:rPr>
          <w:rFonts w:ascii="Arial" w:hAnsi="Arial" w:cs="Arial"/>
        </w:rPr>
        <w:t>2 - 4</w:t>
      </w:r>
      <w:r>
        <w:rPr>
          <w:rFonts w:ascii="Arial" w:hAnsi="Arial" w:cs="Arial"/>
        </w:rPr>
        <w:t xml:space="preserve"> </w:t>
      </w:r>
      <w:proofErr w:type="gramStart"/>
      <w:r>
        <w:rPr>
          <w:rFonts w:ascii="Arial" w:hAnsi="Arial" w:cs="Arial"/>
        </w:rPr>
        <w:t>September,</w:t>
      </w:r>
      <w:proofErr w:type="gramEnd"/>
      <w:r>
        <w:rPr>
          <w:rFonts w:ascii="Arial" w:hAnsi="Arial" w:cs="Arial"/>
        </w:rPr>
        <w:t xml:space="preserve"> 2020.  This was a virtual meeting held via Zoom.</w:t>
      </w:r>
    </w:p>
    <w:p w14:paraId="6F3F34D0" w14:textId="72650D43" w:rsidR="009A2BD8" w:rsidRPr="00564D75" w:rsidRDefault="009A2BD8" w:rsidP="00231763">
      <w:pPr>
        <w:pStyle w:val="BodyTextIndent"/>
        <w:spacing w:before="0" w:after="0"/>
        <w:ind w:left="714"/>
        <w:rPr>
          <w:rFonts w:ascii="Arial" w:hAnsi="Arial" w:cs="Arial"/>
          <w:sz w:val="16"/>
          <w:szCs w:val="16"/>
        </w:rPr>
      </w:pPr>
    </w:p>
    <w:p w14:paraId="63661628" w14:textId="0BAF2A92" w:rsidR="00F67255" w:rsidRDefault="00F9722E" w:rsidP="006869B9">
      <w:pPr>
        <w:pStyle w:val="BodyTextIndent"/>
        <w:numPr>
          <w:ilvl w:val="0"/>
          <w:numId w:val="5"/>
        </w:numPr>
        <w:spacing w:before="0" w:after="0" w:line="280" w:lineRule="exact"/>
        <w:ind w:left="714" w:hanging="357"/>
        <w:rPr>
          <w:rFonts w:ascii="Arial" w:hAnsi="Arial" w:cs="Arial"/>
        </w:rPr>
      </w:pPr>
      <w:r w:rsidRPr="0C5B2800">
        <w:rPr>
          <w:rFonts w:ascii="Arial" w:hAnsi="Arial" w:cs="Arial"/>
        </w:rPr>
        <w:t>P</w:t>
      </w:r>
      <w:r w:rsidR="004C24CC">
        <w:rPr>
          <w:rFonts w:ascii="Arial" w:hAnsi="Arial" w:cs="Arial"/>
        </w:rPr>
        <w:t>resent at the virtual meeting w</w:t>
      </w:r>
      <w:r w:rsidRPr="0C5B2800">
        <w:rPr>
          <w:rFonts w:ascii="Arial" w:hAnsi="Arial" w:cs="Arial"/>
        </w:rPr>
        <w:t xml:space="preserve">ere </w:t>
      </w:r>
      <w:r w:rsidRPr="005A569E">
        <w:rPr>
          <w:rFonts w:ascii="Arial" w:hAnsi="Arial" w:cs="Arial"/>
        </w:rPr>
        <w:t xml:space="preserve">TROIKA Members:  Papua New Guinea, Samoa and Solomon </w:t>
      </w:r>
      <w:proofErr w:type="gramStart"/>
      <w:r w:rsidRPr="005A569E">
        <w:rPr>
          <w:rFonts w:ascii="Arial" w:hAnsi="Arial" w:cs="Arial"/>
        </w:rPr>
        <w:t>Islands;  S</w:t>
      </w:r>
      <w:r>
        <w:rPr>
          <w:rFonts w:ascii="Arial" w:hAnsi="Arial" w:cs="Arial"/>
        </w:rPr>
        <w:t>ub</w:t>
      </w:r>
      <w:proofErr w:type="gramEnd"/>
      <w:r>
        <w:rPr>
          <w:rFonts w:ascii="Arial" w:hAnsi="Arial" w:cs="Arial"/>
        </w:rPr>
        <w:t>-regional Constituency Members</w:t>
      </w:r>
      <w:r w:rsidRPr="005A569E">
        <w:rPr>
          <w:rFonts w:ascii="Arial" w:hAnsi="Arial" w:cs="Arial"/>
        </w:rPr>
        <w:t>:  French Polynesia</w:t>
      </w:r>
      <w:r>
        <w:rPr>
          <w:rFonts w:ascii="Arial" w:hAnsi="Arial" w:cs="Arial"/>
        </w:rPr>
        <w:t>, for Polynesia</w:t>
      </w:r>
      <w:r w:rsidRPr="005A569E">
        <w:rPr>
          <w:rFonts w:ascii="Arial" w:hAnsi="Arial" w:cs="Arial"/>
        </w:rPr>
        <w:t>, Guam</w:t>
      </w:r>
      <w:r>
        <w:rPr>
          <w:rFonts w:ascii="Arial" w:hAnsi="Arial" w:cs="Arial"/>
        </w:rPr>
        <w:t xml:space="preserve"> and </w:t>
      </w:r>
      <w:r w:rsidRPr="005A569E">
        <w:rPr>
          <w:rFonts w:ascii="Arial" w:hAnsi="Arial" w:cs="Arial"/>
        </w:rPr>
        <w:t xml:space="preserve"> Kiribati</w:t>
      </w:r>
      <w:r>
        <w:rPr>
          <w:rFonts w:ascii="Arial" w:hAnsi="Arial" w:cs="Arial"/>
        </w:rPr>
        <w:t xml:space="preserve"> for Micronesia</w:t>
      </w:r>
      <w:r w:rsidRPr="005A569E">
        <w:rPr>
          <w:rFonts w:ascii="Arial" w:hAnsi="Arial" w:cs="Arial"/>
        </w:rPr>
        <w:t>, New Caledonia</w:t>
      </w:r>
      <w:r>
        <w:rPr>
          <w:rFonts w:ascii="Arial" w:hAnsi="Arial" w:cs="Arial"/>
        </w:rPr>
        <w:t xml:space="preserve"> for Melanesia</w:t>
      </w:r>
      <w:r w:rsidR="004C24CC">
        <w:rPr>
          <w:rFonts w:ascii="Arial" w:hAnsi="Arial" w:cs="Arial"/>
        </w:rPr>
        <w:t>,</w:t>
      </w:r>
      <w:r w:rsidRPr="005A569E">
        <w:rPr>
          <w:rFonts w:ascii="Arial" w:hAnsi="Arial" w:cs="Arial"/>
        </w:rPr>
        <w:t xml:space="preserve"> and New Zealand</w:t>
      </w:r>
      <w:r>
        <w:rPr>
          <w:rFonts w:ascii="Arial" w:hAnsi="Arial" w:cs="Arial"/>
        </w:rPr>
        <w:t xml:space="preserve"> for the Metropolitan Members</w:t>
      </w:r>
      <w:r w:rsidRPr="005A569E">
        <w:rPr>
          <w:rFonts w:ascii="Arial" w:hAnsi="Arial" w:cs="Arial"/>
        </w:rPr>
        <w:t xml:space="preserve">.  Observers </w:t>
      </w:r>
      <w:r>
        <w:rPr>
          <w:rFonts w:ascii="Arial" w:hAnsi="Arial" w:cs="Arial"/>
        </w:rPr>
        <w:t>were</w:t>
      </w:r>
      <w:r w:rsidRPr="005A569E">
        <w:rPr>
          <w:rFonts w:ascii="Arial" w:hAnsi="Arial" w:cs="Arial"/>
        </w:rPr>
        <w:t xml:space="preserve">:  Cook Islands, Fiji, Tonga, United Kingdom, </w:t>
      </w:r>
      <w:r>
        <w:rPr>
          <w:rFonts w:ascii="Arial" w:hAnsi="Arial" w:cs="Arial"/>
        </w:rPr>
        <w:t>Japan International Cooperation Agency</w:t>
      </w:r>
      <w:r w:rsidRPr="005A569E">
        <w:rPr>
          <w:rFonts w:ascii="Arial" w:hAnsi="Arial" w:cs="Arial"/>
        </w:rPr>
        <w:t xml:space="preserve"> </w:t>
      </w:r>
      <w:r>
        <w:rPr>
          <w:rFonts w:ascii="Arial" w:hAnsi="Arial" w:cs="Arial"/>
        </w:rPr>
        <w:t>(</w:t>
      </w:r>
      <w:r w:rsidRPr="005A569E">
        <w:rPr>
          <w:rFonts w:ascii="Arial" w:hAnsi="Arial" w:cs="Arial"/>
        </w:rPr>
        <w:t>JICA</w:t>
      </w:r>
      <w:r>
        <w:rPr>
          <w:rFonts w:ascii="Arial" w:hAnsi="Arial" w:cs="Arial"/>
        </w:rPr>
        <w:t>)</w:t>
      </w:r>
      <w:r w:rsidRPr="005A569E">
        <w:rPr>
          <w:rFonts w:ascii="Arial" w:hAnsi="Arial" w:cs="Arial"/>
        </w:rPr>
        <w:t>, U</w:t>
      </w:r>
      <w:r>
        <w:rPr>
          <w:rFonts w:ascii="Arial" w:hAnsi="Arial" w:cs="Arial"/>
        </w:rPr>
        <w:t xml:space="preserve">nited </w:t>
      </w:r>
      <w:r w:rsidRPr="005A569E">
        <w:rPr>
          <w:rFonts w:ascii="Arial" w:hAnsi="Arial" w:cs="Arial"/>
        </w:rPr>
        <w:t>N</w:t>
      </w:r>
      <w:r>
        <w:rPr>
          <w:rFonts w:ascii="Arial" w:hAnsi="Arial" w:cs="Arial"/>
        </w:rPr>
        <w:t>ations</w:t>
      </w:r>
      <w:r w:rsidRPr="005A569E">
        <w:rPr>
          <w:rFonts w:ascii="Arial" w:hAnsi="Arial" w:cs="Arial"/>
        </w:rPr>
        <w:t xml:space="preserve"> Environment Programme </w:t>
      </w:r>
      <w:r>
        <w:rPr>
          <w:rFonts w:ascii="Arial" w:hAnsi="Arial" w:cs="Arial"/>
        </w:rPr>
        <w:t xml:space="preserve">(UNEP) </w:t>
      </w:r>
      <w:r w:rsidRPr="005A569E">
        <w:rPr>
          <w:rFonts w:ascii="Arial" w:hAnsi="Arial" w:cs="Arial"/>
        </w:rPr>
        <w:t>and W</w:t>
      </w:r>
      <w:r>
        <w:rPr>
          <w:rFonts w:ascii="Arial" w:hAnsi="Arial" w:cs="Arial"/>
        </w:rPr>
        <w:t xml:space="preserve">orld </w:t>
      </w:r>
      <w:proofErr w:type="spellStart"/>
      <w:r w:rsidRPr="005A569E">
        <w:rPr>
          <w:rFonts w:ascii="Arial" w:hAnsi="Arial" w:cs="Arial"/>
        </w:rPr>
        <w:t>M</w:t>
      </w:r>
      <w:r>
        <w:rPr>
          <w:rFonts w:ascii="Arial" w:hAnsi="Arial" w:cs="Arial"/>
        </w:rPr>
        <w:t>eterological</w:t>
      </w:r>
      <w:proofErr w:type="spellEnd"/>
      <w:r>
        <w:rPr>
          <w:rFonts w:ascii="Arial" w:hAnsi="Arial" w:cs="Arial"/>
        </w:rPr>
        <w:t xml:space="preserve"> </w:t>
      </w:r>
      <w:r w:rsidRPr="005A569E">
        <w:rPr>
          <w:rFonts w:ascii="Arial" w:hAnsi="Arial" w:cs="Arial"/>
        </w:rPr>
        <w:t>O</w:t>
      </w:r>
      <w:r>
        <w:rPr>
          <w:rFonts w:ascii="Arial" w:hAnsi="Arial" w:cs="Arial"/>
        </w:rPr>
        <w:t>rganization (WMO)</w:t>
      </w:r>
      <w:r w:rsidRPr="005A569E">
        <w:rPr>
          <w:rFonts w:ascii="Arial" w:hAnsi="Arial" w:cs="Arial"/>
        </w:rPr>
        <w:t>.</w:t>
      </w:r>
      <w:r w:rsidR="00F67255" w:rsidRPr="0C5B2800">
        <w:rPr>
          <w:rFonts w:ascii="Arial" w:hAnsi="Arial" w:cs="Arial"/>
        </w:rPr>
        <w:t xml:space="preserve"> </w:t>
      </w:r>
    </w:p>
    <w:p w14:paraId="5209E3C7" w14:textId="52C03468" w:rsidR="00F67255" w:rsidRDefault="00C94B29" w:rsidP="00564D75">
      <w:pPr>
        <w:pStyle w:val="BodyTextIndent"/>
        <w:spacing w:before="0" w:after="0" w:line="240" w:lineRule="auto"/>
        <w:ind w:left="357"/>
        <w:rPr>
          <w:rFonts w:ascii="Arial" w:hAnsi="Arial" w:cs="Arial"/>
          <w:b/>
          <w:sz w:val="18"/>
          <w:szCs w:val="18"/>
        </w:rPr>
      </w:pPr>
      <w:r>
        <w:rPr>
          <w:rFonts w:ascii="Arial" w:hAnsi="Arial" w:cs="Arial"/>
          <w:b/>
          <w:sz w:val="18"/>
          <w:szCs w:val="18"/>
        </w:rPr>
        <w:t xml:space="preserve"> </w:t>
      </w:r>
    </w:p>
    <w:p w14:paraId="32A76827" w14:textId="77777777" w:rsidR="00564D75" w:rsidRPr="00EE0C31" w:rsidRDefault="00564D75" w:rsidP="00564D75">
      <w:pPr>
        <w:pStyle w:val="BodyTextIndent"/>
        <w:spacing w:before="0" w:after="0" w:line="240" w:lineRule="auto"/>
        <w:ind w:left="357"/>
        <w:rPr>
          <w:rFonts w:ascii="Arial" w:hAnsi="Arial" w:cs="Arial"/>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AB726D" w:rsidRPr="00633F88" w14:paraId="4EEC5692" w14:textId="77777777" w:rsidTr="004C24CC">
        <w:tc>
          <w:tcPr>
            <w:tcW w:w="9017" w:type="dxa"/>
            <w:shd w:val="clear" w:color="auto" w:fill="B6DDE8" w:themeFill="accent5" w:themeFillTint="66"/>
          </w:tcPr>
          <w:p w14:paraId="7C3D18C6" w14:textId="47FB81B2" w:rsidR="00AB726D" w:rsidRPr="00633F88" w:rsidRDefault="00AB726D" w:rsidP="00AB726D">
            <w:pPr>
              <w:pStyle w:val="Heading2"/>
              <w:rPr>
                <w:rFonts w:ascii="Arial" w:hAnsi="Arial" w:cs="Arial"/>
                <w:b/>
              </w:rPr>
            </w:pPr>
            <w:r w:rsidRPr="00633F88">
              <w:rPr>
                <w:rFonts w:ascii="Arial" w:hAnsi="Arial" w:cs="Arial"/>
                <w:b/>
              </w:rPr>
              <w:t xml:space="preserve">Agenda Item 1:  </w:t>
            </w:r>
            <w:r w:rsidR="008024C3">
              <w:rPr>
                <w:rFonts w:ascii="Arial" w:hAnsi="Arial" w:cs="Arial"/>
                <w:b/>
              </w:rPr>
              <w:t>OPENING</w:t>
            </w:r>
          </w:p>
        </w:tc>
      </w:tr>
    </w:tbl>
    <w:p w14:paraId="3116C7C9" w14:textId="6940DB11" w:rsidR="00F67255" w:rsidRPr="00F67255" w:rsidRDefault="00F9722E" w:rsidP="006869B9">
      <w:pPr>
        <w:pStyle w:val="BodyTextIndent"/>
        <w:numPr>
          <w:ilvl w:val="0"/>
          <w:numId w:val="5"/>
        </w:numPr>
        <w:spacing w:before="120" w:after="0" w:line="280" w:lineRule="exact"/>
        <w:ind w:left="709" w:hanging="357"/>
        <w:rPr>
          <w:rFonts w:ascii="Arial" w:hAnsi="Arial" w:cs="Arial"/>
          <w:szCs w:val="22"/>
        </w:rPr>
      </w:pPr>
      <w:r w:rsidRPr="00F67255">
        <w:rPr>
          <w:rFonts w:ascii="Arial" w:hAnsi="Arial" w:cs="Arial"/>
          <w:szCs w:val="22"/>
        </w:rPr>
        <w:t xml:space="preserve">The opening prayer of the Second Executive Board Meeting was made by </w:t>
      </w:r>
      <w:r>
        <w:rPr>
          <w:rFonts w:ascii="Arial" w:hAnsi="Arial" w:cs="Arial"/>
          <w:szCs w:val="22"/>
        </w:rPr>
        <w:t xml:space="preserve">the </w:t>
      </w:r>
      <w:r w:rsidRPr="00F67255">
        <w:rPr>
          <w:rFonts w:ascii="Arial" w:hAnsi="Arial" w:cs="Arial"/>
          <w:szCs w:val="22"/>
        </w:rPr>
        <w:t>Director General of the Secretariat</w:t>
      </w:r>
      <w:r w:rsidR="00F67255" w:rsidRPr="00F67255">
        <w:rPr>
          <w:rFonts w:ascii="Arial" w:hAnsi="Arial" w:cs="Arial"/>
          <w:szCs w:val="22"/>
        </w:rPr>
        <w:t>.</w:t>
      </w:r>
    </w:p>
    <w:p w14:paraId="72E4E844" w14:textId="0BBC72A4" w:rsidR="00F67255" w:rsidRPr="00F67255" w:rsidRDefault="00F9722E" w:rsidP="00564D75">
      <w:pPr>
        <w:pStyle w:val="BodyTextIndent"/>
        <w:numPr>
          <w:ilvl w:val="0"/>
          <w:numId w:val="5"/>
        </w:numPr>
        <w:spacing w:after="0"/>
        <w:ind w:left="709"/>
        <w:rPr>
          <w:rFonts w:ascii="Arial" w:hAnsi="Arial" w:cs="Arial"/>
          <w:szCs w:val="22"/>
        </w:rPr>
      </w:pPr>
      <w:r w:rsidRPr="00F67255">
        <w:rPr>
          <w:rFonts w:ascii="Arial" w:hAnsi="Arial" w:cs="Arial"/>
          <w:szCs w:val="22"/>
        </w:rPr>
        <w:t xml:space="preserve">The keynote address, a recorded video, was presented by Hon. </w:t>
      </w:r>
      <w:proofErr w:type="spellStart"/>
      <w:r w:rsidRPr="00F67255">
        <w:rPr>
          <w:rFonts w:ascii="Arial" w:hAnsi="Arial" w:cs="Arial"/>
          <w:szCs w:val="22"/>
        </w:rPr>
        <w:t>Tuilaepa</w:t>
      </w:r>
      <w:proofErr w:type="spellEnd"/>
      <w:r w:rsidRPr="00F67255">
        <w:rPr>
          <w:rFonts w:ascii="Arial" w:hAnsi="Arial" w:cs="Arial"/>
          <w:szCs w:val="22"/>
        </w:rPr>
        <w:t xml:space="preserve"> Sailele </w:t>
      </w:r>
      <w:proofErr w:type="spellStart"/>
      <w:r w:rsidRPr="00F67255">
        <w:rPr>
          <w:rFonts w:ascii="Arial" w:hAnsi="Arial" w:cs="Arial"/>
          <w:szCs w:val="22"/>
        </w:rPr>
        <w:t>Malielegaoi</w:t>
      </w:r>
      <w:proofErr w:type="spellEnd"/>
      <w:r>
        <w:rPr>
          <w:rFonts w:ascii="Arial" w:hAnsi="Arial" w:cs="Arial"/>
          <w:szCs w:val="22"/>
        </w:rPr>
        <w:t>, Prime Minister of Samoa</w:t>
      </w:r>
      <w:r w:rsidR="00F67255" w:rsidRPr="00F67255">
        <w:rPr>
          <w:rFonts w:ascii="Arial" w:hAnsi="Arial" w:cs="Arial"/>
          <w:szCs w:val="22"/>
        </w:rPr>
        <w:t>.</w:t>
      </w:r>
    </w:p>
    <w:p w14:paraId="4F01AD0F" w14:textId="5B5368FF" w:rsidR="00F67255" w:rsidRDefault="00F67255" w:rsidP="00564D75">
      <w:pPr>
        <w:pStyle w:val="BodyTextIndent"/>
        <w:spacing w:before="0" w:after="0" w:line="240" w:lineRule="auto"/>
        <w:ind w:left="357"/>
        <w:rPr>
          <w:rFonts w:ascii="Arial" w:hAnsi="Arial" w:cs="Arial"/>
          <w:sz w:val="18"/>
          <w:szCs w:val="18"/>
        </w:rPr>
      </w:pPr>
    </w:p>
    <w:p w14:paraId="29EFEDC2" w14:textId="77777777" w:rsidR="00564D75" w:rsidRPr="00EE0C31" w:rsidRDefault="00564D75" w:rsidP="00564D75">
      <w:pPr>
        <w:pStyle w:val="BodyTextIndent"/>
        <w:spacing w:before="0" w:after="0" w:line="240" w:lineRule="auto"/>
        <w:ind w:left="357"/>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052742" w:rsidRPr="00633F88" w14:paraId="22BD7C6B" w14:textId="77777777" w:rsidTr="00052742">
        <w:tc>
          <w:tcPr>
            <w:tcW w:w="9017" w:type="dxa"/>
            <w:shd w:val="clear" w:color="auto" w:fill="B6DDE8" w:themeFill="accent5" w:themeFillTint="66"/>
          </w:tcPr>
          <w:p w14:paraId="57924DBF" w14:textId="77777777" w:rsidR="00052742" w:rsidRPr="00633F88" w:rsidRDefault="00052742" w:rsidP="00231763">
            <w:pPr>
              <w:pStyle w:val="Heading2"/>
              <w:rPr>
                <w:rFonts w:ascii="Arial" w:hAnsi="Arial" w:cs="Arial"/>
                <w:b/>
                <w:szCs w:val="22"/>
                <w:lang w:val="en-AU"/>
              </w:rPr>
            </w:pPr>
            <w:r w:rsidRPr="00633F88">
              <w:rPr>
                <w:rFonts w:ascii="Arial" w:hAnsi="Arial" w:cs="Arial"/>
                <w:b/>
                <w:szCs w:val="22"/>
              </w:rPr>
              <w:t xml:space="preserve">Agenda Item 2:   </w:t>
            </w:r>
            <w:r w:rsidRPr="00633F88">
              <w:rPr>
                <w:rFonts w:ascii="Arial" w:hAnsi="Arial" w:cs="Arial"/>
                <w:b/>
              </w:rPr>
              <w:t>Appointment of Chair and Vice Chair</w:t>
            </w:r>
          </w:p>
        </w:tc>
      </w:tr>
    </w:tbl>
    <w:p w14:paraId="0BD2E137" w14:textId="4F2288AB" w:rsidR="00AE7E5E" w:rsidRPr="006C507A" w:rsidRDefault="00F9722E" w:rsidP="006869B9">
      <w:pPr>
        <w:pStyle w:val="Footer"/>
        <w:numPr>
          <w:ilvl w:val="0"/>
          <w:numId w:val="5"/>
        </w:numPr>
        <w:tabs>
          <w:tab w:val="clear" w:pos="4320"/>
          <w:tab w:val="clear" w:pos="8640"/>
        </w:tabs>
        <w:overflowPunct/>
        <w:autoSpaceDE/>
        <w:autoSpaceDN/>
        <w:adjustRightInd/>
        <w:spacing w:before="120" w:after="0" w:line="280" w:lineRule="exact"/>
        <w:ind w:left="709" w:hanging="357"/>
        <w:jc w:val="left"/>
        <w:textAlignment w:val="auto"/>
        <w:rPr>
          <w:rFonts w:ascii="Arial" w:eastAsia="Arial Unicode MS" w:hAnsi="Arial" w:cs="Arial"/>
          <w:snapToGrid w:val="0"/>
          <w:sz w:val="20"/>
        </w:rPr>
      </w:pPr>
      <w:r w:rsidRPr="6FC09168">
        <w:rPr>
          <w:rFonts w:ascii="Arial" w:eastAsia="Arial Unicode MS" w:hAnsi="Arial" w:cs="Arial"/>
          <w:snapToGrid w:val="0"/>
          <w:sz w:val="20"/>
        </w:rPr>
        <w:t>In accordance with the</w:t>
      </w:r>
      <w:r w:rsidRPr="6FC09168">
        <w:rPr>
          <w:rFonts w:ascii="Arial" w:eastAsia="Arial Unicode MS" w:hAnsi="Arial" w:cs="Arial"/>
          <w:i/>
          <w:iCs/>
          <w:snapToGrid w:val="0"/>
          <w:sz w:val="20"/>
        </w:rPr>
        <w:t xml:space="preserve"> “Rules of Procedure of the SPREP Meeting”</w:t>
      </w:r>
      <w:r w:rsidRPr="6FC09168">
        <w:rPr>
          <w:rFonts w:ascii="Arial" w:eastAsia="Arial Unicode MS" w:hAnsi="Arial" w:cs="Arial"/>
          <w:snapToGrid w:val="0"/>
          <w:sz w:val="20"/>
        </w:rPr>
        <w:t xml:space="preserve"> (Rules 8.1 and 8.2), Solomon Islands was appointed the Chair of the Second Executive Board Meeting, and Guam was appointed the Vice-Chair</w:t>
      </w:r>
      <w:r w:rsidR="006C507A" w:rsidRPr="6FC09168">
        <w:rPr>
          <w:rFonts w:ascii="Arial" w:eastAsia="Arial Unicode MS" w:hAnsi="Arial" w:cs="Arial"/>
          <w:snapToGrid w:val="0"/>
          <w:sz w:val="20"/>
        </w:rPr>
        <w:t>.</w:t>
      </w:r>
    </w:p>
    <w:p w14:paraId="740D8515" w14:textId="77777777" w:rsidR="006C507A" w:rsidRPr="00564D75" w:rsidRDefault="006C507A" w:rsidP="00743F91">
      <w:pPr>
        <w:pStyle w:val="Footer"/>
        <w:tabs>
          <w:tab w:val="clear" w:pos="4320"/>
          <w:tab w:val="clear" w:pos="8640"/>
        </w:tabs>
        <w:overflowPunct/>
        <w:autoSpaceDE/>
        <w:autoSpaceDN/>
        <w:adjustRightInd/>
        <w:spacing w:before="0" w:after="0"/>
        <w:jc w:val="left"/>
        <w:textAlignment w:val="auto"/>
        <w:rPr>
          <w:rFonts w:ascii="Arial" w:hAnsi="Arial" w:cs="Arial"/>
          <w:sz w:val="16"/>
          <w:szCs w:val="16"/>
        </w:rPr>
      </w:pPr>
    </w:p>
    <w:p w14:paraId="2FF79C98" w14:textId="6BBB100C" w:rsidR="00701D8E" w:rsidRPr="00465346" w:rsidRDefault="00701D8E" w:rsidP="00465346">
      <w:pPr>
        <w:pStyle w:val="Footer"/>
        <w:tabs>
          <w:tab w:val="clear" w:pos="4320"/>
          <w:tab w:val="clear" w:pos="8640"/>
        </w:tabs>
        <w:overflowPunct/>
        <w:autoSpaceDE/>
        <w:autoSpaceDN/>
        <w:adjustRightInd/>
        <w:spacing w:before="0" w:after="0"/>
        <w:ind w:left="349"/>
        <w:jc w:val="left"/>
        <w:textAlignment w:val="auto"/>
        <w:rPr>
          <w:rFonts w:ascii="Arial" w:hAnsi="Arial" w:cs="Arial"/>
          <w:b/>
          <w:i/>
          <w:sz w:val="20"/>
        </w:rPr>
      </w:pPr>
      <w:r w:rsidRPr="00465346">
        <w:rPr>
          <w:rFonts w:ascii="Arial" w:hAnsi="Arial" w:cs="Arial"/>
          <w:b/>
          <w:i/>
          <w:sz w:val="20"/>
        </w:rPr>
        <w:t xml:space="preserve">The </w:t>
      </w:r>
      <w:r w:rsidR="007B2817" w:rsidRPr="00465346">
        <w:rPr>
          <w:rFonts w:ascii="Arial" w:hAnsi="Arial" w:cs="Arial"/>
          <w:b/>
          <w:i/>
          <w:sz w:val="20"/>
        </w:rPr>
        <w:t>Executive Board</w:t>
      </w:r>
      <w:r w:rsidR="008D1909" w:rsidRPr="00465346">
        <w:rPr>
          <w:rFonts w:ascii="Arial" w:hAnsi="Arial" w:cs="Arial"/>
          <w:b/>
          <w:i/>
          <w:sz w:val="20"/>
        </w:rPr>
        <w:t xml:space="preserve"> Meeting</w:t>
      </w:r>
      <w:r w:rsidR="006C507A" w:rsidRPr="00465346">
        <w:rPr>
          <w:rFonts w:ascii="Arial" w:hAnsi="Arial" w:cs="Arial"/>
          <w:b/>
          <w:i/>
          <w:sz w:val="20"/>
        </w:rPr>
        <w:t>:</w:t>
      </w:r>
      <w:r w:rsidRPr="00465346">
        <w:rPr>
          <w:rFonts w:ascii="Arial" w:hAnsi="Arial" w:cs="Arial"/>
          <w:b/>
          <w:i/>
          <w:sz w:val="20"/>
        </w:rPr>
        <w:t xml:space="preserve"> </w:t>
      </w:r>
    </w:p>
    <w:p w14:paraId="026390E1" w14:textId="77777777" w:rsidR="00743F91" w:rsidRPr="00564D75" w:rsidRDefault="00743F91" w:rsidP="00564D75">
      <w:pPr>
        <w:pStyle w:val="Footer"/>
        <w:tabs>
          <w:tab w:val="clear" w:pos="4320"/>
          <w:tab w:val="clear" w:pos="8640"/>
        </w:tabs>
        <w:overflowPunct/>
        <w:autoSpaceDE/>
        <w:autoSpaceDN/>
        <w:adjustRightInd/>
        <w:spacing w:before="0" w:after="0" w:line="240" w:lineRule="auto"/>
        <w:ind w:left="357"/>
        <w:jc w:val="left"/>
        <w:textAlignment w:val="auto"/>
        <w:rPr>
          <w:rFonts w:ascii="Arial" w:hAnsi="Arial" w:cs="Arial"/>
          <w:b/>
          <w:i/>
          <w:sz w:val="16"/>
          <w:szCs w:val="16"/>
        </w:rPr>
      </w:pPr>
    </w:p>
    <w:p w14:paraId="51CF08B2" w14:textId="1B44FB84" w:rsidR="00AE7E5E" w:rsidRPr="0021231E" w:rsidRDefault="009C7BDC" w:rsidP="0021231E">
      <w:pPr>
        <w:numPr>
          <w:ilvl w:val="0"/>
          <w:numId w:val="2"/>
        </w:numPr>
        <w:spacing w:before="0" w:after="0"/>
        <w:ind w:left="1276"/>
        <w:rPr>
          <w:rFonts w:ascii="Arial" w:hAnsi="Arial" w:cs="Arial"/>
          <w:i/>
        </w:rPr>
      </w:pPr>
      <w:r w:rsidRPr="0021231E">
        <w:rPr>
          <w:rFonts w:ascii="Arial" w:hAnsi="Arial" w:cs="Arial"/>
          <w:b/>
          <w:bCs/>
          <w:i/>
        </w:rPr>
        <w:t>c</w:t>
      </w:r>
      <w:r w:rsidR="00AE7E5E" w:rsidRPr="0021231E">
        <w:rPr>
          <w:rFonts w:ascii="Arial" w:hAnsi="Arial" w:cs="Arial"/>
          <w:b/>
          <w:bCs/>
          <w:i/>
        </w:rPr>
        <w:t>onfirm</w:t>
      </w:r>
      <w:r w:rsidR="006C507A" w:rsidRPr="0021231E">
        <w:rPr>
          <w:rFonts w:ascii="Arial" w:hAnsi="Arial" w:cs="Arial"/>
          <w:b/>
          <w:bCs/>
          <w:i/>
        </w:rPr>
        <w:t>ed</w:t>
      </w:r>
      <w:r w:rsidR="00AE7E5E" w:rsidRPr="0021231E">
        <w:rPr>
          <w:rFonts w:ascii="Arial" w:hAnsi="Arial" w:cs="Arial"/>
          <w:i/>
        </w:rPr>
        <w:t xml:space="preserve"> the Representative of </w:t>
      </w:r>
      <w:r w:rsidR="00AE7E5E" w:rsidRPr="0021231E">
        <w:rPr>
          <w:rFonts w:ascii="Arial" w:hAnsi="Arial" w:cs="Arial"/>
          <w:b/>
          <w:i/>
        </w:rPr>
        <w:t xml:space="preserve">Solomon Islands </w:t>
      </w:r>
      <w:r w:rsidR="00AE7E5E" w:rsidRPr="0021231E">
        <w:rPr>
          <w:rFonts w:ascii="Arial" w:hAnsi="Arial" w:cs="Arial"/>
          <w:i/>
        </w:rPr>
        <w:t xml:space="preserve">as </w:t>
      </w:r>
      <w:r w:rsidR="00AE7E5E" w:rsidRPr="0021231E">
        <w:rPr>
          <w:rFonts w:ascii="Arial" w:hAnsi="Arial" w:cs="Arial"/>
          <w:b/>
          <w:i/>
        </w:rPr>
        <w:t xml:space="preserve">Chair; </w:t>
      </w:r>
      <w:r w:rsidR="00AE7E5E" w:rsidRPr="0021231E">
        <w:rPr>
          <w:rFonts w:ascii="Arial" w:hAnsi="Arial" w:cs="Arial"/>
          <w:i/>
        </w:rPr>
        <w:t>and</w:t>
      </w:r>
    </w:p>
    <w:p w14:paraId="191DB0EC" w14:textId="4071B944" w:rsidR="00701D8E" w:rsidRPr="0021231E" w:rsidRDefault="009C7BDC" w:rsidP="0021231E">
      <w:pPr>
        <w:pStyle w:val="Footer"/>
        <w:numPr>
          <w:ilvl w:val="0"/>
          <w:numId w:val="2"/>
        </w:numPr>
        <w:tabs>
          <w:tab w:val="clear" w:pos="4320"/>
          <w:tab w:val="clear" w:pos="8640"/>
        </w:tabs>
        <w:overflowPunct/>
        <w:autoSpaceDE/>
        <w:autoSpaceDN/>
        <w:adjustRightInd/>
        <w:spacing w:before="0" w:after="0"/>
        <w:ind w:left="1276"/>
        <w:jc w:val="left"/>
        <w:textAlignment w:val="auto"/>
        <w:rPr>
          <w:rFonts w:ascii="Arial" w:hAnsi="Arial" w:cs="Arial"/>
          <w:i/>
          <w:sz w:val="20"/>
        </w:rPr>
      </w:pPr>
      <w:r w:rsidRPr="0021231E">
        <w:rPr>
          <w:rFonts w:ascii="Arial" w:hAnsi="Arial" w:cs="Arial"/>
          <w:b/>
          <w:bCs/>
          <w:i/>
          <w:sz w:val="20"/>
        </w:rPr>
        <w:t>c</w:t>
      </w:r>
      <w:r w:rsidR="00AE7E5E" w:rsidRPr="0021231E">
        <w:rPr>
          <w:rFonts w:ascii="Arial" w:hAnsi="Arial" w:cs="Arial"/>
          <w:b/>
          <w:bCs/>
          <w:i/>
          <w:sz w:val="20"/>
        </w:rPr>
        <w:t>onfirm</w:t>
      </w:r>
      <w:r w:rsidR="006C507A" w:rsidRPr="0021231E">
        <w:rPr>
          <w:rFonts w:ascii="Arial" w:hAnsi="Arial" w:cs="Arial"/>
          <w:b/>
          <w:bCs/>
          <w:i/>
          <w:sz w:val="20"/>
        </w:rPr>
        <w:t>ed</w:t>
      </w:r>
      <w:r w:rsidR="00AE7E5E" w:rsidRPr="0021231E">
        <w:rPr>
          <w:rFonts w:ascii="Arial" w:hAnsi="Arial" w:cs="Arial"/>
          <w:i/>
          <w:sz w:val="20"/>
        </w:rPr>
        <w:t xml:space="preserve"> the Representative of </w:t>
      </w:r>
      <w:r w:rsidR="00AE7E5E" w:rsidRPr="0021231E">
        <w:rPr>
          <w:rFonts w:ascii="Arial" w:hAnsi="Arial" w:cs="Arial"/>
          <w:b/>
          <w:i/>
          <w:sz w:val="20"/>
        </w:rPr>
        <w:t xml:space="preserve">Guam </w:t>
      </w:r>
      <w:r w:rsidR="00AE7E5E" w:rsidRPr="0021231E">
        <w:rPr>
          <w:rFonts w:ascii="Arial" w:hAnsi="Arial" w:cs="Arial"/>
          <w:i/>
          <w:sz w:val="20"/>
        </w:rPr>
        <w:t xml:space="preserve">as </w:t>
      </w:r>
      <w:r w:rsidR="00AE7E5E" w:rsidRPr="0021231E">
        <w:rPr>
          <w:rFonts w:ascii="Arial" w:hAnsi="Arial" w:cs="Arial"/>
          <w:b/>
          <w:i/>
          <w:sz w:val="20"/>
        </w:rPr>
        <w:t>Vice-Chair</w:t>
      </w:r>
      <w:r w:rsidR="00C801C2" w:rsidRPr="0021231E">
        <w:rPr>
          <w:rFonts w:ascii="Arial" w:hAnsi="Arial" w:cs="Arial"/>
          <w:i/>
          <w:sz w:val="20"/>
        </w:rPr>
        <w:t>.</w:t>
      </w:r>
    </w:p>
    <w:p w14:paraId="128C7811" w14:textId="04D1CCA4" w:rsidR="00701D8E" w:rsidRPr="0021231E" w:rsidRDefault="00701D8E" w:rsidP="00052742">
      <w:pPr>
        <w:spacing w:before="0" w:after="0" w:line="240" w:lineRule="auto"/>
        <w:ind w:left="851"/>
        <w:jc w:val="center"/>
        <w:rPr>
          <w:rFonts w:ascii="Arial" w:hAnsi="Arial" w:cs="Arial"/>
          <w:i/>
          <w:sz w:val="18"/>
          <w:szCs w:val="18"/>
        </w:rPr>
      </w:pPr>
    </w:p>
    <w:p w14:paraId="7FA46419" w14:textId="77777777" w:rsidR="00743F91" w:rsidRPr="00EE0C31" w:rsidRDefault="00743F91" w:rsidP="00052742">
      <w:pPr>
        <w:spacing w:before="0" w:after="0" w:line="240" w:lineRule="auto"/>
        <w:ind w:left="851"/>
        <w:jc w:val="cente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052742" w:rsidRPr="00633F88" w14:paraId="6BE982EC" w14:textId="77777777" w:rsidTr="00052742">
        <w:trPr>
          <w:trHeight w:val="97"/>
        </w:trPr>
        <w:tc>
          <w:tcPr>
            <w:tcW w:w="9017" w:type="dxa"/>
            <w:shd w:val="clear" w:color="auto" w:fill="B6DDE8" w:themeFill="accent5" w:themeFillTint="66"/>
          </w:tcPr>
          <w:p w14:paraId="50EE957B" w14:textId="30BDB22B" w:rsidR="00052742" w:rsidRPr="00633F88" w:rsidRDefault="00052742" w:rsidP="00AB726D">
            <w:pPr>
              <w:pStyle w:val="Heading2"/>
              <w:rPr>
                <w:rFonts w:ascii="Arial" w:hAnsi="Arial" w:cs="Arial"/>
                <w:b/>
              </w:rPr>
            </w:pPr>
            <w:r w:rsidRPr="00633F88">
              <w:rPr>
                <w:rFonts w:ascii="Arial" w:hAnsi="Arial" w:cs="Arial"/>
                <w:b/>
              </w:rPr>
              <w:t>Agenda Item 3:   Adoption of Agenda and Working Procedures</w:t>
            </w:r>
          </w:p>
        </w:tc>
      </w:tr>
    </w:tbl>
    <w:p w14:paraId="5142D508" w14:textId="289C65A9" w:rsidR="00536AC1" w:rsidRDefault="00F9722E" w:rsidP="00564D75">
      <w:pPr>
        <w:pStyle w:val="Footer"/>
        <w:numPr>
          <w:ilvl w:val="0"/>
          <w:numId w:val="5"/>
        </w:numPr>
        <w:tabs>
          <w:tab w:val="clear" w:pos="4320"/>
          <w:tab w:val="clear" w:pos="8640"/>
        </w:tabs>
        <w:overflowPunct/>
        <w:autoSpaceDE/>
        <w:autoSpaceDN/>
        <w:adjustRightInd/>
        <w:spacing w:before="120" w:after="0" w:line="300" w:lineRule="exact"/>
        <w:ind w:left="709"/>
        <w:jc w:val="left"/>
        <w:textAlignment w:val="auto"/>
        <w:rPr>
          <w:rFonts w:ascii="Arial" w:hAnsi="Arial" w:cs="Arial"/>
          <w:sz w:val="20"/>
        </w:rPr>
      </w:pPr>
      <w:r>
        <w:rPr>
          <w:rFonts w:ascii="Arial" w:hAnsi="Arial" w:cs="Arial"/>
          <w:sz w:val="20"/>
        </w:rPr>
        <w:t>The Meeting reviewed the Provisional Agenda and the suggested hours of work.</w:t>
      </w:r>
    </w:p>
    <w:p w14:paraId="35194EC9" w14:textId="77777777" w:rsidR="00536AC1" w:rsidRDefault="00536AC1" w:rsidP="00743F91">
      <w:pPr>
        <w:pStyle w:val="Footer"/>
        <w:tabs>
          <w:tab w:val="clear" w:pos="4320"/>
          <w:tab w:val="clear" w:pos="8640"/>
        </w:tabs>
        <w:overflowPunct/>
        <w:autoSpaceDE/>
        <w:autoSpaceDN/>
        <w:adjustRightInd/>
        <w:spacing w:before="0" w:after="0" w:line="240" w:lineRule="auto"/>
        <w:jc w:val="left"/>
        <w:textAlignment w:val="auto"/>
        <w:rPr>
          <w:rFonts w:ascii="Arial" w:hAnsi="Arial" w:cs="Arial"/>
          <w:sz w:val="20"/>
        </w:rPr>
      </w:pPr>
    </w:p>
    <w:p w14:paraId="0CC496C7" w14:textId="6893CD70" w:rsidR="00743F91" w:rsidRPr="00743F91" w:rsidRDefault="00F9722E" w:rsidP="00F9722E">
      <w:pPr>
        <w:pStyle w:val="Footer"/>
        <w:numPr>
          <w:ilvl w:val="0"/>
          <w:numId w:val="5"/>
        </w:numPr>
        <w:tabs>
          <w:tab w:val="clear" w:pos="4320"/>
          <w:tab w:val="clear" w:pos="8640"/>
        </w:tabs>
        <w:overflowPunct/>
        <w:autoSpaceDE/>
        <w:autoSpaceDN/>
        <w:adjustRightInd/>
        <w:spacing w:before="0" w:after="0" w:line="280" w:lineRule="exact"/>
        <w:ind w:left="714" w:hanging="357"/>
        <w:jc w:val="left"/>
        <w:textAlignment w:val="auto"/>
        <w:rPr>
          <w:rFonts w:ascii="Arial" w:hAnsi="Arial" w:cs="Arial"/>
          <w:sz w:val="20"/>
        </w:rPr>
      </w:pPr>
      <w:r>
        <w:rPr>
          <w:rFonts w:ascii="Arial" w:hAnsi="Arial" w:cs="Arial"/>
          <w:sz w:val="20"/>
        </w:rPr>
        <w:t xml:space="preserve">On behalf of the Polynesia constituency, French Polynesia expressed concerns on the length of the agenda </w:t>
      </w:r>
      <w:proofErr w:type="gramStart"/>
      <w:r>
        <w:rPr>
          <w:rFonts w:ascii="Arial" w:hAnsi="Arial" w:cs="Arial"/>
          <w:sz w:val="20"/>
        </w:rPr>
        <w:t>in light of</w:t>
      </w:r>
      <w:proofErr w:type="gramEnd"/>
      <w:r>
        <w:rPr>
          <w:rFonts w:ascii="Arial" w:hAnsi="Arial" w:cs="Arial"/>
          <w:sz w:val="20"/>
        </w:rPr>
        <w:t xml:space="preserve"> this being a virtual Meeting and requested that all presentations be brief to allow the Executive Board to focus on key issues</w:t>
      </w:r>
      <w:r w:rsidR="007213BA">
        <w:rPr>
          <w:rFonts w:ascii="Arial" w:hAnsi="Arial" w:cs="Arial"/>
          <w:sz w:val="20"/>
        </w:rPr>
        <w:t>.</w:t>
      </w:r>
    </w:p>
    <w:p w14:paraId="4E4943CE" w14:textId="77777777" w:rsidR="00743F91" w:rsidRPr="00564D75" w:rsidRDefault="007213BA" w:rsidP="00564D75">
      <w:pPr>
        <w:pStyle w:val="Footer"/>
        <w:tabs>
          <w:tab w:val="clear" w:pos="4320"/>
          <w:tab w:val="clear" w:pos="8640"/>
        </w:tabs>
        <w:overflowPunct/>
        <w:autoSpaceDE/>
        <w:autoSpaceDN/>
        <w:adjustRightInd/>
        <w:spacing w:before="0" w:after="0" w:line="240" w:lineRule="auto"/>
        <w:ind w:left="714" w:hanging="357"/>
        <w:jc w:val="left"/>
        <w:textAlignment w:val="auto"/>
        <w:rPr>
          <w:rFonts w:ascii="Arial" w:eastAsia="Arial Unicode MS" w:hAnsi="Arial" w:cs="Arial"/>
          <w:sz w:val="16"/>
          <w:szCs w:val="16"/>
        </w:rPr>
      </w:pPr>
      <w:r w:rsidRPr="00564D75">
        <w:rPr>
          <w:rFonts w:ascii="Arial" w:eastAsia="Arial Unicode MS" w:hAnsi="Arial" w:cs="Arial"/>
          <w:sz w:val="16"/>
          <w:szCs w:val="16"/>
        </w:rPr>
        <w:t xml:space="preserve"> </w:t>
      </w:r>
    </w:p>
    <w:p w14:paraId="1CE2ADD8" w14:textId="100FEECF" w:rsidR="00536AC1" w:rsidRPr="00465346" w:rsidRDefault="00426344" w:rsidP="008024C3">
      <w:pPr>
        <w:pStyle w:val="Footer"/>
        <w:tabs>
          <w:tab w:val="clear" w:pos="4320"/>
          <w:tab w:val="clear" w:pos="8640"/>
        </w:tabs>
        <w:overflowPunct/>
        <w:autoSpaceDE/>
        <w:autoSpaceDN/>
        <w:adjustRightInd/>
        <w:spacing w:before="0" w:after="0" w:line="300" w:lineRule="exact"/>
        <w:ind w:left="357"/>
        <w:jc w:val="left"/>
        <w:textAlignment w:val="auto"/>
        <w:rPr>
          <w:rFonts w:ascii="Arial" w:hAnsi="Arial" w:cs="Arial"/>
          <w:b/>
          <w:i/>
          <w:sz w:val="20"/>
        </w:rPr>
      </w:pPr>
      <w:r w:rsidRPr="00465346">
        <w:rPr>
          <w:rFonts w:ascii="Arial" w:hAnsi="Arial" w:cs="Arial"/>
          <w:b/>
          <w:i/>
          <w:sz w:val="20"/>
        </w:rPr>
        <w:t xml:space="preserve">The Executive Board Meeting: </w:t>
      </w:r>
    </w:p>
    <w:p w14:paraId="470B091A" w14:textId="4C6370F8" w:rsidR="00536AC1" w:rsidRPr="0021231E" w:rsidRDefault="00536AC1" w:rsidP="00F06E1B">
      <w:pPr>
        <w:pStyle w:val="ListParagraph"/>
        <w:numPr>
          <w:ilvl w:val="0"/>
          <w:numId w:val="3"/>
        </w:numPr>
        <w:spacing w:line="300" w:lineRule="exact"/>
        <w:ind w:left="1276"/>
        <w:rPr>
          <w:rFonts w:ascii="Arial" w:hAnsi="Arial" w:cs="Arial"/>
          <w:i/>
        </w:rPr>
      </w:pPr>
      <w:r w:rsidRPr="0021231E">
        <w:rPr>
          <w:rFonts w:ascii="Arial" w:hAnsi="Arial" w:cs="Arial"/>
          <w:b/>
          <w:i/>
        </w:rPr>
        <w:t>considered</w:t>
      </w:r>
      <w:r w:rsidRPr="0021231E">
        <w:rPr>
          <w:rFonts w:ascii="Arial" w:hAnsi="Arial" w:cs="Arial"/>
          <w:i/>
        </w:rPr>
        <w:t xml:space="preserve"> and </w:t>
      </w:r>
      <w:r w:rsidRPr="0021231E">
        <w:rPr>
          <w:rFonts w:ascii="Arial" w:hAnsi="Arial" w:cs="Arial"/>
          <w:b/>
          <w:i/>
        </w:rPr>
        <w:t>adopted</w:t>
      </w:r>
      <w:r w:rsidRPr="0021231E">
        <w:rPr>
          <w:rFonts w:ascii="Arial" w:hAnsi="Arial" w:cs="Arial"/>
          <w:i/>
        </w:rPr>
        <w:t xml:space="preserve"> the Provisional Agenda; and</w:t>
      </w:r>
    </w:p>
    <w:p w14:paraId="33AFB256" w14:textId="77777777" w:rsidR="00052742" w:rsidRPr="0021231E" w:rsidRDefault="00052742" w:rsidP="00052742">
      <w:pPr>
        <w:pStyle w:val="ListParagraph"/>
        <w:numPr>
          <w:ilvl w:val="0"/>
          <w:numId w:val="3"/>
        </w:numPr>
        <w:spacing w:line="300" w:lineRule="exact"/>
        <w:ind w:left="1276"/>
        <w:rPr>
          <w:rFonts w:ascii="Arial" w:hAnsi="Arial" w:cs="Arial"/>
          <w:b/>
          <w:i/>
          <w:szCs w:val="22"/>
        </w:rPr>
      </w:pPr>
      <w:r w:rsidRPr="0021231E">
        <w:rPr>
          <w:rFonts w:ascii="Arial" w:hAnsi="Arial" w:cs="Arial"/>
          <w:b/>
          <w:i/>
          <w:lang w:val="en-NZ"/>
        </w:rPr>
        <w:t xml:space="preserve">agreed </w:t>
      </w:r>
      <w:r w:rsidRPr="0021231E">
        <w:rPr>
          <w:rFonts w:ascii="Arial" w:hAnsi="Arial" w:cs="Arial"/>
          <w:i/>
          <w:lang w:val="en-NZ"/>
        </w:rPr>
        <w:t>on hours of work.</w:t>
      </w:r>
    </w:p>
    <w:p w14:paraId="7E609B31" w14:textId="77777777" w:rsidR="00743F91" w:rsidRPr="0021231E" w:rsidRDefault="00743F91" w:rsidP="00231763">
      <w:pPr>
        <w:pStyle w:val="Heading2"/>
        <w:rPr>
          <w:rFonts w:ascii="Arial" w:hAnsi="Arial" w:cs="Arial"/>
          <w:b/>
          <w:i/>
        </w:rPr>
        <w:sectPr w:rsidR="00743F91" w:rsidRPr="0021231E" w:rsidSect="00564D75">
          <w:headerReference w:type="default" r:id="rId12"/>
          <w:footerReference w:type="default" r:id="rId13"/>
          <w:pgSz w:w="11907" w:h="16840"/>
          <w:pgMar w:top="858" w:right="1440" w:bottom="1135" w:left="1440" w:header="227" w:footer="229" w:gutter="0"/>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052742" w:rsidRPr="00633F88" w14:paraId="62DF2A61" w14:textId="77777777" w:rsidTr="00052742">
        <w:tc>
          <w:tcPr>
            <w:tcW w:w="9017" w:type="dxa"/>
            <w:shd w:val="clear" w:color="auto" w:fill="B6DDE8" w:themeFill="accent5" w:themeFillTint="66"/>
          </w:tcPr>
          <w:p w14:paraId="5B518EC6" w14:textId="6AE56BAC" w:rsidR="00052742" w:rsidRPr="00633F88" w:rsidRDefault="00052742" w:rsidP="00231763">
            <w:pPr>
              <w:pStyle w:val="Heading2"/>
              <w:rPr>
                <w:rFonts w:ascii="Arial" w:hAnsi="Arial" w:cs="Arial"/>
                <w:b/>
                <w:lang w:val="en-AU"/>
              </w:rPr>
            </w:pPr>
            <w:r w:rsidRPr="00633F88">
              <w:rPr>
                <w:rFonts w:ascii="Arial" w:hAnsi="Arial" w:cs="Arial"/>
                <w:b/>
              </w:rPr>
              <w:lastRenderedPageBreak/>
              <w:t xml:space="preserve">Agenda Item 4:   </w:t>
            </w:r>
            <w:r w:rsidRPr="00633F88">
              <w:rPr>
                <w:rFonts w:ascii="Arial" w:hAnsi="Arial" w:cs="Arial"/>
                <w:b/>
                <w:lang w:val="en-GB"/>
              </w:rPr>
              <w:t>Action Taken on Matters Arising from the 29</w:t>
            </w:r>
            <w:r w:rsidRPr="00633F88">
              <w:rPr>
                <w:rFonts w:ascii="Arial" w:hAnsi="Arial" w:cs="Arial"/>
                <w:b/>
                <w:vertAlign w:val="superscript"/>
                <w:lang w:val="en-GB"/>
              </w:rPr>
              <w:t>th</w:t>
            </w:r>
            <w:r w:rsidRPr="00633F88">
              <w:rPr>
                <w:rFonts w:ascii="Arial" w:hAnsi="Arial" w:cs="Arial"/>
                <w:b/>
                <w:lang w:val="en-GB"/>
              </w:rPr>
              <w:t xml:space="preserve"> SPREP Meeting</w:t>
            </w:r>
          </w:p>
        </w:tc>
      </w:tr>
    </w:tbl>
    <w:p w14:paraId="0E3CA6A1" w14:textId="49A5F479" w:rsidR="00C94B29" w:rsidRPr="00701D8E" w:rsidRDefault="00F9722E" w:rsidP="008024C3">
      <w:pPr>
        <w:pStyle w:val="Footer"/>
        <w:numPr>
          <w:ilvl w:val="0"/>
          <w:numId w:val="5"/>
        </w:numPr>
        <w:tabs>
          <w:tab w:val="clear" w:pos="4320"/>
          <w:tab w:val="clear" w:pos="8640"/>
        </w:tabs>
        <w:spacing w:before="240" w:after="0" w:line="300" w:lineRule="exact"/>
        <w:ind w:left="709"/>
        <w:jc w:val="left"/>
        <w:rPr>
          <w:rFonts w:ascii="Arial" w:hAnsi="Arial" w:cs="Arial"/>
          <w:bCs/>
          <w:sz w:val="20"/>
        </w:rPr>
      </w:pPr>
      <w:r w:rsidRPr="004117B7">
        <w:rPr>
          <w:rFonts w:ascii="Arial" w:hAnsi="Arial" w:cs="Arial"/>
          <w:sz w:val="20"/>
        </w:rPr>
        <w:t>The Secretariat noted it has taken effective actions against the decisions and directives from the Twenty-Ninth SPREP meeting (29SM)</w:t>
      </w:r>
      <w:r w:rsidRPr="00583234">
        <w:rPr>
          <w:rFonts w:ascii="Arial" w:hAnsi="Arial" w:cs="Arial"/>
          <w:sz w:val="20"/>
        </w:rPr>
        <w:t xml:space="preserve"> held in Apia, Samoa from 3 – 5 September 2019</w:t>
      </w:r>
      <w:r w:rsidR="00C94B29" w:rsidRPr="00701D8E">
        <w:rPr>
          <w:rFonts w:ascii="Arial" w:hAnsi="Arial" w:cs="Arial"/>
          <w:sz w:val="20"/>
        </w:rPr>
        <w:t xml:space="preserve">.  </w:t>
      </w:r>
    </w:p>
    <w:p w14:paraId="5D61B4A8" w14:textId="77777777" w:rsidR="00536AC1" w:rsidRPr="00701D8E" w:rsidRDefault="00536AC1" w:rsidP="00743F91">
      <w:pPr>
        <w:spacing w:before="0" w:after="0"/>
        <w:rPr>
          <w:rFonts w:ascii="Arial" w:hAnsi="Arial" w:cs="Arial"/>
        </w:rPr>
      </w:pPr>
      <w:bookmarkStart w:id="0" w:name="_GoBack"/>
      <w:bookmarkEnd w:id="0"/>
    </w:p>
    <w:p w14:paraId="3B42895D" w14:textId="2DDD5A8C" w:rsidR="00536AC1" w:rsidRPr="00465346" w:rsidRDefault="00042428" w:rsidP="008024C3">
      <w:pPr>
        <w:pStyle w:val="Footer"/>
        <w:tabs>
          <w:tab w:val="clear" w:pos="4320"/>
          <w:tab w:val="clear" w:pos="8640"/>
        </w:tabs>
        <w:overflowPunct/>
        <w:autoSpaceDE/>
        <w:autoSpaceDN/>
        <w:adjustRightInd/>
        <w:spacing w:before="0" w:after="0"/>
        <w:ind w:left="349"/>
        <w:jc w:val="left"/>
        <w:textAlignment w:val="auto"/>
        <w:rPr>
          <w:rFonts w:ascii="Arial" w:hAnsi="Arial" w:cs="Arial"/>
          <w:b/>
          <w:i/>
          <w:sz w:val="20"/>
        </w:rPr>
      </w:pPr>
      <w:r w:rsidRPr="00465346">
        <w:rPr>
          <w:rFonts w:ascii="Arial" w:hAnsi="Arial" w:cs="Arial"/>
          <w:b/>
          <w:i/>
          <w:sz w:val="20"/>
        </w:rPr>
        <w:t xml:space="preserve">The Executive Board Meeting: </w:t>
      </w:r>
      <w:r w:rsidR="00536AC1" w:rsidRPr="00465346">
        <w:rPr>
          <w:rFonts w:ascii="Arial" w:hAnsi="Arial" w:cs="Arial"/>
          <w:b/>
          <w:i/>
          <w:sz w:val="20"/>
        </w:rPr>
        <w:t xml:space="preserve"> </w:t>
      </w:r>
    </w:p>
    <w:p w14:paraId="029C9320" w14:textId="77777777" w:rsidR="00536AC1" w:rsidRPr="0021231E" w:rsidRDefault="00536AC1" w:rsidP="000B4F00">
      <w:pPr>
        <w:pStyle w:val="Footer"/>
        <w:spacing w:before="0" w:after="0"/>
        <w:jc w:val="left"/>
        <w:rPr>
          <w:rFonts w:ascii="Arial" w:hAnsi="Arial" w:cs="Arial"/>
          <w:i/>
          <w:sz w:val="20"/>
        </w:rPr>
      </w:pPr>
    </w:p>
    <w:p w14:paraId="4BC4DA09" w14:textId="0E414C67" w:rsidR="00536AC1" w:rsidRPr="0021231E" w:rsidRDefault="00536AC1" w:rsidP="000B4F00">
      <w:pPr>
        <w:pStyle w:val="Footer"/>
        <w:numPr>
          <w:ilvl w:val="0"/>
          <w:numId w:val="4"/>
        </w:numPr>
        <w:tabs>
          <w:tab w:val="clear" w:pos="4320"/>
          <w:tab w:val="clear" w:pos="8640"/>
        </w:tabs>
        <w:overflowPunct/>
        <w:autoSpaceDE/>
        <w:autoSpaceDN/>
        <w:adjustRightInd/>
        <w:spacing w:before="0" w:after="0"/>
        <w:ind w:left="1276"/>
        <w:jc w:val="left"/>
        <w:textAlignment w:val="auto"/>
        <w:rPr>
          <w:rFonts w:ascii="Arial" w:hAnsi="Arial" w:cs="Arial"/>
          <w:i/>
          <w:sz w:val="20"/>
        </w:rPr>
      </w:pPr>
      <w:r w:rsidRPr="0021231E">
        <w:rPr>
          <w:rFonts w:ascii="Arial" w:hAnsi="Arial" w:cs="Arial"/>
          <w:b/>
          <w:i/>
          <w:sz w:val="20"/>
        </w:rPr>
        <w:t>note</w:t>
      </w:r>
      <w:r w:rsidR="00042428" w:rsidRPr="0021231E">
        <w:rPr>
          <w:rFonts w:ascii="Arial" w:hAnsi="Arial" w:cs="Arial"/>
          <w:b/>
          <w:i/>
          <w:sz w:val="20"/>
        </w:rPr>
        <w:t>d</w:t>
      </w:r>
      <w:r w:rsidRPr="0021231E">
        <w:rPr>
          <w:rFonts w:ascii="Arial" w:hAnsi="Arial" w:cs="Arial"/>
          <w:b/>
          <w:i/>
          <w:sz w:val="20"/>
        </w:rPr>
        <w:t xml:space="preserve"> actions taken </w:t>
      </w:r>
      <w:r w:rsidRPr="0021231E">
        <w:rPr>
          <w:rFonts w:ascii="Arial" w:hAnsi="Arial" w:cs="Arial"/>
          <w:i/>
          <w:sz w:val="20"/>
        </w:rPr>
        <w:t>against the decisions and directives of the 29</w:t>
      </w:r>
      <w:r w:rsidRPr="0021231E">
        <w:rPr>
          <w:rFonts w:ascii="Arial" w:hAnsi="Arial" w:cs="Arial"/>
          <w:i/>
          <w:sz w:val="20"/>
          <w:vertAlign w:val="superscript"/>
        </w:rPr>
        <w:t>th</w:t>
      </w:r>
      <w:r w:rsidRPr="0021231E">
        <w:rPr>
          <w:rFonts w:ascii="Arial" w:hAnsi="Arial" w:cs="Arial"/>
          <w:i/>
          <w:sz w:val="20"/>
        </w:rPr>
        <w:t xml:space="preserve"> SPREP Meeting.</w:t>
      </w:r>
    </w:p>
    <w:p w14:paraId="7A1CCA21" w14:textId="249588D0" w:rsidR="004B094C" w:rsidRDefault="004B094C" w:rsidP="000B4F00">
      <w:pPr>
        <w:pStyle w:val="Footer"/>
        <w:tabs>
          <w:tab w:val="clear" w:pos="4320"/>
          <w:tab w:val="clear" w:pos="8640"/>
        </w:tabs>
        <w:overflowPunct/>
        <w:autoSpaceDE/>
        <w:autoSpaceDN/>
        <w:adjustRightInd/>
        <w:spacing w:before="0" w:after="0"/>
        <w:jc w:val="left"/>
        <w:textAlignment w:val="auto"/>
        <w:rPr>
          <w:rFonts w:ascii="Arial" w:hAnsi="Arial" w:cs="Arial"/>
          <w:sz w:val="20"/>
        </w:rPr>
      </w:pPr>
    </w:p>
    <w:p w14:paraId="17AE5940" w14:textId="77777777" w:rsidR="000B4F00" w:rsidRDefault="000B4F00" w:rsidP="000B4F00">
      <w:pPr>
        <w:pStyle w:val="Footer"/>
        <w:tabs>
          <w:tab w:val="clear" w:pos="4320"/>
          <w:tab w:val="clear" w:pos="8640"/>
        </w:tabs>
        <w:overflowPunct/>
        <w:autoSpaceDE/>
        <w:autoSpaceDN/>
        <w:adjustRightInd/>
        <w:spacing w:after="0"/>
        <w:jc w:val="left"/>
        <w:textAlignment w:val="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4B094C" w:rsidRPr="000B4F00" w14:paraId="118E4A2A" w14:textId="77777777" w:rsidTr="004B094C">
        <w:tc>
          <w:tcPr>
            <w:tcW w:w="9017" w:type="dxa"/>
            <w:shd w:val="clear" w:color="auto" w:fill="B6DDE8" w:themeFill="accent5" w:themeFillTint="66"/>
          </w:tcPr>
          <w:p w14:paraId="596EFA89" w14:textId="4D9A8237" w:rsidR="004B094C" w:rsidRPr="000B4F00" w:rsidRDefault="004B094C" w:rsidP="00633F88">
            <w:pPr>
              <w:pStyle w:val="Heading2"/>
              <w:rPr>
                <w:rFonts w:ascii="Arial" w:hAnsi="Arial" w:cs="Arial"/>
                <w:b/>
              </w:rPr>
            </w:pPr>
            <w:r w:rsidRPr="000B4F00">
              <w:rPr>
                <w:rFonts w:ascii="Arial" w:hAnsi="Arial" w:cs="Arial"/>
                <w:b/>
              </w:rPr>
              <w:t>Agenda Item 5: 2019 Overview and Implementation of the first SPREP Performance Implementation Plan 2018</w:t>
            </w:r>
            <w:r w:rsidR="00633F88" w:rsidRPr="000B4F00">
              <w:rPr>
                <w:rFonts w:ascii="Arial" w:hAnsi="Arial" w:cs="Arial"/>
                <w:b/>
              </w:rPr>
              <w:t>-</w:t>
            </w:r>
            <w:r w:rsidRPr="000B4F00">
              <w:rPr>
                <w:rFonts w:ascii="Arial" w:hAnsi="Arial" w:cs="Arial"/>
                <w:b/>
              </w:rPr>
              <w:t>2019</w:t>
            </w:r>
          </w:p>
        </w:tc>
      </w:tr>
    </w:tbl>
    <w:p w14:paraId="59ED79F1" w14:textId="2F482118" w:rsidR="00536AC1" w:rsidRPr="00F9722E" w:rsidRDefault="00AB726D" w:rsidP="00F9722E">
      <w:pPr>
        <w:pStyle w:val="Heading3"/>
        <w:spacing w:before="240"/>
        <w:rPr>
          <w:b/>
        </w:rPr>
      </w:pPr>
      <w:r w:rsidRPr="00F9722E">
        <w:rPr>
          <w:b/>
        </w:rPr>
        <w:t>Agenda Item 5.1: Presentation of the Annual Report for 2019 and Director General’s Overview of Progress since the 29SM</w:t>
      </w:r>
    </w:p>
    <w:p w14:paraId="7D2A515C" w14:textId="77777777" w:rsidR="00AB726D" w:rsidRPr="00AB726D" w:rsidRDefault="00AB726D" w:rsidP="008024C3">
      <w:pPr>
        <w:spacing w:before="0" w:after="0" w:line="240" w:lineRule="auto"/>
      </w:pPr>
    </w:p>
    <w:p w14:paraId="5B5FE99F" w14:textId="4773171A" w:rsidR="00426344" w:rsidRPr="00426344" w:rsidRDefault="00F9722E" w:rsidP="008024C3">
      <w:pPr>
        <w:pStyle w:val="ListParagraph"/>
        <w:numPr>
          <w:ilvl w:val="0"/>
          <w:numId w:val="5"/>
        </w:numPr>
        <w:spacing w:before="0" w:line="300" w:lineRule="exact"/>
        <w:ind w:left="714" w:hanging="357"/>
        <w:contextualSpacing w:val="0"/>
        <w:rPr>
          <w:rFonts w:ascii="Arial" w:hAnsi="Arial" w:cs="Arial"/>
        </w:rPr>
      </w:pPr>
      <w:r w:rsidRPr="00426344">
        <w:rPr>
          <w:rFonts w:ascii="Arial" w:hAnsi="Arial" w:cs="Arial"/>
        </w:rPr>
        <w:t>The Director General presented the 2019 SPREP Annual Report to Members and provided an overview report on progress over the last year</w:t>
      </w:r>
      <w:r w:rsidR="00426344" w:rsidRPr="00426344">
        <w:rPr>
          <w:rFonts w:ascii="Arial" w:hAnsi="Arial" w:cs="Arial"/>
        </w:rPr>
        <w:t>.</w:t>
      </w:r>
    </w:p>
    <w:p w14:paraId="50B66A3E" w14:textId="0ACB5C5F" w:rsidR="00426344" w:rsidRPr="00426344" w:rsidRDefault="00F9722E" w:rsidP="00F9722E">
      <w:pPr>
        <w:pStyle w:val="ListParagraph"/>
        <w:numPr>
          <w:ilvl w:val="0"/>
          <w:numId w:val="5"/>
        </w:numPr>
        <w:spacing w:before="0" w:line="280" w:lineRule="exact"/>
        <w:ind w:left="714" w:hanging="357"/>
        <w:contextualSpacing w:val="0"/>
        <w:rPr>
          <w:rFonts w:ascii="Arial" w:hAnsi="Arial" w:cs="Arial"/>
        </w:rPr>
      </w:pPr>
      <w:r>
        <w:rPr>
          <w:rFonts w:ascii="Arial" w:hAnsi="Arial" w:cs="Arial"/>
        </w:rPr>
        <w:t>I</w:t>
      </w:r>
      <w:r w:rsidRPr="00426344">
        <w:rPr>
          <w:rFonts w:ascii="Arial" w:hAnsi="Arial" w:cs="Arial"/>
        </w:rPr>
        <w:t>n response to a query from French Polynesia on behalf of the Cook Islands</w:t>
      </w:r>
      <w:r>
        <w:rPr>
          <w:rFonts w:ascii="Arial" w:hAnsi="Arial" w:cs="Arial"/>
        </w:rPr>
        <w:t>,</w:t>
      </w:r>
      <w:r w:rsidRPr="00426344">
        <w:rPr>
          <w:rFonts w:ascii="Arial" w:hAnsi="Arial" w:cs="Arial"/>
        </w:rPr>
        <w:t xml:space="preserve"> </w:t>
      </w:r>
      <w:r>
        <w:rPr>
          <w:rFonts w:ascii="Arial" w:hAnsi="Arial" w:cs="Arial"/>
        </w:rPr>
        <w:t>t</w:t>
      </w:r>
      <w:r w:rsidRPr="00426344">
        <w:rPr>
          <w:rFonts w:ascii="Arial" w:hAnsi="Arial" w:cs="Arial"/>
        </w:rPr>
        <w:t>he Director General confirmed that the European Union has been flexible in adapting EU-funded project work plans and budget</w:t>
      </w:r>
      <w:r>
        <w:rPr>
          <w:rFonts w:ascii="Arial" w:hAnsi="Arial" w:cs="Arial"/>
        </w:rPr>
        <w:t>s</w:t>
      </w:r>
      <w:r w:rsidRPr="00426344">
        <w:rPr>
          <w:rFonts w:ascii="Arial" w:hAnsi="Arial" w:cs="Arial"/>
        </w:rPr>
        <w:t xml:space="preserve"> as well as reprogramming some of the EU projects to address post-Tropical Cyclone Harold needs</w:t>
      </w:r>
      <w:r>
        <w:rPr>
          <w:rFonts w:ascii="Arial" w:hAnsi="Arial" w:cs="Arial"/>
        </w:rPr>
        <w:t xml:space="preserve">. The Director General advised that the possibility of variations to </w:t>
      </w:r>
      <w:proofErr w:type="gramStart"/>
      <w:r>
        <w:rPr>
          <w:rFonts w:ascii="Arial" w:hAnsi="Arial" w:cs="Arial"/>
        </w:rPr>
        <w:t>agreed  c</w:t>
      </w:r>
      <w:r w:rsidRPr="00426344">
        <w:rPr>
          <w:rFonts w:ascii="Arial" w:hAnsi="Arial" w:cs="Arial"/>
        </w:rPr>
        <w:t>ontract</w:t>
      </w:r>
      <w:proofErr w:type="gramEnd"/>
      <w:r w:rsidRPr="00426344">
        <w:rPr>
          <w:rFonts w:ascii="Arial" w:hAnsi="Arial" w:cs="Arial"/>
        </w:rPr>
        <w:t xml:space="preserve"> </w:t>
      </w:r>
      <w:r>
        <w:rPr>
          <w:rFonts w:ascii="Arial" w:hAnsi="Arial" w:cs="Arial"/>
        </w:rPr>
        <w:t>m</w:t>
      </w:r>
      <w:r w:rsidRPr="00426344">
        <w:rPr>
          <w:rFonts w:ascii="Arial" w:hAnsi="Arial" w:cs="Arial"/>
        </w:rPr>
        <w:t>odalit</w:t>
      </w:r>
      <w:r>
        <w:rPr>
          <w:rFonts w:ascii="Arial" w:hAnsi="Arial" w:cs="Arial"/>
        </w:rPr>
        <w:t xml:space="preserve">ies </w:t>
      </w:r>
      <w:r w:rsidRPr="00426344">
        <w:rPr>
          <w:rFonts w:ascii="Arial" w:hAnsi="Arial" w:cs="Arial"/>
        </w:rPr>
        <w:t xml:space="preserve">to </w:t>
      </w:r>
      <w:r>
        <w:rPr>
          <w:rFonts w:ascii="Arial" w:hAnsi="Arial" w:cs="Arial"/>
        </w:rPr>
        <w:t>mitigate</w:t>
      </w:r>
      <w:r w:rsidRPr="00426344">
        <w:rPr>
          <w:rFonts w:ascii="Arial" w:hAnsi="Arial" w:cs="Arial"/>
        </w:rPr>
        <w:t xml:space="preserve"> COVID-19 challenges</w:t>
      </w:r>
      <w:r>
        <w:rPr>
          <w:rFonts w:ascii="Arial" w:hAnsi="Arial" w:cs="Arial"/>
        </w:rPr>
        <w:t xml:space="preserve"> is</w:t>
      </w:r>
      <w:r w:rsidRPr="00426344">
        <w:rPr>
          <w:rFonts w:ascii="Arial" w:hAnsi="Arial" w:cs="Arial"/>
        </w:rPr>
        <w:t xml:space="preserve"> an issue the Secretariat would like to discuss further with </w:t>
      </w:r>
      <w:r>
        <w:rPr>
          <w:rFonts w:ascii="Arial" w:hAnsi="Arial" w:cs="Arial"/>
        </w:rPr>
        <w:t xml:space="preserve">all </w:t>
      </w:r>
      <w:r w:rsidRPr="00426344">
        <w:rPr>
          <w:rFonts w:ascii="Arial" w:hAnsi="Arial" w:cs="Arial"/>
        </w:rPr>
        <w:t>partners</w:t>
      </w:r>
      <w:r>
        <w:rPr>
          <w:rFonts w:ascii="Arial" w:hAnsi="Arial" w:cs="Arial"/>
        </w:rPr>
        <w:t xml:space="preserve"> including</w:t>
      </w:r>
      <w:r w:rsidRPr="00426344">
        <w:rPr>
          <w:rFonts w:ascii="Arial" w:hAnsi="Arial" w:cs="Arial"/>
        </w:rPr>
        <w:t xml:space="preserve"> the EU</w:t>
      </w:r>
      <w:r>
        <w:rPr>
          <w:rFonts w:ascii="Arial" w:hAnsi="Arial" w:cs="Arial"/>
        </w:rPr>
        <w:t>, noting the EU has asked</w:t>
      </w:r>
      <w:r w:rsidRPr="00426344">
        <w:rPr>
          <w:rFonts w:ascii="Arial" w:hAnsi="Arial" w:cs="Arial"/>
        </w:rPr>
        <w:t xml:space="preserve"> to </w:t>
      </w:r>
      <w:r>
        <w:rPr>
          <w:rFonts w:ascii="Arial" w:hAnsi="Arial" w:cs="Arial"/>
        </w:rPr>
        <w:t>delay this discussion</w:t>
      </w:r>
      <w:r w:rsidRPr="00426344">
        <w:rPr>
          <w:rFonts w:ascii="Arial" w:hAnsi="Arial" w:cs="Arial"/>
        </w:rPr>
        <w:t xml:space="preserve"> until October </w:t>
      </w:r>
      <w:r>
        <w:rPr>
          <w:rFonts w:ascii="Arial" w:hAnsi="Arial" w:cs="Arial"/>
        </w:rPr>
        <w:t>to provide for updated</w:t>
      </w:r>
      <w:r w:rsidRPr="00426344">
        <w:rPr>
          <w:rFonts w:ascii="Arial" w:hAnsi="Arial" w:cs="Arial"/>
        </w:rPr>
        <w:t xml:space="preserve"> COVID-19 forecasts</w:t>
      </w:r>
      <w:r w:rsidR="00426344" w:rsidRPr="00426344">
        <w:rPr>
          <w:rFonts w:ascii="Arial" w:hAnsi="Arial" w:cs="Arial"/>
        </w:rPr>
        <w:t>.</w:t>
      </w:r>
    </w:p>
    <w:p w14:paraId="5CA5B335" w14:textId="41346FA6" w:rsidR="00426344" w:rsidRPr="00426344" w:rsidRDefault="00F9722E" w:rsidP="00F9722E">
      <w:pPr>
        <w:pStyle w:val="ListParagraph"/>
        <w:numPr>
          <w:ilvl w:val="0"/>
          <w:numId w:val="5"/>
        </w:numPr>
        <w:spacing w:before="0" w:line="280" w:lineRule="exact"/>
        <w:ind w:left="714" w:hanging="357"/>
        <w:contextualSpacing w:val="0"/>
        <w:rPr>
          <w:rFonts w:ascii="Arial" w:hAnsi="Arial" w:cs="Arial"/>
        </w:rPr>
      </w:pPr>
      <w:r>
        <w:rPr>
          <w:rFonts w:ascii="Arial" w:hAnsi="Arial" w:cs="Arial"/>
        </w:rPr>
        <w:t>A query from</w:t>
      </w:r>
      <w:r w:rsidRPr="00426344">
        <w:rPr>
          <w:rFonts w:ascii="Arial" w:hAnsi="Arial" w:cs="Arial"/>
        </w:rPr>
        <w:t xml:space="preserve"> French Polynesia </w:t>
      </w:r>
      <w:r>
        <w:rPr>
          <w:rFonts w:ascii="Arial" w:hAnsi="Arial" w:cs="Arial"/>
        </w:rPr>
        <w:t>on</w:t>
      </w:r>
      <w:r w:rsidRPr="00426344">
        <w:rPr>
          <w:rFonts w:ascii="Arial" w:hAnsi="Arial" w:cs="Arial"/>
        </w:rPr>
        <w:t xml:space="preserve"> percentages of work done, or not done by the Secretariat, due to COVID-19 </w:t>
      </w:r>
      <w:r>
        <w:rPr>
          <w:rFonts w:ascii="Arial" w:hAnsi="Arial" w:cs="Arial"/>
        </w:rPr>
        <w:t xml:space="preserve">was deferred by the Chair to </w:t>
      </w:r>
      <w:r w:rsidRPr="00426344">
        <w:rPr>
          <w:rFonts w:ascii="Arial" w:hAnsi="Arial" w:cs="Arial"/>
        </w:rPr>
        <w:t xml:space="preserve">be addressed in </w:t>
      </w:r>
      <w:r w:rsidRPr="00A163D9">
        <w:rPr>
          <w:rFonts w:ascii="Arial" w:hAnsi="Arial" w:cs="Arial"/>
          <w:i/>
        </w:rPr>
        <w:t>Agenda Item 5.2</w:t>
      </w:r>
      <w:r w:rsidR="00426344" w:rsidRPr="00426344">
        <w:rPr>
          <w:rFonts w:ascii="Arial" w:hAnsi="Arial" w:cs="Arial"/>
        </w:rPr>
        <w:t>.</w:t>
      </w:r>
    </w:p>
    <w:p w14:paraId="1460F224" w14:textId="46E1AF7C" w:rsidR="00426344" w:rsidRPr="00426344" w:rsidRDefault="00F9722E" w:rsidP="00F9722E">
      <w:pPr>
        <w:pStyle w:val="ListParagraph"/>
        <w:numPr>
          <w:ilvl w:val="0"/>
          <w:numId w:val="5"/>
        </w:numPr>
        <w:spacing w:before="0" w:after="240" w:line="280" w:lineRule="exact"/>
        <w:ind w:left="714" w:hanging="357"/>
        <w:contextualSpacing w:val="0"/>
        <w:rPr>
          <w:rFonts w:ascii="Arial" w:hAnsi="Arial" w:cs="Arial"/>
        </w:rPr>
      </w:pPr>
      <w:r w:rsidRPr="00E32DA2">
        <w:rPr>
          <w:rFonts w:ascii="Arial" w:hAnsi="Arial" w:cs="Arial"/>
        </w:rPr>
        <w:t xml:space="preserve">New Zealand commended the 2019 Annual Report noting the valuable role of the Secretariat in the Region and its agility in a world of COVID-19 and proposed that future Annual Reports focus on outcomes reporting, including impacts on budgets and delivery </w:t>
      </w:r>
      <w:r>
        <w:rPr>
          <w:rFonts w:ascii="Arial" w:hAnsi="Arial" w:cs="Arial"/>
        </w:rPr>
        <w:t>of activities</w:t>
      </w:r>
      <w:r w:rsidR="00426344" w:rsidRPr="00426344">
        <w:rPr>
          <w:rFonts w:ascii="Arial" w:hAnsi="Arial" w:cs="Arial"/>
        </w:rPr>
        <w:t xml:space="preserve">.  </w:t>
      </w:r>
    </w:p>
    <w:p w14:paraId="5594D176" w14:textId="772B117A" w:rsidR="00426344" w:rsidRPr="00465346" w:rsidRDefault="00426344" w:rsidP="009A2BD8">
      <w:pPr>
        <w:autoSpaceDE w:val="0"/>
        <w:autoSpaceDN w:val="0"/>
        <w:adjustRightInd w:val="0"/>
        <w:ind w:left="357"/>
        <w:jc w:val="both"/>
        <w:rPr>
          <w:rFonts w:ascii="Arial" w:hAnsi="Arial" w:cs="Arial"/>
          <w:b/>
          <w:i/>
          <w:color w:val="000000"/>
          <w:lang w:val="en-AU"/>
        </w:rPr>
      </w:pPr>
      <w:r w:rsidRPr="00465346">
        <w:rPr>
          <w:rFonts w:ascii="Arial" w:hAnsi="Arial" w:cs="Arial"/>
          <w:b/>
          <w:i/>
          <w:color w:val="000000"/>
          <w:lang w:val="en-AU"/>
        </w:rPr>
        <w:t>The Executive Board Meeting:</w:t>
      </w:r>
    </w:p>
    <w:p w14:paraId="7C9FF1E8" w14:textId="5D008BD5" w:rsidR="00426344" w:rsidRPr="0021231E" w:rsidRDefault="00F9722E" w:rsidP="00F9722E">
      <w:pPr>
        <w:pStyle w:val="ListParagraph"/>
        <w:numPr>
          <w:ilvl w:val="0"/>
          <w:numId w:val="6"/>
        </w:numPr>
        <w:spacing w:after="0" w:line="260" w:lineRule="exact"/>
        <w:ind w:left="1276"/>
        <w:contextualSpacing w:val="0"/>
        <w:jc w:val="both"/>
        <w:rPr>
          <w:rFonts w:ascii="Arial" w:hAnsi="Arial" w:cs="Arial"/>
          <w:b/>
          <w:i/>
          <w:lang w:val="en-GB"/>
        </w:rPr>
      </w:pPr>
      <w:r w:rsidRPr="00A163D9">
        <w:rPr>
          <w:rFonts w:ascii="Arial" w:hAnsi="Arial" w:cs="Arial"/>
          <w:b/>
          <w:i/>
          <w:lang w:val="en-GB"/>
        </w:rPr>
        <w:t xml:space="preserve">noted </w:t>
      </w:r>
      <w:r w:rsidRPr="00A163D9">
        <w:rPr>
          <w:rFonts w:ascii="Arial" w:hAnsi="Arial" w:cs="Arial"/>
          <w:bCs/>
          <w:i/>
          <w:lang w:val="en-GB"/>
        </w:rPr>
        <w:t xml:space="preserve">the </w:t>
      </w:r>
      <w:r>
        <w:rPr>
          <w:rFonts w:ascii="Arial" w:hAnsi="Arial" w:cs="Arial"/>
          <w:bCs/>
          <w:i/>
          <w:lang w:val="en-GB"/>
        </w:rPr>
        <w:t>Director General’s 2019 SPREP Annual R</w:t>
      </w:r>
      <w:r w:rsidRPr="00A163D9">
        <w:rPr>
          <w:rFonts w:ascii="Arial" w:hAnsi="Arial" w:cs="Arial"/>
          <w:bCs/>
          <w:i/>
          <w:lang w:val="en-GB"/>
        </w:rPr>
        <w:t>eport</w:t>
      </w:r>
      <w:r w:rsidR="00426344" w:rsidRPr="0021231E">
        <w:rPr>
          <w:rFonts w:ascii="Arial" w:hAnsi="Arial" w:cs="Arial"/>
          <w:bCs/>
          <w:i/>
          <w:lang w:val="en-GB"/>
        </w:rPr>
        <w:t>.</w:t>
      </w:r>
    </w:p>
    <w:p w14:paraId="6DDED9F4" w14:textId="28AD1FA0" w:rsidR="000B4F00" w:rsidRDefault="000B4F00" w:rsidP="00F9722E">
      <w:pPr>
        <w:spacing w:after="0"/>
        <w:rPr>
          <w:caps/>
          <w:color w:val="243F60" w:themeColor="accent1" w:themeShade="7F"/>
          <w:spacing w:val="15"/>
        </w:rPr>
      </w:pPr>
    </w:p>
    <w:p w14:paraId="0411970A" w14:textId="75558BBD" w:rsidR="00AB726D" w:rsidRPr="00F9722E" w:rsidRDefault="00AB726D" w:rsidP="00F9722E">
      <w:pPr>
        <w:pStyle w:val="Heading3"/>
        <w:spacing w:before="240"/>
        <w:rPr>
          <w:b/>
        </w:rPr>
      </w:pPr>
      <w:r w:rsidRPr="00F9722E">
        <w:rPr>
          <w:b/>
        </w:rPr>
        <w:t>Agenda Item 5.2:  COVID-19 Impacts on SPREP</w:t>
      </w:r>
    </w:p>
    <w:p w14:paraId="0283A80C" w14:textId="77777777" w:rsidR="00AB726D" w:rsidRDefault="00AB726D" w:rsidP="000B4F00">
      <w:pPr>
        <w:pStyle w:val="ListParagraph"/>
        <w:shd w:val="clear" w:color="auto" w:fill="FFFFFF" w:themeFill="background1"/>
        <w:spacing w:before="0" w:line="280" w:lineRule="exact"/>
        <w:rPr>
          <w:rFonts w:ascii="Arial" w:hAnsi="Arial" w:cs="Arial"/>
        </w:rPr>
      </w:pPr>
    </w:p>
    <w:p w14:paraId="4E0A9C90" w14:textId="73B3C0FA" w:rsidR="0018782F" w:rsidRPr="009A2BD8" w:rsidRDefault="00F9722E" w:rsidP="0021231E">
      <w:pPr>
        <w:pStyle w:val="ListParagraph"/>
        <w:numPr>
          <w:ilvl w:val="0"/>
          <w:numId w:val="5"/>
        </w:numPr>
        <w:shd w:val="clear" w:color="auto" w:fill="FFFFFF" w:themeFill="background1"/>
        <w:spacing w:after="120" w:line="280" w:lineRule="exact"/>
        <w:ind w:left="714" w:hanging="357"/>
        <w:contextualSpacing w:val="0"/>
        <w:rPr>
          <w:rFonts w:ascii="Arial" w:hAnsi="Arial" w:cs="Arial"/>
        </w:rPr>
      </w:pPr>
      <w:r w:rsidRPr="009A2BD8">
        <w:rPr>
          <w:rFonts w:ascii="Arial" w:hAnsi="Arial" w:cs="Arial"/>
        </w:rPr>
        <w:t xml:space="preserve">The Director General </w:t>
      </w:r>
      <w:r>
        <w:rPr>
          <w:rFonts w:ascii="Arial" w:hAnsi="Arial" w:cs="Arial"/>
        </w:rPr>
        <w:t>upda</w:t>
      </w:r>
      <w:r w:rsidRPr="009A2BD8">
        <w:rPr>
          <w:rFonts w:ascii="Arial" w:hAnsi="Arial" w:cs="Arial"/>
        </w:rPr>
        <w:t xml:space="preserve">ted </w:t>
      </w:r>
      <w:r>
        <w:rPr>
          <w:rFonts w:ascii="Arial" w:hAnsi="Arial" w:cs="Arial"/>
        </w:rPr>
        <w:t xml:space="preserve">the Meeting </w:t>
      </w:r>
      <w:r w:rsidRPr="009A2BD8">
        <w:rPr>
          <w:rFonts w:ascii="Arial" w:hAnsi="Arial" w:cs="Arial"/>
        </w:rPr>
        <w:t xml:space="preserve">on the impacts </w:t>
      </w:r>
      <w:r>
        <w:rPr>
          <w:rFonts w:ascii="Arial" w:hAnsi="Arial" w:cs="Arial"/>
        </w:rPr>
        <w:t xml:space="preserve">of </w:t>
      </w:r>
      <w:r w:rsidRPr="009A2BD8">
        <w:rPr>
          <w:rFonts w:ascii="Arial" w:hAnsi="Arial" w:cs="Arial"/>
        </w:rPr>
        <w:t>the COVID-19 pandemic on the Secretariat’s operations and the expected delivery of activities in 2020</w:t>
      </w:r>
      <w:r>
        <w:rPr>
          <w:rFonts w:ascii="Arial" w:hAnsi="Arial" w:cs="Arial"/>
        </w:rPr>
        <w:t>, noting the Secretariat’s commitment to maintain delivery of the agreed</w:t>
      </w:r>
      <w:r w:rsidRPr="009A2BD8">
        <w:rPr>
          <w:rFonts w:ascii="Arial" w:hAnsi="Arial" w:cs="Arial"/>
        </w:rPr>
        <w:t xml:space="preserve"> work </w:t>
      </w:r>
      <w:proofErr w:type="spellStart"/>
      <w:r w:rsidRPr="009A2BD8">
        <w:rPr>
          <w:rFonts w:ascii="Arial" w:hAnsi="Arial" w:cs="Arial"/>
        </w:rPr>
        <w:t>programme</w:t>
      </w:r>
      <w:proofErr w:type="spellEnd"/>
      <w:r w:rsidRPr="009A2BD8">
        <w:rPr>
          <w:rFonts w:ascii="Arial" w:hAnsi="Arial" w:cs="Arial"/>
        </w:rPr>
        <w:t xml:space="preserve"> and budget to the highest level possible</w:t>
      </w:r>
      <w:r w:rsidR="0018782F" w:rsidRPr="009A2BD8">
        <w:rPr>
          <w:rFonts w:ascii="Arial" w:hAnsi="Arial" w:cs="Arial"/>
        </w:rPr>
        <w:t>.</w:t>
      </w:r>
    </w:p>
    <w:p w14:paraId="11D0C2B2" w14:textId="301A1786" w:rsidR="0018782F" w:rsidRPr="009A2BD8" w:rsidRDefault="00F9722E" w:rsidP="008024C3">
      <w:pPr>
        <w:pStyle w:val="ListParagraph"/>
        <w:numPr>
          <w:ilvl w:val="0"/>
          <w:numId w:val="5"/>
        </w:numPr>
        <w:shd w:val="clear" w:color="auto" w:fill="FFFFFF" w:themeFill="background1"/>
        <w:spacing w:before="0" w:after="0" w:line="280" w:lineRule="exact"/>
        <w:ind w:left="709"/>
        <w:rPr>
          <w:rFonts w:ascii="Arial" w:hAnsi="Arial" w:cs="Arial"/>
        </w:rPr>
      </w:pPr>
      <w:r w:rsidRPr="009A2BD8">
        <w:rPr>
          <w:rFonts w:ascii="Arial" w:hAnsi="Arial" w:cs="Arial"/>
        </w:rPr>
        <w:t xml:space="preserve">French Polynesia </w:t>
      </w:r>
      <w:proofErr w:type="spellStart"/>
      <w:r>
        <w:rPr>
          <w:rFonts w:ascii="Arial" w:hAnsi="Arial" w:cs="Arial"/>
        </w:rPr>
        <w:t>emphasis</w:t>
      </w:r>
      <w:r w:rsidRPr="009A2BD8">
        <w:rPr>
          <w:rFonts w:ascii="Arial" w:hAnsi="Arial" w:cs="Arial"/>
        </w:rPr>
        <w:t>ed</w:t>
      </w:r>
      <w:proofErr w:type="spellEnd"/>
      <w:r w:rsidRPr="009A2BD8">
        <w:rPr>
          <w:rFonts w:ascii="Arial" w:hAnsi="Arial" w:cs="Arial"/>
        </w:rPr>
        <w:t xml:space="preserve"> the urgency </w:t>
      </w:r>
      <w:r>
        <w:rPr>
          <w:rFonts w:ascii="Arial" w:hAnsi="Arial" w:cs="Arial"/>
        </w:rPr>
        <w:t>of</w:t>
      </w:r>
      <w:r w:rsidRPr="009A2BD8">
        <w:rPr>
          <w:rFonts w:ascii="Arial" w:hAnsi="Arial" w:cs="Arial"/>
        </w:rPr>
        <w:t xml:space="preserve"> adapt</w:t>
      </w:r>
      <w:r>
        <w:rPr>
          <w:rFonts w:ascii="Arial" w:hAnsi="Arial" w:cs="Arial"/>
        </w:rPr>
        <w:t>ing</w:t>
      </w:r>
      <w:r w:rsidRPr="009A2BD8">
        <w:rPr>
          <w:rFonts w:ascii="Arial" w:hAnsi="Arial" w:cs="Arial"/>
        </w:rPr>
        <w:t xml:space="preserve"> to the </w:t>
      </w:r>
      <w:r>
        <w:rPr>
          <w:rFonts w:ascii="Arial" w:hAnsi="Arial" w:cs="Arial"/>
        </w:rPr>
        <w:t>p</w:t>
      </w:r>
      <w:r w:rsidRPr="009A2BD8">
        <w:rPr>
          <w:rFonts w:ascii="Arial" w:hAnsi="Arial" w:cs="Arial"/>
        </w:rPr>
        <w:t xml:space="preserve">andemic, noting the forecast budget is just over 50% and </w:t>
      </w:r>
      <w:r>
        <w:rPr>
          <w:rFonts w:ascii="Arial" w:hAnsi="Arial" w:cs="Arial"/>
        </w:rPr>
        <w:t>expressed a</w:t>
      </w:r>
      <w:r w:rsidRPr="009A2BD8">
        <w:rPr>
          <w:rFonts w:ascii="Arial" w:hAnsi="Arial" w:cs="Arial"/>
        </w:rPr>
        <w:t xml:space="preserve"> desire for the Secretariat to increase the amount of on-ground action it implements</w:t>
      </w:r>
      <w:r w:rsidR="0018782F" w:rsidRPr="009A2BD8">
        <w:rPr>
          <w:rFonts w:ascii="Arial" w:hAnsi="Arial" w:cs="Arial"/>
        </w:rPr>
        <w:t>.</w:t>
      </w:r>
    </w:p>
    <w:p w14:paraId="2EAD9B9E" w14:textId="01478A8A" w:rsidR="0018782F" w:rsidRDefault="00F9722E" w:rsidP="0021231E">
      <w:pPr>
        <w:pStyle w:val="ListParagraph"/>
        <w:numPr>
          <w:ilvl w:val="0"/>
          <w:numId w:val="5"/>
        </w:numPr>
        <w:shd w:val="clear" w:color="auto" w:fill="FFFFFF" w:themeFill="background1"/>
        <w:spacing w:before="0" w:after="0" w:line="280" w:lineRule="exact"/>
        <w:ind w:left="714" w:hanging="357"/>
        <w:rPr>
          <w:rFonts w:ascii="Arial" w:hAnsi="Arial" w:cs="Arial"/>
        </w:rPr>
      </w:pPr>
      <w:r w:rsidRPr="009A2BD8">
        <w:rPr>
          <w:rFonts w:ascii="Arial" w:hAnsi="Arial" w:cs="Arial"/>
        </w:rPr>
        <w:lastRenderedPageBreak/>
        <w:t xml:space="preserve">The Chair, Kiribati, New Caledonia and New Zealand noted that the whole world has had to adapt to COVID-19 and congratulated the Secretariat on its response to the impacts of the </w:t>
      </w:r>
      <w:r>
        <w:rPr>
          <w:rFonts w:ascii="Arial" w:hAnsi="Arial" w:cs="Arial"/>
        </w:rPr>
        <w:t>p</w:t>
      </w:r>
      <w:r w:rsidRPr="009A2BD8">
        <w:rPr>
          <w:rFonts w:ascii="Arial" w:hAnsi="Arial" w:cs="Arial"/>
        </w:rPr>
        <w:t>andemic</w:t>
      </w:r>
      <w:r w:rsidR="0018782F" w:rsidRPr="009A2BD8">
        <w:rPr>
          <w:rFonts w:ascii="Arial" w:hAnsi="Arial" w:cs="Arial"/>
        </w:rPr>
        <w:t>.</w:t>
      </w:r>
    </w:p>
    <w:p w14:paraId="42EA5C4C" w14:textId="77777777" w:rsidR="00B058B9" w:rsidRPr="00645621" w:rsidRDefault="00B058B9" w:rsidP="0021231E">
      <w:pPr>
        <w:pStyle w:val="ListParagraph"/>
        <w:spacing w:before="0" w:after="0" w:line="240" w:lineRule="auto"/>
        <w:ind w:left="0"/>
        <w:contextualSpacing w:val="0"/>
        <w:rPr>
          <w:rFonts w:ascii="Arial" w:hAnsi="Arial" w:cs="Arial"/>
          <w:sz w:val="16"/>
          <w:szCs w:val="16"/>
        </w:rPr>
      </w:pPr>
    </w:p>
    <w:p w14:paraId="573FF511" w14:textId="7337228B" w:rsidR="0018782F" w:rsidRDefault="00F9722E" w:rsidP="008024C3">
      <w:pPr>
        <w:pStyle w:val="ListParagraph"/>
        <w:numPr>
          <w:ilvl w:val="0"/>
          <w:numId w:val="5"/>
        </w:numPr>
        <w:shd w:val="clear" w:color="auto" w:fill="FFFFFF" w:themeFill="background1"/>
        <w:spacing w:before="0" w:after="0" w:line="280" w:lineRule="exact"/>
        <w:ind w:left="709"/>
        <w:rPr>
          <w:rFonts w:ascii="Arial" w:hAnsi="Arial" w:cs="Arial"/>
        </w:rPr>
      </w:pPr>
      <w:r w:rsidRPr="009A2BD8">
        <w:rPr>
          <w:rFonts w:ascii="Arial" w:hAnsi="Arial" w:cs="Arial"/>
        </w:rPr>
        <w:t xml:space="preserve">The Secretariat responded to the question posed by New Zealand </w:t>
      </w:r>
      <w:r>
        <w:rPr>
          <w:rFonts w:ascii="Arial" w:hAnsi="Arial" w:cs="Arial"/>
        </w:rPr>
        <w:t xml:space="preserve">seeking more explicit details by </w:t>
      </w:r>
      <w:r w:rsidRPr="009A2BD8">
        <w:rPr>
          <w:rFonts w:ascii="Arial" w:hAnsi="Arial" w:cs="Arial"/>
        </w:rPr>
        <w:t xml:space="preserve">noting </w:t>
      </w:r>
      <w:r>
        <w:rPr>
          <w:rFonts w:ascii="Arial" w:hAnsi="Arial" w:cs="Arial"/>
        </w:rPr>
        <w:t xml:space="preserve">that the </w:t>
      </w:r>
      <w:r w:rsidRPr="009A2BD8">
        <w:rPr>
          <w:rFonts w:ascii="Arial" w:hAnsi="Arial" w:cs="Arial"/>
        </w:rPr>
        <w:t xml:space="preserve">specifics of impacts and forecasting of project activities </w:t>
      </w:r>
      <w:r>
        <w:rPr>
          <w:rFonts w:ascii="Arial" w:hAnsi="Arial" w:cs="Arial"/>
        </w:rPr>
        <w:t xml:space="preserve">as well </w:t>
      </w:r>
      <w:proofErr w:type="gramStart"/>
      <w:r>
        <w:rPr>
          <w:rFonts w:ascii="Arial" w:hAnsi="Arial" w:cs="Arial"/>
        </w:rPr>
        <w:t>as</w:t>
      </w:r>
      <w:r w:rsidRPr="009A2BD8">
        <w:rPr>
          <w:rFonts w:ascii="Arial" w:hAnsi="Arial" w:cs="Arial"/>
        </w:rPr>
        <w:t xml:space="preserve">  plann</w:t>
      </w:r>
      <w:r>
        <w:rPr>
          <w:rFonts w:ascii="Arial" w:hAnsi="Arial" w:cs="Arial"/>
        </w:rPr>
        <w:t>ing</w:t>
      </w:r>
      <w:proofErr w:type="gramEnd"/>
      <w:r>
        <w:rPr>
          <w:rFonts w:ascii="Arial" w:hAnsi="Arial" w:cs="Arial"/>
        </w:rPr>
        <w:t xml:space="preserve"> </w:t>
      </w:r>
      <w:r w:rsidRPr="009A2BD8">
        <w:rPr>
          <w:rFonts w:ascii="Arial" w:hAnsi="Arial" w:cs="Arial"/>
        </w:rPr>
        <w:t>for the remainder of 2020</w:t>
      </w:r>
      <w:r>
        <w:rPr>
          <w:rFonts w:ascii="Arial" w:hAnsi="Arial" w:cs="Arial"/>
        </w:rPr>
        <w:t xml:space="preserve"> </w:t>
      </w:r>
      <w:r w:rsidRPr="009A2BD8">
        <w:rPr>
          <w:rFonts w:ascii="Arial" w:hAnsi="Arial" w:cs="Arial"/>
        </w:rPr>
        <w:t xml:space="preserve">are provided in the Annex </w:t>
      </w:r>
      <w:r>
        <w:rPr>
          <w:rFonts w:ascii="Arial" w:hAnsi="Arial" w:cs="Arial"/>
        </w:rPr>
        <w:t xml:space="preserve">to Working Paper </w:t>
      </w:r>
      <w:r w:rsidRPr="009A2BD8">
        <w:rPr>
          <w:rFonts w:ascii="Arial" w:hAnsi="Arial" w:cs="Arial"/>
        </w:rPr>
        <w:t>5.2</w:t>
      </w:r>
      <w:r w:rsidR="0018782F" w:rsidRPr="009A2BD8">
        <w:rPr>
          <w:rFonts w:ascii="Arial" w:hAnsi="Arial" w:cs="Arial"/>
        </w:rPr>
        <w:t>.</w:t>
      </w:r>
    </w:p>
    <w:p w14:paraId="21B12528" w14:textId="77777777" w:rsidR="00B058B9" w:rsidRPr="00645621" w:rsidRDefault="00B058B9" w:rsidP="000B4F00">
      <w:pPr>
        <w:pStyle w:val="ListParagraph"/>
        <w:spacing w:before="0" w:after="0"/>
        <w:rPr>
          <w:rFonts w:ascii="Arial" w:hAnsi="Arial" w:cs="Arial"/>
          <w:sz w:val="16"/>
          <w:szCs w:val="16"/>
        </w:rPr>
      </w:pPr>
    </w:p>
    <w:p w14:paraId="404E8EAE" w14:textId="386D731A" w:rsidR="0018782F" w:rsidRDefault="00F9722E" w:rsidP="0021231E">
      <w:pPr>
        <w:pStyle w:val="ListParagraph"/>
        <w:numPr>
          <w:ilvl w:val="0"/>
          <w:numId w:val="5"/>
        </w:numPr>
        <w:shd w:val="clear" w:color="auto" w:fill="FFFFFF" w:themeFill="background1"/>
        <w:spacing w:before="0" w:after="0" w:line="280" w:lineRule="exact"/>
        <w:ind w:left="714" w:hanging="357"/>
        <w:contextualSpacing w:val="0"/>
        <w:rPr>
          <w:rFonts w:ascii="Arial" w:hAnsi="Arial" w:cs="Arial"/>
        </w:rPr>
      </w:pPr>
      <w:r w:rsidRPr="009A2BD8">
        <w:rPr>
          <w:rFonts w:ascii="Arial" w:hAnsi="Arial" w:cs="Arial"/>
        </w:rPr>
        <w:t>Kiribati and New Caledonia congratulated Solomon Islands for the election to the Chair, and Samoa for their efforts over the past 12 months</w:t>
      </w:r>
      <w:r w:rsidR="0018782F" w:rsidRPr="009A2BD8">
        <w:rPr>
          <w:rFonts w:ascii="Arial" w:hAnsi="Arial" w:cs="Arial"/>
        </w:rPr>
        <w:t>.</w:t>
      </w:r>
    </w:p>
    <w:p w14:paraId="3E0292B9" w14:textId="77777777" w:rsidR="00B058B9" w:rsidRPr="00645621" w:rsidRDefault="00B058B9" w:rsidP="000B4F00">
      <w:pPr>
        <w:pStyle w:val="ListParagraph"/>
        <w:spacing w:before="0" w:after="0"/>
        <w:rPr>
          <w:rFonts w:ascii="Arial" w:hAnsi="Arial" w:cs="Arial"/>
          <w:sz w:val="16"/>
          <w:szCs w:val="16"/>
        </w:rPr>
      </w:pPr>
    </w:p>
    <w:p w14:paraId="2F2EEC86" w14:textId="2F8C33B7" w:rsidR="0018782F" w:rsidRDefault="00F9722E" w:rsidP="008024C3">
      <w:pPr>
        <w:pStyle w:val="ListParagraph"/>
        <w:numPr>
          <w:ilvl w:val="0"/>
          <w:numId w:val="5"/>
        </w:numPr>
        <w:shd w:val="clear" w:color="auto" w:fill="FFFFFF" w:themeFill="background1"/>
        <w:spacing w:before="0" w:after="0" w:line="280" w:lineRule="exact"/>
        <w:ind w:left="709"/>
        <w:rPr>
          <w:rFonts w:ascii="Arial" w:hAnsi="Arial" w:cs="Arial"/>
        </w:rPr>
      </w:pPr>
      <w:r w:rsidRPr="004C032E">
        <w:rPr>
          <w:rFonts w:ascii="Arial" w:hAnsi="Arial" w:cs="Arial"/>
        </w:rPr>
        <w:t xml:space="preserve">New Zealand questioned </w:t>
      </w:r>
      <w:proofErr w:type="spellStart"/>
      <w:r w:rsidRPr="004C032E">
        <w:rPr>
          <w:rFonts w:ascii="Arial" w:hAnsi="Arial" w:cs="Arial"/>
        </w:rPr>
        <w:t>organisational</w:t>
      </w:r>
      <w:proofErr w:type="spellEnd"/>
      <w:r w:rsidRPr="004C032E">
        <w:rPr>
          <w:rFonts w:ascii="Arial" w:hAnsi="Arial" w:cs="Arial"/>
        </w:rPr>
        <w:t xml:space="preserve"> resilience to </w:t>
      </w:r>
      <w:r>
        <w:rPr>
          <w:rFonts w:ascii="Arial" w:hAnsi="Arial" w:cs="Arial"/>
        </w:rPr>
        <w:t xml:space="preserve">the </w:t>
      </w:r>
      <w:r w:rsidRPr="004C032E">
        <w:rPr>
          <w:rFonts w:ascii="Arial" w:hAnsi="Arial" w:cs="Arial"/>
        </w:rPr>
        <w:t xml:space="preserve">impacts </w:t>
      </w:r>
      <w:r>
        <w:rPr>
          <w:rFonts w:ascii="Arial" w:hAnsi="Arial" w:cs="Arial"/>
        </w:rPr>
        <w:t>of</w:t>
      </w:r>
      <w:r w:rsidRPr="004C032E">
        <w:rPr>
          <w:rFonts w:ascii="Arial" w:hAnsi="Arial" w:cs="Arial"/>
        </w:rPr>
        <w:t xml:space="preserve"> the pandemic. The Secretariat noted </w:t>
      </w:r>
      <w:proofErr w:type="gramStart"/>
      <w:r w:rsidRPr="004C032E">
        <w:rPr>
          <w:rFonts w:ascii="Arial" w:hAnsi="Arial" w:cs="Arial"/>
        </w:rPr>
        <w:t>a number of</w:t>
      </w:r>
      <w:proofErr w:type="gramEnd"/>
      <w:r w:rsidRPr="004C032E">
        <w:rPr>
          <w:rFonts w:ascii="Arial" w:hAnsi="Arial" w:cs="Arial"/>
        </w:rPr>
        <w:t xml:space="preserve"> </w:t>
      </w:r>
      <w:r w:rsidRPr="00627A25">
        <w:rPr>
          <w:rFonts w:ascii="Arial" w:hAnsi="Arial" w:cs="Arial"/>
        </w:rPr>
        <w:t xml:space="preserve">actions taken to ensure the occupational safety and health of the Secretariat’s staff, </w:t>
      </w:r>
      <w:r w:rsidRPr="00466FCC">
        <w:rPr>
          <w:rFonts w:ascii="Arial" w:hAnsi="Arial" w:cs="Arial"/>
        </w:rPr>
        <w:t>in line with the Samoan State of Emergency measures</w:t>
      </w:r>
      <w:r>
        <w:rPr>
          <w:rFonts w:ascii="Arial" w:hAnsi="Arial" w:cs="Arial"/>
        </w:rPr>
        <w:t xml:space="preserve"> and </w:t>
      </w:r>
      <w:r w:rsidRPr="00627A25">
        <w:rPr>
          <w:rFonts w:ascii="Arial" w:hAnsi="Arial" w:cs="Arial"/>
        </w:rPr>
        <w:t>including some stronger than those taken by the Samoan Government</w:t>
      </w:r>
      <w:r w:rsidR="0018782F" w:rsidRPr="009A2BD8">
        <w:rPr>
          <w:rFonts w:ascii="Arial" w:hAnsi="Arial" w:cs="Arial"/>
        </w:rPr>
        <w:t>.</w:t>
      </w:r>
    </w:p>
    <w:p w14:paraId="6F0A45E4" w14:textId="77777777" w:rsidR="00B058B9" w:rsidRPr="00645621" w:rsidRDefault="00B058B9" w:rsidP="004C24CC">
      <w:pPr>
        <w:pStyle w:val="ListParagraph"/>
        <w:spacing w:before="0" w:after="0" w:line="240" w:lineRule="auto"/>
        <w:ind w:left="709"/>
        <w:contextualSpacing w:val="0"/>
        <w:rPr>
          <w:rFonts w:ascii="Arial" w:hAnsi="Arial" w:cs="Arial"/>
          <w:sz w:val="16"/>
          <w:szCs w:val="16"/>
        </w:rPr>
      </w:pPr>
    </w:p>
    <w:p w14:paraId="1B64FA2D" w14:textId="539AF280" w:rsidR="0018782F" w:rsidRPr="009A2BD8" w:rsidRDefault="00F9722E" w:rsidP="008024C3">
      <w:pPr>
        <w:pStyle w:val="ListParagraph"/>
        <w:numPr>
          <w:ilvl w:val="0"/>
          <w:numId w:val="5"/>
        </w:numPr>
        <w:shd w:val="clear" w:color="auto" w:fill="FFFFFF" w:themeFill="background1"/>
        <w:spacing w:before="0" w:after="0" w:line="280" w:lineRule="exact"/>
        <w:ind w:left="709"/>
        <w:rPr>
          <w:rFonts w:ascii="Arial" w:hAnsi="Arial" w:cs="Arial"/>
        </w:rPr>
      </w:pPr>
      <w:r w:rsidRPr="009A2BD8">
        <w:rPr>
          <w:rFonts w:ascii="Arial" w:hAnsi="Arial" w:cs="Arial"/>
        </w:rPr>
        <w:t xml:space="preserve">Kiribati noted </w:t>
      </w:r>
      <w:r>
        <w:rPr>
          <w:rFonts w:ascii="Arial" w:hAnsi="Arial" w:cs="Arial"/>
        </w:rPr>
        <w:t xml:space="preserve">that </w:t>
      </w:r>
      <w:r w:rsidRPr="009A2BD8">
        <w:rPr>
          <w:rFonts w:ascii="Arial" w:hAnsi="Arial" w:cs="Arial"/>
        </w:rPr>
        <w:t>the Environment Departments of small countries are heavily impacted</w:t>
      </w:r>
      <w:r w:rsidRPr="001B530D">
        <w:rPr>
          <w:rFonts w:ascii="Arial" w:hAnsi="Arial" w:cs="Arial"/>
        </w:rPr>
        <w:t xml:space="preserve"> </w:t>
      </w:r>
      <w:r>
        <w:rPr>
          <w:rFonts w:ascii="Arial" w:hAnsi="Arial" w:cs="Arial"/>
        </w:rPr>
        <w:t>by</w:t>
      </w:r>
      <w:r w:rsidRPr="009A2BD8">
        <w:rPr>
          <w:rFonts w:ascii="Arial" w:hAnsi="Arial" w:cs="Arial"/>
        </w:rPr>
        <w:t xml:space="preserve"> COVID-19, </w:t>
      </w:r>
      <w:r>
        <w:rPr>
          <w:rFonts w:ascii="Arial" w:hAnsi="Arial" w:cs="Arial"/>
        </w:rPr>
        <w:t>including the financial burden of</w:t>
      </w:r>
      <w:r w:rsidRPr="009A2BD8">
        <w:rPr>
          <w:rFonts w:ascii="Arial" w:hAnsi="Arial" w:cs="Arial"/>
        </w:rPr>
        <w:t xml:space="preserve"> virtual </w:t>
      </w:r>
      <w:r>
        <w:rPr>
          <w:rFonts w:ascii="Arial" w:hAnsi="Arial" w:cs="Arial"/>
        </w:rPr>
        <w:t xml:space="preserve">engagement </w:t>
      </w:r>
      <w:r w:rsidRPr="009A2BD8">
        <w:rPr>
          <w:rFonts w:ascii="Arial" w:hAnsi="Arial" w:cs="Arial"/>
        </w:rPr>
        <w:t xml:space="preserve">in </w:t>
      </w:r>
      <w:r>
        <w:rPr>
          <w:rFonts w:ascii="Arial" w:hAnsi="Arial" w:cs="Arial"/>
        </w:rPr>
        <w:t>the work of the Secretariat</w:t>
      </w:r>
      <w:r w:rsidRPr="009A2BD8">
        <w:rPr>
          <w:rFonts w:ascii="Arial" w:hAnsi="Arial" w:cs="Arial"/>
        </w:rPr>
        <w:t xml:space="preserve">.  </w:t>
      </w:r>
      <w:r>
        <w:rPr>
          <w:rFonts w:ascii="Arial" w:hAnsi="Arial" w:cs="Arial"/>
        </w:rPr>
        <w:t>The Secretariat</w:t>
      </w:r>
      <w:r w:rsidRPr="009A2BD8">
        <w:rPr>
          <w:rFonts w:ascii="Arial" w:hAnsi="Arial" w:cs="Arial"/>
        </w:rPr>
        <w:t xml:space="preserve"> </w:t>
      </w:r>
      <w:r>
        <w:rPr>
          <w:rFonts w:ascii="Arial" w:hAnsi="Arial" w:cs="Arial"/>
        </w:rPr>
        <w:t>outlined a</w:t>
      </w:r>
      <w:r w:rsidRPr="009A2BD8">
        <w:rPr>
          <w:rFonts w:ascii="Arial" w:hAnsi="Arial" w:cs="Arial"/>
        </w:rPr>
        <w:t xml:space="preserve"> survey undertaken this year with Members seeking information on Members</w:t>
      </w:r>
      <w:r>
        <w:rPr>
          <w:rFonts w:ascii="Arial" w:hAnsi="Arial" w:cs="Arial"/>
        </w:rPr>
        <w:t>’ connectivity</w:t>
      </w:r>
      <w:r w:rsidRPr="009A2BD8">
        <w:rPr>
          <w:rFonts w:ascii="Arial" w:hAnsi="Arial" w:cs="Arial"/>
        </w:rPr>
        <w:t xml:space="preserve"> challenge</w:t>
      </w:r>
      <w:r>
        <w:rPr>
          <w:rFonts w:ascii="Arial" w:hAnsi="Arial" w:cs="Arial"/>
        </w:rPr>
        <w:t xml:space="preserve">s, noting </w:t>
      </w:r>
      <w:proofErr w:type="gramStart"/>
      <w:r>
        <w:rPr>
          <w:rFonts w:ascii="Arial" w:hAnsi="Arial" w:cs="Arial"/>
        </w:rPr>
        <w:t>that</w:t>
      </w:r>
      <w:r w:rsidRPr="009A2BD8">
        <w:rPr>
          <w:rFonts w:ascii="Arial" w:hAnsi="Arial" w:cs="Arial"/>
        </w:rPr>
        <w:t xml:space="preserve">  </w:t>
      </w:r>
      <w:r>
        <w:rPr>
          <w:rFonts w:ascii="Arial" w:hAnsi="Arial" w:cs="Arial"/>
        </w:rPr>
        <w:t>t</w:t>
      </w:r>
      <w:r w:rsidRPr="009A2BD8">
        <w:rPr>
          <w:rFonts w:ascii="Arial" w:hAnsi="Arial" w:cs="Arial"/>
        </w:rPr>
        <w:t>he</w:t>
      </w:r>
      <w:proofErr w:type="gramEnd"/>
      <w:r w:rsidRPr="009A2BD8">
        <w:rPr>
          <w:rFonts w:ascii="Arial" w:hAnsi="Arial" w:cs="Arial"/>
        </w:rPr>
        <w:t xml:space="preserve"> Secretariat has </w:t>
      </w:r>
      <w:r>
        <w:rPr>
          <w:rFonts w:ascii="Arial" w:hAnsi="Arial" w:cs="Arial"/>
        </w:rPr>
        <w:t xml:space="preserve">been able to </w:t>
      </w:r>
      <w:r w:rsidRPr="009A2BD8">
        <w:rPr>
          <w:rFonts w:ascii="Arial" w:hAnsi="Arial" w:cs="Arial"/>
        </w:rPr>
        <w:t>provid</w:t>
      </w:r>
      <w:r>
        <w:rPr>
          <w:rFonts w:ascii="Arial" w:hAnsi="Arial" w:cs="Arial"/>
        </w:rPr>
        <w:t>e some</w:t>
      </w:r>
      <w:r w:rsidRPr="009A2BD8">
        <w:rPr>
          <w:rFonts w:ascii="Arial" w:hAnsi="Arial" w:cs="Arial"/>
        </w:rPr>
        <w:t xml:space="preserve"> support </w:t>
      </w:r>
      <w:r>
        <w:rPr>
          <w:rFonts w:ascii="Arial" w:hAnsi="Arial" w:cs="Arial"/>
        </w:rPr>
        <w:t>for Member</w:t>
      </w:r>
      <w:r w:rsidRPr="009A2BD8">
        <w:rPr>
          <w:rFonts w:ascii="Arial" w:hAnsi="Arial" w:cs="Arial"/>
        </w:rPr>
        <w:t xml:space="preserve"> connectivity, and would be happy to discuss directly with Kiribati </w:t>
      </w:r>
      <w:r>
        <w:rPr>
          <w:rFonts w:ascii="Arial" w:hAnsi="Arial" w:cs="Arial"/>
        </w:rPr>
        <w:t>what</w:t>
      </w:r>
      <w:r w:rsidRPr="009A2BD8">
        <w:rPr>
          <w:rFonts w:ascii="Arial" w:hAnsi="Arial" w:cs="Arial"/>
        </w:rPr>
        <w:t xml:space="preserve"> assistance may be </w:t>
      </w:r>
      <w:r>
        <w:rPr>
          <w:rFonts w:ascii="Arial" w:hAnsi="Arial" w:cs="Arial"/>
        </w:rPr>
        <w:t>possible</w:t>
      </w:r>
      <w:r w:rsidR="0018782F" w:rsidRPr="009A2BD8">
        <w:rPr>
          <w:rFonts w:ascii="Arial" w:hAnsi="Arial" w:cs="Arial"/>
        </w:rPr>
        <w:t>.</w:t>
      </w:r>
    </w:p>
    <w:p w14:paraId="05520889" w14:textId="77777777" w:rsidR="000B4F00" w:rsidRDefault="000B4F00" w:rsidP="000B4F00">
      <w:pPr>
        <w:shd w:val="clear" w:color="auto" w:fill="FFFFFF" w:themeFill="background1"/>
        <w:autoSpaceDE w:val="0"/>
        <w:autoSpaceDN w:val="0"/>
        <w:adjustRightInd w:val="0"/>
        <w:spacing w:before="0" w:after="0"/>
        <w:ind w:left="360"/>
        <w:rPr>
          <w:rFonts w:ascii="Arial" w:hAnsi="Arial" w:cs="Arial"/>
          <w:b/>
          <w:color w:val="000000"/>
          <w:lang w:val="en-AU"/>
        </w:rPr>
      </w:pPr>
    </w:p>
    <w:p w14:paraId="24D3C382" w14:textId="77777777" w:rsidR="00F9722E" w:rsidRPr="00465346" w:rsidRDefault="0018782F" w:rsidP="008024C3">
      <w:pPr>
        <w:shd w:val="clear" w:color="auto" w:fill="FFFFFF" w:themeFill="background1"/>
        <w:autoSpaceDE w:val="0"/>
        <w:autoSpaceDN w:val="0"/>
        <w:adjustRightInd w:val="0"/>
        <w:spacing w:before="0" w:after="0"/>
        <w:ind w:left="349"/>
        <w:rPr>
          <w:rFonts w:ascii="Arial" w:hAnsi="Arial" w:cs="Arial"/>
          <w:b/>
          <w:i/>
          <w:color w:val="000000"/>
          <w:lang w:val="en-AU"/>
        </w:rPr>
      </w:pPr>
      <w:r w:rsidRPr="00465346">
        <w:rPr>
          <w:rFonts w:ascii="Arial" w:hAnsi="Arial" w:cs="Arial"/>
          <w:b/>
          <w:i/>
          <w:color w:val="000000"/>
          <w:lang w:val="en-AU"/>
        </w:rPr>
        <w:t>The Executive Board Meeting:</w:t>
      </w:r>
    </w:p>
    <w:p w14:paraId="4591B647" w14:textId="165DBACB" w:rsidR="0018782F" w:rsidRPr="008024C3" w:rsidRDefault="0018782F" w:rsidP="008024C3">
      <w:pPr>
        <w:shd w:val="clear" w:color="auto" w:fill="FFFFFF" w:themeFill="background1"/>
        <w:autoSpaceDE w:val="0"/>
        <w:autoSpaceDN w:val="0"/>
        <w:adjustRightInd w:val="0"/>
        <w:spacing w:before="0" w:after="0" w:line="240" w:lineRule="auto"/>
        <w:ind w:left="720"/>
        <w:rPr>
          <w:rFonts w:ascii="Arial" w:hAnsi="Arial" w:cs="Arial"/>
          <w:i/>
          <w:color w:val="000000"/>
          <w:sz w:val="16"/>
          <w:szCs w:val="16"/>
          <w:lang w:val="en-AU"/>
        </w:rPr>
      </w:pPr>
      <w:r w:rsidRPr="008024C3">
        <w:rPr>
          <w:rFonts w:ascii="Arial" w:hAnsi="Arial" w:cs="Arial"/>
          <w:b/>
          <w:i/>
          <w:color w:val="000000"/>
          <w:sz w:val="16"/>
          <w:szCs w:val="16"/>
          <w:lang w:val="en-AU"/>
        </w:rPr>
        <w:t xml:space="preserve"> </w:t>
      </w:r>
    </w:p>
    <w:p w14:paraId="629676D5" w14:textId="77777777" w:rsidR="00F9722E" w:rsidRPr="00A163D9" w:rsidRDefault="00F9722E" w:rsidP="008024C3">
      <w:pPr>
        <w:pStyle w:val="ListParagraph"/>
        <w:numPr>
          <w:ilvl w:val="0"/>
          <w:numId w:val="7"/>
        </w:numPr>
        <w:shd w:val="clear" w:color="auto" w:fill="FFFFFF" w:themeFill="background1"/>
        <w:spacing w:before="0" w:after="0" w:line="280" w:lineRule="exact"/>
        <w:ind w:left="1276" w:hanging="357"/>
        <w:contextualSpacing w:val="0"/>
        <w:jc w:val="both"/>
        <w:rPr>
          <w:rFonts w:ascii="Arial" w:hAnsi="Arial" w:cs="Arial"/>
          <w:i/>
        </w:rPr>
      </w:pPr>
      <w:r w:rsidRPr="00A163D9">
        <w:rPr>
          <w:rFonts w:ascii="Arial" w:hAnsi="Arial" w:cs="Arial"/>
          <w:b/>
          <w:bCs/>
          <w:i/>
        </w:rPr>
        <w:t xml:space="preserve">noted </w:t>
      </w:r>
      <w:r w:rsidRPr="00A163D9">
        <w:rPr>
          <w:rFonts w:ascii="Arial" w:hAnsi="Arial" w:cs="Arial"/>
          <w:i/>
        </w:rPr>
        <w:t xml:space="preserve">the negative impacts of the COVID-19 pandemic on the SPREP 2020 work </w:t>
      </w:r>
      <w:proofErr w:type="spellStart"/>
      <w:r w:rsidRPr="00A163D9">
        <w:rPr>
          <w:rFonts w:ascii="Arial" w:hAnsi="Arial" w:cs="Arial"/>
          <w:i/>
        </w:rPr>
        <w:t>programme</w:t>
      </w:r>
      <w:proofErr w:type="spellEnd"/>
      <w:r w:rsidRPr="00A163D9">
        <w:rPr>
          <w:rFonts w:ascii="Arial" w:hAnsi="Arial" w:cs="Arial"/>
          <w:i/>
        </w:rPr>
        <w:t xml:space="preserve"> and forecast reduction in expenditure of the 2020 budget; and</w:t>
      </w:r>
    </w:p>
    <w:p w14:paraId="47EDE4B3" w14:textId="4159B32E" w:rsidR="0018782F" w:rsidRPr="0021231E" w:rsidRDefault="00F9722E" w:rsidP="008024C3">
      <w:pPr>
        <w:pStyle w:val="ListParagraph"/>
        <w:numPr>
          <w:ilvl w:val="0"/>
          <w:numId w:val="7"/>
        </w:numPr>
        <w:shd w:val="clear" w:color="auto" w:fill="FFFFFF" w:themeFill="background1"/>
        <w:spacing w:before="0" w:after="0" w:line="280" w:lineRule="exact"/>
        <w:ind w:left="1276" w:hanging="357"/>
        <w:contextualSpacing w:val="0"/>
        <w:rPr>
          <w:rFonts w:ascii="Arial" w:hAnsi="Arial" w:cs="Arial"/>
          <w:i/>
        </w:rPr>
      </w:pPr>
      <w:r w:rsidRPr="00A163D9">
        <w:rPr>
          <w:rFonts w:ascii="Arial" w:hAnsi="Arial" w:cs="Arial"/>
          <w:b/>
          <w:i/>
        </w:rPr>
        <w:t xml:space="preserve">noted </w:t>
      </w:r>
      <w:r w:rsidRPr="00A163D9">
        <w:rPr>
          <w:rFonts w:ascii="Arial" w:hAnsi="Arial" w:cs="Arial"/>
          <w:i/>
        </w:rPr>
        <w:t>the Secretariat actions to manage the consequences of these impacts to maintain delivery of support to Members to the highest level possible</w:t>
      </w:r>
      <w:r w:rsidR="0018782F" w:rsidRPr="0021231E">
        <w:rPr>
          <w:rFonts w:ascii="Arial" w:hAnsi="Arial" w:cs="Arial"/>
          <w:i/>
        </w:rPr>
        <w:t>.</w:t>
      </w:r>
    </w:p>
    <w:p w14:paraId="7A2909F2" w14:textId="371E1C94" w:rsidR="00AB726D" w:rsidRDefault="00AB726D" w:rsidP="0021231E">
      <w:pPr>
        <w:pStyle w:val="ListParagraph"/>
        <w:shd w:val="clear" w:color="auto" w:fill="FFFFFF" w:themeFill="background1"/>
        <w:spacing w:before="0" w:after="0" w:line="280" w:lineRule="exact"/>
        <w:ind w:left="1276"/>
        <w:jc w:val="both"/>
        <w:rPr>
          <w:rFonts w:ascii="Arial" w:hAnsi="Arial" w:cs="Arial"/>
        </w:rPr>
      </w:pPr>
    </w:p>
    <w:p w14:paraId="193B2512" w14:textId="17F4DF8F" w:rsidR="000B4F00" w:rsidRDefault="000B4F00" w:rsidP="008024C3">
      <w:pPr>
        <w:pStyle w:val="ListParagraph"/>
        <w:shd w:val="clear" w:color="auto" w:fill="FFFFFF" w:themeFill="background1"/>
        <w:spacing w:before="0" w:after="0" w:line="240" w:lineRule="auto"/>
        <w:ind w:left="1276"/>
        <w:contextualSpacing w:val="0"/>
        <w:jc w:val="both"/>
        <w:rPr>
          <w:rFonts w:ascii="Arial" w:hAnsi="Arial" w:cs="Arial"/>
          <w:sz w:val="16"/>
          <w:szCs w:val="16"/>
        </w:rPr>
      </w:pPr>
    </w:p>
    <w:p w14:paraId="28312A32" w14:textId="77777777" w:rsidR="008024C3" w:rsidRPr="0021231E" w:rsidRDefault="008024C3" w:rsidP="008024C3">
      <w:pPr>
        <w:pStyle w:val="ListParagraph"/>
        <w:shd w:val="clear" w:color="auto" w:fill="FFFFFF" w:themeFill="background1"/>
        <w:spacing w:before="0" w:after="0" w:line="240" w:lineRule="auto"/>
        <w:ind w:left="1276"/>
        <w:contextualSpacing w:val="0"/>
        <w:jc w:val="both"/>
        <w:rPr>
          <w:rFonts w:ascii="Arial" w:hAnsi="Arial" w:cs="Arial"/>
          <w:sz w:val="16"/>
          <w:szCs w:val="16"/>
        </w:rPr>
      </w:pPr>
    </w:p>
    <w:p w14:paraId="2AC9E873" w14:textId="3BB68C43" w:rsidR="003C0887" w:rsidRPr="004259D7" w:rsidRDefault="00AB726D" w:rsidP="000B4F00">
      <w:pPr>
        <w:pStyle w:val="Heading3"/>
        <w:spacing w:before="0"/>
        <w:rPr>
          <w:rFonts w:cs="Microsoft New Tai Lue"/>
          <w:b/>
        </w:rPr>
      </w:pPr>
      <w:r w:rsidRPr="004259D7">
        <w:rPr>
          <w:b/>
        </w:rPr>
        <w:t>Agenda Item 5.3:  Strategic Outcomes from the 2018/2019 PIP Synopsis</w:t>
      </w:r>
    </w:p>
    <w:p w14:paraId="4CC4012D" w14:textId="77777777" w:rsidR="005A569E" w:rsidRPr="00645621" w:rsidRDefault="005A569E" w:rsidP="000B4F00">
      <w:pPr>
        <w:spacing w:before="0" w:after="0"/>
        <w:rPr>
          <w:rFonts w:ascii="Arial" w:hAnsi="Arial" w:cs="Arial"/>
          <w:b/>
          <w:sz w:val="16"/>
          <w:szCs w:val="16"/>
        </w:rPr>
      </w:pPr>
    </w:p>
    <w:p w14:paraId="3FE03920" w14:textId="09841A06" w:rsidR="00B222BB" w:rsidRPr="005A569E" w:rsidRDefault="00F9722E" w:rsidP="0021231E">
      <w:pPr>
        <w:pStyle w:val="ListParagraph"/>
        <w:numPr>
          <w:ilvl w:val="0"/>
          <w:numId w:val="5"/>
        </w:numPr>
        <w:spacing w:before="0" w:after="240" w:line="280" w:lineRule="exact"/>
        <w:ind w:left="714" w:hanging="357"/>
        <w:contextualSpacing w:val="0"/>
        <w:rPr>
          <w:rFonts w:ascii="Arial" w:hAnsi="Arial" w:cs="Arial"/>
        </w:rPr>
      </w:pPr>
      <w:r w:rsidRPr="005A569E">
        <w:rPr>
          <w:rFonts w:ascii="Arial" w:hAnsi="Arial" w:cs="Arial"/>
        </w:rPr>
        <w:t xml:space="preserve">The Secretariat presented on its performance in achieving the strategic outcomes from implementation of SPREP’s first PIP (2018-2019) and the Annual Work </w:t>
      </w:r>
      <w:proofErr w:type="spellStart"/>
      <w:r w:rsidRPr="005A569E">
        <w:rPr>
          <w:rFonts w:ascii="Arial" w:hAnsi="Arial" w:cs="Arial"/>
        </w:rPr>
        <w:t>Programme</w:t>
      </w:r>
      <w:proofErr w:type="spellEnd"/>
      <w:r w:rsidRPr="005A569E">
        <w:rPr>
          <w:rFonts w:ascii="Arial" w:hAnsi="Arial" w:cs="Arial"/>
        </w:rPr>
        <w:t xml:space="preserve"> and Budget for 2020 – 2021</w:t>
      </w:r>
      <w:r w:rsidR="00B222BB" w:rsidRPr="005A569E">
        <w:rPr>
          <w:rFonts w:ascii="Arial" w:hAnsi="Arial" w:cs="Arial"/>
        </w:rPr>
        <w:t>.</w:t>
      </w:r>
    </w:p>
    <w:p w14:paraId="17FC50F3" w14:textId="09C4C7C1" w:rsidR="00B222BB" w:rsidRPr="005A569E" w:rsidRDefault="00F9722E" w:rsidP="0021231E">
      <w:pPr>
        <w:pStyle w:val="ListParagraph"/>
        <w:numPr>
          <w:ilvl w:val="0"/>
          <w:numId w:val="5"/>
        </w:numPr>
        <w:spacing w:after="120" w:line="280" w:lineRule="exact"/>
        <w:ind w:left="714" w:hanging="357"/>
        <w:contextualSpacing w:val="0"/>
        <w:rPr>
          <w:rFonts w:ascii="Arial" w:hAnsi="Arial" w:cs="Arial"/>
        </w:rPr>
      </w:pPr>
      <w:r w:rsidRPr="005A569E">
        <w:rPr>
          <w:rFonts w:ascii="Arial" w:hAnsi="Arial" w:cs="Arial"/>
        </w:rPr>
        <w:t>New Zealand acknowledged the difficulty in producin</w:t>
      </w:r>
      <w:r>
        <w:rPr>
          <w:rFonts w:ascii="Arial" w:hAnsi="Arial" w:cs="Arial"/>
        </w:rPr>
        <w:t xml:space="preserve">g the report and highlighted its high quality, noting it is </w:t>
      </w:r>
      <w:r w:rsidRPr="005A569E">
        <w:rPr>
          <w:rFonts w:ascii="Arial" w:hAnsi="Arial" w:cs="Arial"/>
        </w:rPr>
        <w:t>impress</w:t>
      </w:r>
      <w:r>
        <w:rPr>
          <w:rFonts w:ascii="Arial" w:hAnsi="Arial" w:cs="Arial"/>
        </w:rPr>
        <w:t xml:space="preserve">ed by the amount of </w:t>
      </w:r>
      <w:r w:rsidRPr="005A569E">
        <w:rPr>
          <w:rFonts w:ascii="Arial" w:hAnsi="Arial" w:cs="Arial"/>
        </w:rPr>
        <w:t>work undertaken</w:t>
      </w:r>
      <w:r>
        <w:rPr>
          <w:rFonts w:ascii="Arial" w:hAnsi="Arial" w:cs="Arial"/>
        </w:rPr>
        <w:t xml:space="preserve"> and </w:t>
      </w:r>
      <w:r w:rsidRPr="005A569E">
        <w:rPr>
          <w:rFonts w:ascii="Arial" w:hAnsi="Arial" w:cs="Arial"/>
        </w:rPr>
        <w:t>commend</w:t>
      </w:r>
      <w:r>
        <w:rPr>
          <w:rFonts w:ascii="Arial" w:hAnsi="Arial" w:cs="Arial"/>
        </w:rPr>
        <w:t xml:space="preserve">ed </w:t>
      </w:r>
      <w:r w:rsidRPr="005A569E">
        <w:rPr>
          <w:rFonts w:ascii="Arial" w:hAnsi="Arial" w:cs="Arial"/>
        </w:rPr>
        <w:t xml:space="preserve">the Secretariat for </w:t>
      </w:r>
      <w:r>
        <w:rPr>
          <w:rFonts w:ascii="Arial" w:hAnsi="Arial" w:cs="Arial"/>
        </w:rPr>
        <w:t>its</w:t>
      </w:r>
      <w:r w:rsidRPr="005A569E">
        <w:rPr>
          <w:rFonts w:ascii="Arial" w:hAnsi="Arial" w:cs="Arial"/>
        </w:rPr>
        <w:t xml:space="preserve"> reporting against outcomes</w:t>
      </w:r>
      <w:r w:rsidR="00B222BB" w:rsidRPr="005A569E">
        <w:rPr>
          <w:rFonts w:ascii="Arial" w:hAnsi="Arial" w:cs="Arial"/>
        </w:rPr>
        <w:t xml:space="preserve">.  </w:t>
      </w:r>
    </w:p>
    <w:p w14:paraId="169BE732" w14:textId="0D7422FB" w:rsidR="00B222BB" w:rsidRPr="005A569E" w:rsidRDefault="00F9722E" w:rsidP="00F654C6">
      <w:pPr>
        <w:pStyle w:val="ListParagraph"/>
        <w:numPr>
          <w:ilvl w:val="0"/>
          <w:numId w:val="5"/>
        </w:numPr>
        <w:spacing w:after="0" w:line="280" w:lineRule="exact"/>
        <w:ind w:left="714" w:hanging="357"/>
        <w:contextualSpacing w:val="0"/>
        <w:rPr>
          <w:rFonts w:ascii="Arial" w:hAnsi="Arial" w:cs="Arial"/>
        </w:rPr>
      </w:pPr>
      <w:r w:rsidRPr="005A569E">
        <w:rPr>
          <w:rFonts w:ascii="Arial" w:hAnsi="Arial" w:cs="Arial"/>
        </w:rPr>
        <w:t xml:space="preserve">New Zealand </w:t>
      </w:r>
      <w:r>
        <w:rPr>
          <w:rFonts w:ascii="Arial" w:hAnsi="Arial" w:cs="Arial"/>
        </w:rPr>
        <w:t>suggest</w:t>
      </w:r>
      <w:r w:rsidRPr="005A569E">
        <w:rPr>
          <w:rFonts w:ascii="Arial" w:hAnsi="Arial" w:cs="Arial"/>
        </w:rPr>
        <w:t xml:space="preserve">ed it would be beneficial to consider inclusion of a dashboard overarching the table </w:t>
      </w:r>
      <w:r w:rsidRPr="005A569E">
        <w:rPr>
          <w:rFonts w:ascii="Arial" w:hAnsi="Arial" w:cs="Arial"/>
          <w:i/>
        </w:rPr>
        <w:t>WP 5.3 Att2</w:t>
      </w:r>
      <w:r w:rsidRPr="005A569E">
        <w:rPr>
          <w:rFonts w:ascii="Arial" w:hAnsi="Arial" w:cs="Arial"/>
        </w:rPr>
        <w:t xml:space="preserve"> </w:t>
      </w:r>
      <w:r>
        <w:rPr>
          <w:rFonts w:ascii="Arial" w:hAnsi="Arial" w:cs="Arial"/>
        </w:rPr>
        <w:t>to</w:t>
      </w:r>
      <w:r w:rsidRPr="005A569E">
        <w:rPr>
          <w:rFonts w:ascii="Arial" w:hAnsi="Arial" w:cs="Arial"/>
        </w:rPr>
        <w:t xml:space="preserve"> provide a </w:t>
      </w:r>
      <w:r>
        <w:rPr>
          <w:rFonts w:ascii="Arial" w:hAnsi="Arial" w:cs="Arial"/>
        </w:rPr>
        <w:t xml:space="preserve">graphic </w:t>
      </w:r>
      <w:r w:rsidRPr="005A569E">
        <w:rPr>
          <w:rFonts w:ascii="Arial" w:hAnsi="Arial" w:cs="Arial"/>
        </w:rPr>
        <w:t xml:space="preserve">summary of progress.  New Zealand </w:t>
      </w:r>
      <w:r>
        <w:rPr>
          <w:rFonts w:ascii="Arial" w:hAnsi="Arial" w:cs="Arial"/>
        </w:rPr>
        <w:t xml:space="preserve">also </w:t>
      </w:r>
      <w:r w:rsidRPr="005A569E">
        <w:rPr>
          <w:rFonts w:ascii="Arial" w:hAnsi="Arial" w:cs="Arial"/>
        </w:rPr>
        <w:t xml:space="preserve">proposed from a governance perspective, </w:t>
      </w:r>
      <w:r>
        <w:rPr>
          <w:rFonts w:ascii="Arial" w:hAnsi="Arial" w:cs="Arial"/>
        </w:rPr>
        <w:t>that</w:t>
      </w:r>
      <w:r w:rsidRPr="005A569E">
        <w:rPr>
          <w:rFonts w:ascii="Arial" w:hAnsi="Arial" w:cs="Arial"/>
        </w:rPr>
        <w:t xml:space="preserve"> </w:t>
      </w:r>
      <w:r>
        <w:rPr>
          <w:rFonts w:ascii="Arial" w:hAnsi="Arial" w:cs="Arial"/>
        </w:rPr>
        <w:t xml:space="preserve">in future </w:t>
      </w:r>
      <w:r w:rsidRPr="005A569E">
        <w:rPr>
          <w:rFonts w:ascii="Arial" w:hAnsi="Arial" w:cs="Arial"/>
        </w:rPr>
        <w:t>the Secretariat</w:t>
      </w:r>
      <w:r>
        <w:rPr>
          <w:rFonts w:ascii="Arial" w:hAnsi="Arial" w:cs="Arial"/>
        </w:rPr>
        <w:t>’s working papers</w:t>
      </w:r>
      <w:r w:rsidRPr="005A569E">
        <w:rPr>
          <w:rFonts w:ascii="Arial" w:hAnsi="Arial" w:cs="Arial"/>
        </w:rPr>
        <w:t xml:space="preserve"> guide the Board to areas for specific </w:t>
      </w:r>
      <w:r>
        <w:rPr>
          <w:rFonts w:ascii="Arial" w:hAnsi="Arial" w:cs="Arial"/>
        </w:rPr>
        <w:t xml:space="preserve">governance </w:t>
      </w:r>
      <w:r w:rsidRPr="005A569E">
        <w:rPr>
          <w:rFonts w:ascii="Arial" w:hAnsi="Arial" w:cs="Arial"/>
        </w:rPr>
        <w:t xml:space="preserve">consideration such as </w:t>
      </w:r>
      <w:r>
        <w:rPr>
          <w:rFonts w:ascii="Arial" w:hAnsi="Arial" w:cs="Arial"/>
        </w:rPr>
        <w:t>r</w:t>
      </w:r>
      <w:r w:rsidRPr="005A569E">
        <w:rPr>
          <w:rFonts w:ascii="Arial" w:hAnsi="Arial" w:cs="Arial"/>
        </w:rPr>
        <w:t xml:space="preserve">isk </w:t>
      </w:r>
      <w:r>
        <w:rPr>
          <w:rFonts w:ascii="Arial" w:hAnsi="Arial" w:cs="Arial"/>
        </w:rPr>
        <w:t>m</w:t>
      </w:r>
      <w:r w:rsidRPr="005A569E">
        <w:rPr>
          <w:rFonts w:ascii="Arial" w:hAnsi="Arial" w:cs="Arial"/>
        </w:rPr>
        <w:t>anagement.</w:t>
      </w:r>
      <w:r w:rsidRPr="00251CBD">
        <w:rPr>
          <w:rFonts w:ascii="Arial" w:hAnsi="Arial" w:cs="Arial"/>
        </w:rPr>
        <w:t xml:space="preserve"> </w:t>
      </w:r>
      <w:r w:rsidRPr="00E32DA2">
        <w:rPr>
          <w:rFonts w:ascii="Arial" w:hAnsi="Arial" w:cs="Arial"/>
        </w:rPr>
        <w:t xml:space="preserve">New Zealand also </w:t>
      </w:r>
      <w:r>
        <w:rPr>
          <w:rFonts w:ascii="Arial" w:hAnsi="Arial" w:cs="Arial"/>
        </w:rPr>
        <w:t>sugge</w:t>
      </w:r>
      <w:r w:rsidRPr="00E32DA2">
        <w:rPr>
          <w:rFonts w:ascii="Arial" w:hAnsi="Arial" w:cs="Arial"/>
        </w:rPr>
        <w:t xml:space="preserve">sted that the Executive Board reflect on </w:t>
      </w:r>
      <w:r>
        <w:rPr>
          <w:rFonts w:ascii="Arial" w:hAnsi="Arial" w:cs="Arial"/>
        </w:rPr>
        <w:t>the desirability of working papers addressing</w:t>
      </w:r>
      <w:r w:rsidRPr="00E32DA2">
        <w:rPr>
          <w:rFonts w:ascii="Arial" w:hAnsi="Arial" w:cs="Arial"/>
        </w:rPr>
        <w:t xml:space="preserve"> governance </w:t>
      </w:r>
      <w:r>
        <w:rPr>
          <w:rFonts w:ascii="Arial" w:hAnsi="Arial" w:cs="Arial"/>
        </w:rPr>
        <w:t>issues for the consideration of the Board and requested discussion on this topic</w:t>
      </w:r>
      <w:r w:rsidRPr="00E32DA2">
        <w:rPr>
          <w:rFonts w:ascii="Arial" w:hAnsi="Arial" w:cs="Arial"/>
        </w:rPr>
        <w:t xml:space="preserve"> at the end of the meeting</w:t>
      </w:r>
      <w:r w:rsidR="00B222BB" w:rsidRPr="005A569E">
        <w:rPr>
          <w:rFonts w:ascii="Arial" w:hAnsi="Arial" w:cs="Arial"/>
        </w:rPr>
        <w:t>.</w:t>
      </w:r>
    </w:p>
    <w:p w14:paraId="76012E2C" w14:textId="77777777" w:rsidR="00B222BB" w:rsidRDefault="00B222BB" w:rsidP="000B4F00">
      <w:pPr>
        <w:spacing w:before="0" w:after="0"/>
        <w:ind w:left="357"/>
        <w:rPr>
          <w:rFonts w:ascii="Arial" w:hAnsi="Arial" w:cs="Arial"/>
        </w:rPr>
      </w:pPr>
    </w:p>
    <w:p w14:paraId="734F70FF" w14:textId="77777777" w:rsidR="008024C3" w:rsidRDefault="008024C3">
      <w:pPr>
        <w:rPr>
          <w:rFonts w:ascii="Arial" w:hAnsi="Arial" w:cs="Arial"/>
        </w:rPr>
      </w:pPr>
      <w:r>
        <w:rPr>
          <w:rFonts w:ascii="Arial" w:hAnsi="Arial" w:cs="Arial"/>
        </w:rPr>
        <w:br w:type="page"/>
      </w:r>
    </w:p>
    <w:p w14:paraId="265532FD" w14:textId="612C15DC" w:rsidR="00B222BB" w:rsidRPr="005A569E" w:rsidRDefault="00F9722E" w:rsidP="0021231E">
      <w:pPr>
        <w:pStyle w:val="ListParagraph"/>
        <w:numPr>
          <w:ilvl w:val="0"/>
          <w:numId w:val="5"/>
        </w:numPr>
        <w:spacing w:before="0" w:after="0" w:line="280" w:lineRule="exact"/>
        <w:ind w:left="714" w:hanging="357"/>
        <w:contextualSpacing w:val="0"/>
        <w:rPr>
          <w:rFonts w:ascii="Arial" w:hAnsi="Arial" w:cs="Arial"/>
        </w:rPr>
      </w:pPr>
      <w:r>
        <w:rPr>
          <w:rFonts w:ascii="Arial" w:hAnsi="Arial" w:cs="Arial"/>
        </w:rPr>
        <w:lastRenderedPageBreak/>
        <w:t>I</w:t>
      </w:r>
      <w:r w:rsidRPr="005A569E">
        <w:rPr>
          <w:rFonts w:ascii="Arial" w:hAnsi="Arial" w:cs="Arial"/>
        </w:rPr>
        <w:t>n response to clarification sought from Solomon Islands</w:t>
      </w:r>
      <w:r>
        <w:rPr>
          <w:rFonts w:ascii="Arial" w:hAnsi="Arial" w:cs="Arial"/>
        </w:rPr>
        <w:t>,</w:t>
      </w:r>
      <w:r w:rsidRPr="005A569E">
        <w:rPr>
          <w:rFonts w:ascii="Arial" w:hAnsi="Arial" w:cs="Arial"/>
        </w:rPr>
        <w:t xml:space="preserve"> </w:t>
      </w:r>
      <w:r>
        <w:rPr>
          <w:rFonts w:ascii="Arial" w:hAnsi="Arial" w:cs="Arial"/>
        </w:rPr>
        <w:t>t</w:t>
      </w:r>
      <w:r w:rsidRPr="005A569E">
        <w:rPr>
          <w:rFonts w:ascii="Arial" w:hAnsi="Arial" w:cs="Arial"/>
        </w:rPr>
        <w:t>he Secretariat confirmed</w:t>
      </w:r>
      <w:r>
        <w:rPr>
          <w:rFonts w:ascii="Arial" w:hAnsi="Arial" w:cs="Arial"/>
        </w:rPr>
        <w:t xml:space="preserve"> that</w:t>
      </w:r>
      <w:r w:rsidRPr="005A569E">
        <w:rPr>
          <w:rFonts w:ascii="Arial" w:hAnsi="Arial" w:cs="Arial"/>
        </w:rPr>
        <w:t xml:space="preserve"> COVID-19 impacts </w:t>
      </w:r>
      <w:r>
        <w:rPr>
          <w:rFonts w:ascii="Arial" w:hAnsi="Arial" w:cs="Arial"/>
        </w:rPr>
        <w:t>are</w:t>
      </w:r>
      <w:r w:rsidRPr="005A569E">
        <w:rPr>
          <w:rFonts w:ascii="Arial" w:hAnsi="Arial" w:cs="Arial"/>
        </w:rPr>
        <w:t xml:space="preserve"> included in the </w:t>
      </w:r>
      <w:r>
        <w:rPr>
          <w:rFonts w:ascii="Arial" w:hAnsi="Arial" w:cs="Arial"/>
        </w:rPr>
        <w:t xml:space="preserve">Enterprise </w:t>
      </w:r>
      <w:r w:rsidRPr="005A569E">
        <w:rPr>
          <w:rFonts w:ascii="Arial" w:hAnsi="Arial" w:cs="Arial"/>
        </w:rPr>
        <w:t xml:space="preserve">Risk </w:t>
      </w:r>
      <w:r>
        <w:rPr>
          <w:rFonts w:ascii="Arial" w:hAnsi="Arial" w:cs="Arial"/>
        </w:rPr>
        <w:t xml:space="preserve">Register and provided further clarification of upgrades recently completed in risk management, noting that </w:t>
      </w:r>
      <w:r w:rsidRPr="005A569E">
        <w:rPr>
          <w:rFonts w:ascii="Arial" w:hAnsi="Arial" w:cs="Arial"/>
        </w:rPr>
        <w:t xml:space="preserve"> </w:t>
      </w:r>
      <w:r>
        <w:rPr>
          <w:rFonts w:ascii="Arial" w:hAnsi="Arial" w:cs="Arial"/>
        </w:rPr>
        <w:t>SPREP’s</w:t>
      </w:r>
      <w:r w:rsidRPr="005A569E">
        <w:rPr>
          <w:rFonts w:ascii="Arial" w:hAnsi="Arial" w:cs="Arial"/>
        </w:rPr>
        <w:t xml:space="preserve"> </w:t>
      </w:r>
      <w:r>
        <w:rPr>
          <w:rFonts w:ascii="Arial" w:hAnsi="Arial" w:cs="Arial"/>
        </w:rPr>
        <w:t>updated R</w:t>
      </w:r>
      <w:r w:rsidRPr="005A569E">
        <w:rPr>
          <w:rFonts w:ascii="Arial" w:hAnsi="Arial" w:cs="Arial"/>
        </w:rPr>
        <w:t xml:space="preserve">isk </w:t>
      </w:r>
      <w:r>
        <w:rPr>
          <w:rFonts w:ascii="Arial" w:hAnsi="Arial" w:cs="Arial"/>
        </w:rPr>
        <w:t>F</w:t>
      </w:r>
      <w:r w:rsidRPr="005A569E">
        <w:rPr>
          <w:rFonts w:ascii="Arial" w:hAnsi="Arial" w:cs="Arial"/>
        </w:rPr>
        <w:t>ramework</w:t>
      </w:r>
      <w:r>
        <w:rPr>
          <w:rFonts w:ascii="Arial" w:hAnsi="Arial" w:cs="Arial"/>
        </w:rPr>
        <w:t xml:space="preserve"> follows</w:t>
      </w:r>
      <w:r w:rsidRPr="005A569E">
        <w:rPr>
          <w:rFonts w:ascii="Arial" w:hAnsi="Arial" w:cs="Arial"/>
        </w:rPr>
        <w:t xml:space="preserve"> </w:t>
      </w:r>
      <w:r>
        <w:rPr>
          <w:rFonts w:ascii="Arial" w:hAnsi="Arial" w:cs="Arial"/>
        </w:rPr>
        <w:t>international best practice beginning with</w:t>
      </w:r>
      <w:r w:rsidRPr="005A569E">
        <w:rPr>
          <w:rFonts w:ascii="Arial" w:hAnsi="Arial" w:cs="Arial"/>
        </w:rPr>
        <w:t xml:space="preserve"> project level risk, </w:t>
      </w:r>
      <w:r>
        <w:rPr>
          <w:rFonts w:ascii="Arial" w:hAnsi="Arial" w:cs="Arial"/>
        </w:rPr>
        <w:t xml:space="preserve">by identifying the </w:t>
      </w:r>
      <w:r w:rsidRPr="005A569E">
        <w:rPr>
          <w:rFonts w:ascii="Arial" w:hAnsi="Arial" w:cs="Arial"/>
        </w:rPr>
        <w:t>context</w:t>
      </w:r>
      <w:r>
        <w:rPr>
          <w:rFonts w:ascii="Arial" w:hAnsi="Arial" w:cs="Arial"/>
        </w:rPr>
        <w:t xml:space="preserve"> of the risk</w:t>
      </w:r>
      <w:r w:rsidRPr="005A569E">
        <w:rPr>
          <w:rFonts w:ascii="Arial" w:hAnsi="Arial" w:cs="Arial"/>
        </w:rPr>
        <w:t xml:space="preserve">, </w:t>
      </w:r>
      <w:r>
        <w:rPr>
          <w:rFonts w:ascii="Arial" w:hAnsi="Arial" w:cs="Arial"/>
        </w:rPr>
        <w:t xml:space="preserve">the effectiveness of </w:t>
      </w:r>
      <w:r w:rsidRPr="005A569E">
        <w:rPr>
          <w:rFonts w:ascii="Arial" w:hAnsi="Arial" w:cs="Arial"/>
        </w:rPr>
        <w:t xml:space="preserve">existing controls and </w:t>
      </w:r>
      <w:r>
        <w:rPr>
          <w:rFonts w:ascii="Arial" w:hAnsi="Arial" w:cs="Arial"/>
        </w:rPr>
        <w:t>assessing</w:t>
      </w:r>
      <w:r w:rsidRPr="005A569E">
        <w:rPr>
          <w:rFonts w:ascii="Arial" w:hAnsi="Arial" w:cs="Arial"/>
        </w:rPr>
        <w:t xml:space="preserve"> the likelihood and the consequences</w:t>
      </w:r>
      <w:r w:rsidRPr="00E60033">
        <w:rPr>
          <w:rFonts w:ascii="Arial" w:hAnsi="Arial" w:cs="Arial"/>
        </w:rPr>
        <w:t xml:space="preserve"> </w:t>
      </w:r>
      <w:r w:rsidRPr="005A569E">
        <w:rPr>
          <w:rFonts w:ascii="Arial" w:hAnsi="Arial" w:cs="Arial"/>
        </w:rPr>
        <w:t>of occurrence</w:t>
      </w:r>
      <w:r>
        <w:rPr>
          <w:rFonts w:ascii="Arial" w:hAnsi="Arial" w:cs="Arial"/>
        </w:rPr>
        <w:t xml:space="preserve"> resulting in a ‘</w:t>
      </w:r>
      <w:r w:rsidRPr="005A569E">
        <w:rPr>
          <w:rFonts w:ascii="Arial" w:hAnsi="Arial" w:cs="Arial"/>
        </w:rPr>
        <w:t>traffic light</w:t>
      </w:r>
      <w:r>
        <w:rPr>
          <w:rFonts w:ascii="Arial" w:hAnsi="Arial" w:cs="Arial"/>
        </w:rPr>
        <w:t xml:space="preserve">’ risk rating. Summary data </w:t>
      </w:r>
      <w:proofErr w:type="gramStart"/>
      <w:r>
        <w:rPr>
          <w:rFonts w:ascii="Arial" w:hAnsi="Arial" w:cs="Arial"/>
        </w:rPr>
        <w:t xml:space="preserve">including </w:t>
      </w:r>
      <w:r w:rsidRPr="005A569E">
        <w:rPr>
          <w:rFonts w:ascii="Arial" w:hAnsi="Arial" w:cs="Arial"/>
        </w:rPr>
        <w:t xml:space="preserve"> management</w:t>
      </w:r>
      <w:proofErr w:type="gramEnd"/>
      <w:r w:rsidRPr="005A569E">
        <w:rPr>
          <w:rFonts w:ascii="Arial" w:hAnsi="Arial" w:cs="Arial"/>
        </w:rPr>
        <w:t xml:space="preserve"> </w:t>
      </w:r>
      <w:r>
        <w:rPr>
          <w:rFonts w:ascii="Arial" w:hAnsi="Arial" w:cs="Arial"/>
        </w:rPr>
        <w:t>plans for</w:t>
      </w:r>
      <w:r w:rsidRPr="005A569E">
        <w:rPr>
          <w:rFonts w:ascii="Arial" w:hAnsi="Arial" w:cs="Arial"/>
        </w:rPr>
        <w:t xml:space="preserve"> </w:t>
      </w:r>
      <w:r>
        <w:rPr>
          <w:rFonts w:ascii="Arial" w:hAnsi="Arial" w:cs="Arial"/>
        </w:rPr>
        <w:t>each</w:t>
      </w:r>
      <w:r w:rsidRPr="005A569E">
        <w:rPr>
          <w:rFonts w:ascii="Arial" w:hAnsi="Arial" w:cs="Arial"/>
        </w:rPr>
        <w:t xml:space="preserve"> risk</w:t>
      </w:r>
      <w:r>
        <w:rPr>
          <w:rFonts w:ascii="Arial" w:hAnsi="Arial" w:cs="Arial"/>
        </w:rPr>
        <w:t>,</w:t>
      </w:r>
      <w:r w:rsidRPr="005A569E">
        <w:rPr>
          <w:rFonts w:ascii="Arial" w:hAnsi="Arial" w:cs="Arial"/>
        </w:rPr>
        <w:t xml:space="preserve"> </w:t>
      </w:r>
      <w:r>
        <w:rPr>
          <w:rFonts w:ascii="Arial" w:hAnsi="Arial" w:cs="Arial"/>
        </w:rPr>
        <w:t>is recorded</w:t>
      </w:r>
      <w:r w:rsidRPr="005A569E">
        <w:rPr>
          <w:rFonts w:ascii="Arial" w:hAnsi="Arial" w:cs="Arial"/>
        </w:rPr>
        <w:t xml:space="preserve"> </w:t>
      </w:r>
      <w:r>
        <w:rPr>
          <w:rFonts w:ascii="Arial" w:hAnsi="Arial" w:cs="Arial"/>
        </w:rPr>
        <w:t xml:space="preserve">in </w:t>
      </w:r>
      <w:r w:rsidRPr="005A569E">
        <w:rPr>
          <w:rFonts w:ascii="Arial" w:hAnsi="Arial" w:cs="Arial"/>
        </w:rPr>
        <w:t xml:space="preserve">the </w:t>
      </w:r>
      <w:r>
        <w:rPr>
          <w:rFonts w:ascii="Arial" w:hAnsi="Arial" w:cs="Arial"/>
        </w:rPr>
        <w:t>E</w:t>
      </w:r>
      <w:r w:rsidRPr="005A569E">
        <w:rPr>
          <w:rFonts w:ascii="Arial" w:hAnsi="Arial" w:cs="Arial"/>
        </w:rPr>
        <w:t xml:space="preserve">nterprise </w:t>
      </w:r>
      <w:r>
        <w:rPr>
          <w:rFonts w:ascii="Arial" w:hAnsi="Arial" w:cs="Arial"/>
        </w:rPr>
        <w:t>Risk R</w:t>
      </w:r>
      <w:r w:rsidRPr="005A569E">
        <w:rPr>
          <w:rFonts w:ascii="Arial" w:hAnsi="Arial" w:cs="Arial"/>
        </w:rPr>
        <w:t xml:space="preserve">egister.  </w:t>
      </w:r>
      <w:r>
        <w:rPr>
          <w:rFonts w:ascii="Arial" w:hAnsi="Arial" w:cs="Arial"/>
        </w:rPr>
        <w:t>An</w:t>
      </w:r>
      <w:r w:rsidRPr="005A569E">
        <w:rPr>
          <w:rFonts w:ascii="Arial" w:hAnsi="Arial" w:cs="Arial"/>
        </w:rPr>
        <w:t xml:space="preserve"> Enterprise Risk Management Plan </w:t>
      </w:r>
      <w:r>
        <w:rPr>
          <w:rFonts w:ascii="Arial" w:hAnsi="Arial" w:cs="Arial"/>
        </w:rPr>
        <w:t xml:space="preserve">detailing those enterprise risks which have been </w:t>
      </w:r>
      <w:proofErr w:type="spellStart"/>
      <w:r w:rsidRPr="005A569E">
        <w:rPr>
          <w:rFonts w:ascii="Arial" w:hAnsi="Arial" w:cs="Arial"/>
        </w:rPr>
        <w:t>prioritis</w:t>
      </w:r>
      <w:r>
        <w:rPr>
          <w:rFonts w:ascii="Arial" w:hAnsi="Arial" w:cs="Arial"/>
        </w:rPr>
        <w:t>ed</w:t>
      </w:r>
      <w:proofErr w:type="spellEnd"/>
      <w:r>
        <w:rPr>
          <w:rFonts w:ascii="Arial" w:hAnsi="Arial" w:cs="Arial"/>
        </w:rPr>
        <w:t xml:space="preserve"> by SMT is provided to support monitoring of management measures by</w:t>
      </w:r>
      <w:r w:rsidRPr="00046699">
        <w:rPr>
          <w:rFonts w:ascii="Arial" w:hAnsi="Arial" w:cs="Arial"/>
        </w:rPr>
        <w:t xml:space="preserve"> </w:t>
      </w:r>
      <w:r>
        <w:rPr>
          <w:rFonts w:ascii="Arial" w:hAnsi="Arial" w:cs="Arial"/>
        </w:rPr>
        <w:t>SMT</w:t>
      </w:r>
      <w:r w:rsidR="00B222BB" w:rsidRPr="005A569E">
        <w:rPr>
          <w:rFonts w:ascii="Arial" w:hAnsi="Arial" w:cs="Arial"/>
        </w:rPr>
        <w:t xml:space="preserve">.  </w:t>
      </w:r>
    </w:p>
    <w:p w14:paraId="6F573309" w14:textId="77777777" w:rsidR="000B4F00" w:rsidRDefault="000B4F00" w:rsidP="000B4F00">
      <w:pPr>
        <w:tabs>
          <w:tab w:val="center" w:pos="4320"/>
          <w:tab w:val="right" w:pos="8640"/>
        </w:tabs>
        <w:overflowPunct w:val="0"/>
        <w:autoSpaceDE w:val="0"/>
        <w:autoSpaceDN w:val="0"/>
        <w:adjustRightInd w:val="0"/>
        <w:spacing w:before="0" w:after="0"/>
        <w:ind w:left="357"/>
        <w:textAlignment w:val="baseline"/>
        <w:rPr>
          <w:rFonts w:ascii="Arial" w:hAnsi="Arial" w:cs="Arial"/>
          <w:b/>
        </w:rPr>
      </w:pPr>
    </w:p>
    <w:p w14:paraId="365D10F1" w14:textId="4A56646B" w:rsidR="00B222BB" w:rsidRPr="00465346" w:rsidRDefault="00B222BB" w:rsidP="008024C3">
      <w:pPr>
        <w:tabs>
          <w:tab w:val="center" w:pos="4320"/>
          <w:tab w:val="right" w:pos="8640"/>
        </w:tabs>
        <w:overflowPunct w:val="0"/>
        <w:autoSpaceDE w:val="0"/>
        <w:autoSpaceDN w:val="0"/>
        <w:adjustRightInd w:val="0"/>
        <w:spacing w:before="0" w:after="120"/>
        <w:ind w:left="357"/>
        <w:textAlignment w:val="baseline"/>
        <w:rPr>
          <w:rFonts w:ascii="Arial" w:hAnsi="Arial" w:cs="Arial"/>
          <w:b/>
          <w:i/>
        </w:rPr>
      </w:pPr>
      <w:r w:rsidRPr="00465346">
        <w:rPr>
          <w:rFonts w:ascii="Arial" w:hAnsi="Arial" w:cs="Arial"/>
          <w:b/>
          <w:i/>
        </w:rPr>
        <w:t>The Executive Board Meeting:</w:t>
      </w:r>
    </w:p>
    <w:p w14:paraId="18098B5A" w14:textId="77777777" w:rsidR="00F9722E" w:rsidRPr="00A163D9" w:rsidRDefault="00F9722E" w:rsidP="008024C3">
      <w:pPr>
        <w:numPr>
          <w:ilvl w:val="0"/>
          <w:numId w:val="8"/>
        </w:numPr>
        <w:spacing w:before="0" w:after="0" w:line="280" w:lineRule="exact"/>
        <w:ind w:left="1276" w:hanging="357"/>
        <w:rPr>
          <w:rFonts w:ascii="Arial" w:hAnsi="Arial" w:cs="Arial"/>
          <w:i/>
        </w:rPr>
      </w:pPr>
      <w:r w:rsidRPr="00A163D9">
        <w:rPr>
          <w:rFonts w:ascii="Arial" w:hAnsi="Arial" w:cs="Arial"/>
          <w:b/>
          <w:bCs/>
          <w:i/>
        </w:rPr>
        <w:t>noted</w:t>
      </w:r>
      <w:r w:rsidRPr="00A163D9">
        <w:rPr>
          <w:rFonts w:ascii="Arial" w:hAnsi="Arial" w:cs="Arial"/>
          <w:i/>
        </w:rPr>
        <w:t xml:space="preserve"> the PIP 2018-2019 Strategic Outcome Report; </w:t>
      </w:r>
    </w:p>
    <w:p w14:paraId="4133BD42" w14:textId="77777777" w:rsidR="00F9722E" w:rsidRPr="00A163D9" w:rsidRDefault="00F9722E" w:rsidP="008024C3">
      <w:pPr>
        <w:numPr>
          <w:ilvl w:val="0"/>
          <w:numId w:val="8"/>
        </w:numPr>
        <w:spacing w:before="0" w:after="0" w:line="280" w:lineRule="exact"/>
        <w:ind w:left="1276" w:hanging="357"/>
        <w:rPr>
          <w:rFonts w:ascii="Arial" w:hAnsi="Arial" w:cs="Arial"/>
          <w:i/>
        </w:rPr>
      </w:pPr>
      <w:r w:rsidRPr="00A163D9">
        <w:rPr>
          <w:rFonts w:ascii="Arial" w:hAnsi="Arial" w:cs="Arial"/>
          <w:b/>
          <w:bCs/>
          <w:i/>
        </w:rPr>
        <w:t xml:space="preserve">noted </w:t>
      </w:r>
      <w:r w:rsidRPr="00A163D9">
        <w:rPr>
          <w:rFonts w:ascii="Arial" w:hAnsi="Arial" w:cs="Arial"/>
          <w:i/>
        </w:rPr>
        <w:t xml:space="preserve">the Annual Work </w:t>
      </w:r>
      <w:proofErr w:type="spellStart"/>
      <w:r w:rsidRPr="00A163D9">
        <w:rPr>
          <w:rFonts w:ascii="Arial" w:hAnsi="Arial" w:cs="Arial"/>
          <w:i/>
        </w:rPr>
        <w:t>Programme</w:t>
      </w:r>
      <w:proofErr w:type="spellEnd"/>
      <w:r w:rsidRPr="00A163D9">
        <w:rPr>
          <w:rFonts w:ascii="Arial" w:hAnsi="Arial" w:cs="Arial"/>
          <w:i/>
        </w:rPr>
        <w:t xml:space="preserve"> and Budget (AWPB) 2020-2021 and progress made towards achievement of the 2018-2019 </w:t>
      </w:r>
      <w:proofErr w:type="spellStart"/>
      <w:r w:rsidRPr="00A163D9">
        <w:rPr>
          <w:rFonts w:ascii="Arial" w:hAnsi="Arial" w:cs="Arial"/>
          <w:i/>
        </w:rPr>
        <w:t>programme</w:t>
      </w:r>
      <w:proofErr w:type="spellEnd"/>
      <w:r w:rsidRPr="00A163D9">
        <w:rPr>
          <w:rFonts w:ascii="Arial" w:hAnsi="Arial" w:cs="Arial"/>
          <w:i/>
        </w:rPr>
        <w:t xml:space="preserve"> of work and budget, and 2018-2019 PIP strategic Outcomes;</w:t>
      </w:r>
    </w:p>
    <w:p w14:paraId="78F06457" w14:textId="77777777" w:rsidR="00F9722E" w:rsidRPr="00A163D9" w:rsidRDefault="00F9722E" w:rsidP="008024C3">
      <w:pPr>
        <w:numPr>
          <w:ilvl w:val="0"/>
          <w:numId w:val="8"/>
        </w:numPr>
        <w:spacing w:before="0" w:after="0" w:line="280" w:lineRule="exact"/>
        <w:ind w:left="1276" w:hanging="357"/>
        <w:rPr>
          <w:rFonts w:ascii="Arial" w:hAnsi="Arial" w:cs="Arial"/>
          <w:i/>
        </w:rPr>
      </w:pPr>
      <w:r w:rsidRPr="00A163D9">
        <w:rPr>
          <w:rFonts w:ascii="Arial" w:hAnsi="Arial" w:cs="Arial"/>
          <w:b/>
          <w:bCs/>
          <w:i/>
        </w:rPr>
        <w:t>considered</w:t>
      </w:r>
      <w:r w:rsidRPr="00A163D9">
        <w:rPr>
          <w:rFonts w:ascii="Arial" w:hAnsi="Arial" w:cs="Arial"/>
          <w:i/>
        </w:rPr>
        <w:t xml:space="preserve"> </w:t>
      </w:r>
      <w:proofErr w:type="gramStart"/>
      <w:r w:rsidRPr="00A163D9">
        <w:rPr>
          <w:rFonts w:ascii="Arial" w:hAnsi="Arial" w:cs="Arial"/>
          <w:i/>
        </w:rPr>
        <w:t>Secretariat  responses</w:t>
      </w:r>
      <w:proofErr w:type="gramEnd"/>
      <w:r w:rsidRPr="00A163D9">
        <w:rPr>
          <w:rFonts w:ascii="Arial" w:hAnsi="Arial" w:cs="Arial"/>
          <w:i/>
        </w:rPr>
        <w:t xml:space="preserve">  in addressing cross-cutting issues in implementation  of the first PIP; and</w:t>
      </w:r>
    </w:p>
    <w:p w14:paraId="6397118A" w14:textId="394655DE" w:rsidR="00B222BB" w:rsidRPr="0021231E" w:rsidRDefault="00F9722E" w:rsidP="008024C3">
      <w:pPr>
        <w:numPr>
          <w:ilvl w:val="0"/>
          <w:numId w:val="8"/>
        </w:numPr>
        <w:spacing w:before="0" w:after="0" w:line="280" w:lineRule="exact"/>
        <w:ind w:left="1276" w:hanging="357"/>
        <w:rPr>
          <w:rFonts w:ascii="Arial" w:hAnsi="Arial" w:cs="Arial"/>
          <w:i/>
        </w:rPr>
      </w:pPr>
      <w:r w:rsidRPr="00A163D9">
        <w:rPr>
          <w:rFonts w:ascii="Arial" w:hAnsi="Arial" w:cs="Arial"/>
          <w:b/>
          <w:bCs/>
          <w:i/>
        </w:rPr>
        <w:t xml:space="preserve">noted </w:t>
      </w:r>
      <w:r w:rsidRPr="00A163D9">
        <w:rPr>
          <w:rFonts w:ascii="Arial" w:hAnsi="Arial" w:cs="Arial"/>
          <w:i/>
        </w:rPr>
        <w:t>that the PIP strategic planning mechanism will be evaluated after completion of the second (2020-2021) PIP in 2022</w:t>
      </w:r>
      <w:r w:rsidR="00B222BB" w:rsidRPr="0021231E">
        <w:rPr>
          <w:rFonts w:ascii="Arial" w:hAnsi="Arial" w:cs="Arial"/>
          <w:i/>
        </w:rPr>
        <w:t>.</w:t>
      </w:r>
    </w:p>
    <w:p w14:paraId="69029B34" w14:textId="5106D78C" w:rsidR="000B4F00" w:rsidRDefault="000B4F00" w:rsidP="000B4F00">
      <w:pPr>
        <w:spacing w:before="0" w:after="0" w:line="300" w:lineRule="exact"/>
        <w:ind w:left="1276"/>
        <w:rPr>
          <w:rFonts w:ascii="Arial" w:hAnsi="Arial" w:cs="Arial"/>
        </w:rPr>
      </w:pPr>
    </w:p>
    <w:p w14:paraId="0E87E835" w14:textId="77777777" w:rsidR="008024C3" w:rsidRPr="00A303C6" w:rsidRDefault="008024C3" w:rsidP="000B4F00">
      <w:pPr>
        <w:spacing w:before="0" w:after="0" w:line="300" w:lineRule="exact"/>
        <w:ind w:left="1276"/>
        <w:rPr>
          <w:rFonts w:ascii="Arial" w:hAnsi="Arial" w:cs="Arial"/>
        </w:rPr>
      </w:pPr>
    </w:p>
    <w:p w14:paraId="6D2ECB20" w14:textId="4B4FFFB2" w:rsidR="00B222BB" w:rsidRPr="00F9722E" w:rsidRDefault="00AB726D" w:rsidP="008024C3">
      <w:pPr>
        <w:pStyle w:val="Heading3"/>
        <w:spacing w:before="120"/>
        <w:rPr>
          <w:rFonts w:cs="Microsoft New Tai Lue"/>
          <w:b/>
          <w:sz w:val="22"/>
          <w:szCs w:val="22"/>
        </w:rPr>
      </w:pPr>
      <w:r w:rsidRPr="00F9722E">
        <w:rPr>
          <w:b/>
          <w:sz w:val="22"/>
          <w:szCs w:val="22"/>
        </w:rPr>
        <w:t>Agenda Item 5.4:  Audited Accounts for 2019</w:t>
      </w:r>
    </w:p>
    <w:p w14:paraId="1A9CC42B" w14:textId="2D1F29C5" w:rsidR="00046D57" w:rsidRPr="00052742" w:rsidRDefault="00F9722E" w:rsidP="008024C3">
      <w:pPr>
        <w:pStyle w:val="ListParagraph"/>
        <w:numPr>
          <w:ilvl w:val="0"/>
          <w:numId w:val="5"/>
        </w:numPr>
        <w:spacing w:before="120" w:after="0" w:line="280" w:lineRule="exact"/>
        <w:ind w:left="714" w:hanging="357"/>
        <w:contextualSpacing w:val="0"/>
        <w:rPr>
          <w:rFonts w:ascii="Arial" w:hAnsi="Arial" w:cs="Arial"/>
          <w:color w:val="000000"/>
          <w:lang w:val="en-AU"/>
        </w:rPr>
      </w:pPr>
      <w:r w:rsidRPr="00A163D9">
        <w:rPr>
          <w:rFonts w:ascii="Arial" w:hAnsi="Arial" w:cs="Arial"/>
          <w:color w:val="000000"/>
          <w:lang w:val="en-AU"/>
        </w:rPr>
        <w:t xml:space="preserve">In accordance with Financial Regulation 27(e) the Director General is required to submit audited financial statements to the SPREP Meeting, while Regulations 30-32 prescribes the </w:t>
      </w:r>
      <w:proofErr w:type="gramStart"/>
      <w:r w:rsidRPr="00A163D9">
        <w:rPr>
          <w:rFonts w:ascii="Arial" w:hAnsi="Arial" w:cs="Arial"/>
          <w:color w:val="000000"/>
          <w:lang w:val="en-AU"/>
        </w:rPr>
        <w:t>manner in which</w:t>
      </w:r>
      <w:proofErr w:type="gramEnd"/>
      <w:r w:rsidRPr="00A163D9">
        <w:rPr>
          <w:rFonts w:ascii="Arial" w:hAnsi="Arial" w:cs="Arial"/>
          <w:color w:val="000000"/>
          <w:lang w:val="en-AU"/>
        </w:rPr>
        <w:t xml:space="preserve"> the financial statements are to be presented and audited</w:t>
      </w:r>
      <w:r w:rsidR="00046D57" w:rsidRPr="00052742">
        <w:rPr>
          <w:rFonts w:ascii="Arial" w:hAnsi="Arial" w:cs="Arial"/>
          <w:color w:val="000000"/>
          <w:lang w:val="en-AU"/>
        </w:rPr>
        <w:t xml:space="preserve">.  </w:t>
      </w:r>
    </w:p>
    <w:p w14:paraId="329F2976" w14:textId="77777777" w:rsidR="00046D57" w:rsidRPr="00E23EEA" w:rsidRDefault="00046D57" w:rsidP="00BC5DF0">
      <w:pPr>
        <w:pStyle w:val="ListParagraph"/>
        <w:spacing w:before="0" w:after="0" w:line="240" w:lineRule="auto"/>
        <w:contextualSpacing w:val="0"/>
        <w:rPr>
          <w:rFonts w:ascii="Arial" w:hAnsi="Arial" w:cs="Arial"/>
          <w:color w:val="000000"/>
          <w:lang w:val="en-AU"/>
        </w:rPr>
      </w:pPr>
    </w:p>
    <w:p w14:paraId="0B1E5C19" w14:textId="4AEBC325" w:rsidR="00046D57" w:rsidRDefault="00F9722E" w:rsidP="00BC5DF0">
      <w:pPr>
        <w:pStyle w:val="ListParagraph"/>
        <w:numPr>
          <w:ilvl w:val="0"/>
          <w:numId w:val="5"/>
        </w:numPr>
        <w:spacing w:before="0" w:after="0" w:line="280" w:lineRule="exact"/>
        <w:ind w:left="714" w:hanging="357"/>
        <w:contextualSpacing w:val="0"/>
        <w:rPr>
          <w:rFonts w:ascii="Arial" w:hAnsi="Arial" w:cs="Arial"/>
          <w:color w:val="000000"/>
          <w:lang w:val="en-AU"/>
        </w:rPr>
      </w:pPr>
      <w:r w:rsidRPr="00E23EEA">
        <w:rPr>
          <w:rFonts w:ascii="Arial" w:hAnsi="Arial" w:cs="Arial"/>
          <w:color w:val="000000"/>
          <w:lang w:val="en-AU"/>
        </w:rPr>
        <w:t>Financial Regulation 33 requires the Director General to circulate to each SPREP Meeting the Auditors Report on the financial operations of SPREP, together with such remarks as the Director General may wish to offer, prior to the SPREP Meeting</w:t>
      </w:r>
      <w:r w:rsidR="00046D57" w:rsidRPr="00E23EEA">
        <w:rPr>
          <w:rFonts w:ascii="Arial" w:hAnsi="Arial" w:cs="Arial"/>
          <w:color w:val="000000"/>
          <w:lang w:val="en-AU"/>
        </w:rPr>
        <w:t>.</w:t>
      </w:r>
    </w:p>
    <w:p w14:paraId="3C7C0EB0" w14:textId="77777777" w:rsidR="00046D57" w:rsidRPr="00BC5DF0" w:rsidRDefault="00046D57" w:rsidP="00BC5DF0">
      <w:pPr>
        <w:pStyle w:val="ListParagraph"/>
        <w:spacing w:before="0" w:after="0" w:line="240" w:lineRule="auto"/>
        <w:contextualSpacing w:val="0"/>
        <w:rPr>
          <w:rFonts w:ascii="Arial" w:hAnsi="Arial" w:cs="Arial"/>
          <w:color w:val="000000"/>
          <w:sz w:val="16"/>
          <w:szCs w:val="16"/>
          <w:lang w:val="en-AU"/>
        </w:rPr>
      </w:pPr>
    </w:p>
    <w:p w14:paraId="26BFE095" w14:textId="4C0A9AB4" w:rsidR="00046D57" w:rsidRDefault="00F9722E" w:rsidP="00F654C6">
      <w:pPr>
        <w:pStyle w:val="ListParagraph"/>
        <w:numPr>
          <w:ilvl w:val="0"/>
          <w:numId w:val="5"/>
        </w:numPr>
        <w:spacing w:before="0" w:after="0" w:line="280" w:lineRule="exact"/>
        <w:ind w:left="714" w:hanging="357"/>
        <w:contextualSpacing w:val="0"/>
        <w:rPr>
          <w:rFonts w:ascii="Arial" w:hAnsi="Arial" w:cs="Arial"/>
          <w:color w:val="000000"/>
          <w:lang w:val="en-AU"/>
        </w:rPr>
      </w:pPr>
      <w:r w:rsidRPr="00E23EEA">
        <w:rPr>
          <w:rFonts w:ascii="Arial" w:hAnsi="Arial" w:cs="Arial"/>
          <w:color w:val="000000"/>
          <w:lang w:val="en-AU"/>
        </w:rPr>
        <w:t>The auditors have provided an unmodified audit opinion of the Secretariat’s financial operations for 2019</w:t>
      </w:r>
      <w:r w:rsidR="00046D57" w:rsidRPr="00E23EEA">
        <w:rPr>
          <w:rFonts w:ascii="Arial" w:hAnsi="Arial" w:cs="Arial"/>
          <w:color w:val="000000"/>
          <w:lang w:val="en-AU"/>
        </w:rPr>
        <w:t>.</w:t>
      </w:r>
    </w:p>
    <w:p w14:paraId="58F21108" w14:textId="77777777" w:rsidR="00B058B9" w:rsidRPr="00BC5DF0" w:rsidRDefault="00B058B9" w:rsidP="00BC5DF0">
      <w:pPr>
        <w:pStyle w:val="ListParagraph"/>
        <w:spacing w:before="0" w:after="0" w:line="240" w:lineRule="auto"/>
        <w:contextualSpacing w:val="0"/>
        <w:rPr>
          <w:rFonts w:ascii="Arial" w:hAnsi="Arial" w:cs="Arial"/>
          <w:color w:val="000000"/>
          <w:sz w:val="16"/>
          <w:szCs w:val="16"/>
          <w:lang w:val="en-AU"/>
        </w:rPr>
      </w:pPr>
    </w:p>
    <w:p w14:paraId="62E80933" w14:textId="72A0A34D" w:rsidR="00046D57" w:rsidRPr="00B058B9" w:rsidRDefault="00F9722E" w:rsidP="00BC5DF0">
      <w:pPr>
        <w:pStyle w:val="ListParagraph"/>
        <w:numPr>
          <w:ilvl w:val="0"/>
          <w:numId w:val="5"/>
        </w:numPr>
        <w:spacing w:before="0" w:after="0" w:line="280" w:lineRule="exact"/>
        <w:ind w:left="714" w:hanging="357"/>
        <w:contextualSpacing w:val="0"/>
        <w:rPr>
          <w:rFonts w:ascii="Arial" w:hAnsi="Arial" w:cs="Arial"/>
          <w:color w:val="000000"/>
          <w:lang w:val="en-AU"/>
        </w:rPr>
      </w:pPr>
      <w:r w:rsidRPr="00E23EEA">
        <w:rPr>
          <w:rFonts w:ascii="Arial" w:hAnsi="Arial" w:cs="Arial"/>
          <w:color w:val="000000" w:themeColor="text1"/>
          <w:lang w:val="en-AU"/>
        </w:rPr>
        <w:t>The Secretariat presented its 2019 audited accounts conducted by KPMG Fiji to the meeting</w:t>
      </w:r>
      <w:r>
        <w:rPr>
          <w:rFonts w:ascii="Arial" w:hAnsi="Arial" w:cs="Arial"/>
          <w:color w:val="000000" w:themeColor="text1"/>
          <w:lang w:val="en-AU"/>
        </w:rPr>
        <w:t>,</w:t>
      </w:r>
      <w:r w:rsidRPr="00E23EEA">
        <w:rPr>
          <w:rFonts w:ascii="Arial" w:hAnsi="Arial" w:cs="Arial"/>
          <w:color w:val="000000" w:themeColor="text1"/>
          <w:lang w:val="en-AU"/>
        </w:rPr>
        <w:t xml:space="preserve"> report</w:t>
      </w:r>
      <w:r>
        <w:rPr>
          <w:rFonts w:ascii="Arial" w:hAnsi="Arial" w:cs="Arial"/>
          <w:color w:val="000000" w:themeColor="text1"/>
          <w:lang w:val="en-AU"/>
        </w:rPr>
        <w:t>ing</w:t>
      </w:r>
      <w:r w:rsidRPr="00E23EEA">
        <w:rPr>
          <w:rFonts w:ascii="Arial" w:hAnsi="Arial" w:cs="Arial"/>
          <w:color w:val="000000" w:themeColor="text1"/>
          <w:lang w:val="en-AU"/>
        </w:rPr>
        <w:t xml:space="preserve"> a total income of USD 4.1 million and total expenditure in of USD 4.2 million with a net deficit for 2019 of $ 81,977</w:t>
      </w:r>
      <w:r w:rsidR="00046D57" w:rsidRPr="00E23EEA">
        <w:rPr>
          <w:rFonts w:ascii="Arial" w:hAnsi="Arial" w:cs="Arial"/>
          <w:color w:val="000000" w:themeColor="text1"/>
          <w:lang w:val="en-AU"/>
        </w:rPr>
        <w:t xml:space="preserve">. </w:t>
      </w:r>
    </w:p>
    <w:p w14:paraId="45BD7E29" w14:textId="77777777" w:rsidR="00B058B9" w:rsidRPr="00B058B9" w:rsidRDefault="00B058B9" w:rsidP="00BC5DF0">
      <w:pPr>
        <w:pStyle w:val="ListParagraph"/>
        <w:spacing w:before="0" w:after="0" w:line="240" w:lineRule="auto"/>
        <w:ind w:left="714" w:hanging="357"/>
        <w:contextualSpacing w:val="0"/>
        <w:rPr>
          <w:rFonts w:ascii="Arial" w:hAnsi="Arial" w:cs="Arial"/>
          <w:color w:val="000000"/>
          <w:lang w:val="en-AU"/>
        </w:rPr>
      </w:pPr>
    </w:p>
    <w:p w14:paraId="29DB4169" w14:textId="11652DEB" w:rsidR="00046D57" w:rsidRPr="00BC5DF0" w:rsidRDefault="00F9722E" w:rsidP="00F654C6">
      <w:pPr>
        <w:pStyle w:val="ListParagraph"/>
        <w:numPr>
          <w:ilvl w:val="0"/>
          <w:numId w:val="5"/>
        </w:numPr>
        <w:spacing w:before="0" w:after="0" w:line="280" w:lineRule="exact"/>
        <w:ind w:left="714" w:hanging="357"/>
        <w:contextualSpacing w:val="0"/>
        <w:rPr>
          <w:rFonts w:ascii="Arial" w:hAnsi="Arial" w:cs="Arial"/>
          <w:color w:val="000000"/>
          <w:lang w:val="en-AU"/>
        </w:rPr>
      </w:pPr>
      <w:r w:rsidRPr="00E23EEA">
        <w:rPr>
          <w:rFonts w:ascii="Arial" w:hAnsi="Arial" w:cs="Arial"/>
          <w:color w:val="000000" w:themeColor="text1"/>
          <w:lang w:val="en-AU"/>
        </w:rPr>
        <w:t xml:space="preserve">French Polynesia queried the Secretariat's deficit and sought clarification on why the 2019 audited report showed more expenditure than income. The Secretariat </w:t>
      </w:r>
      <w:r>
        <w:rPr>
          <w:rFonts w:ascii="Arial" w:hAnsi="Arial" w:cs="Arial"/>
          <w:color w:val="000000" w:themeColor="text1"/>
          <w:lang w:val="en-AU"/>
        </w:rPr>
        <w:t>explain</w:t>
      </w:r>
      <w:r w:rsidRPr="00E23EEA">
        <w:rPr>
          <w:rFonts w:ascii="Arial" w:hAnsi="Arial" w:cs="Arial"/>
          <w:color w:val="000000" w:themeColor="text1"/>
          <w:lang w:val="en-AU"/>
        </w:rPr>
        <w:t>ed that while there was a growth in expenditure resulting from its increased project portfolio there was a shortfall in income due largely to the delays experienced in implementing projects. These delays resulted in an overall realisation of only 54% of the Secretariat’s budget for 2019</w:t>
      </w:r>
      <w:r w:rsidRPr="00362587">
        <w:t xml:space="preserve"> </w:t>
      </w:r>
      <w:r w:rsidRPr="00E23EEA">
        <w:rPr>
          <w:rFonts w:ascii="Arial" w:hAnsi="Arial" w:cs="Arial"/>
          <w:color w:val="000000" w:themeColor="text1"/>
          <w:lang w:val="en-AU"/>
        </w:rPr>
        <w:t>with respect to related income from project implementation</w:t>
      </w:r>
      <w:r w:rsidR="00046D57" w:rsidRPr="00E23EEA">
        <w:rPr>
          <w:rFonts w:ascii="Arial" w:hAnsi="Arial" w:cs="Arial"/>
          <w:color w:val="000000" w:themeColor="text1"/>
          <w:lang w:val="en-AU"/>
        </w:rPr>
        <w:t xml:space="preserve">.  </w:t>
      </w:r>
    </w:p>
    <w:p w14:paraId="0850929C" w14:textId="77777777" w:rsidR="00BC5DF0" w:rsidRPr="00BC5DF0" w:rsidRDefault="00BC5DF0" w:rsidP="00BC5DF0">
      <w:pPr>
        <w:pStyle w:val="ListParagraph"/>
        <w:rPr>
          <w:rFonts w:ascii="Arial" w:hAnsi="Arial" w:cs="Arial"/>
          <w:color w:val="000000"/>
          <w:lang w:val="en-AU"/>
        </w:rPr>
      </w:pPr>
    </w:p>
    <w:p w14:paraId="68E4F81F" w14:textId="1E27CE95" w:rsidR="00046D57" w:rsidRPr="00B058B9" w:rsidRDefault="00F9722E" w:rsidP="00BC5DF0">
      <w:pPr>
        <w:pStyle w:val="ListParagraph"/>
        <w:numPr>
          <w:ilvl w:val="0"/>
          <w:numId w:val="5"/>
        </w:numPr>
        <w:spacing w:before="0" w:after="0" w:line="280" w:lineRule="exact"/>
        <w:ind w:left="714" w:hanging="357"/>
        <w:contextualSpacing w:val="0"/>
        <w:rPr>
          <w:rFonts w:ascii="Arial" w:hAnsi="Arial" w:cs="Arial"/>
          <w:color w:val="000000"/>
          <w:lang w:val="en-AU"/>
        </w:rPr>
      </w:pPr>
      <w:r w:rsidRPr="00E23EEA">
        <w:rPr>
          <w:rFonts w:ascii="Arial" w:hAnsi="Arial" w:cs="Arial"/>
          <w:color w:val="000000" w:themeColor="text1"/>
          <w:lang w:val="en-AU"/>
        </w:rPr>
        <w:t xml:space="preserve">The Chair then sought the Secretariat’s clarification on how it would build its reserves through sustainable financing strategies. The Secretariat </w:t>
      </w:r>
      <w:r>
        <w:rPr>
          <w:rFonts w:ascii="Arial" w:hAnsi="Arial" w:cs="Arial"/>
          <w:color w:val="000000" w:themeColor="text1"/>
          <w:lang w:val="en-AU"/>
        </w:rPr>
        <w:t>explained</w:t>
      </w:r>
      <w:r w:rsidRPr="00E23EEA">
        <w:rPr>
          <w:rFonts w:ascii="Arial" w:hAnsi="Arial" w:cs="Arial"/>
          <w:color w:val="000000" w:themeColor="text1"/>
          <w:lang w:val="en-AU"/>
        </w:rPr>
        <w:t xml:space="preserve"> that sustainable financing remains a key priority for its Senior Management Team and it will continue to work with Friends of the Chair to progress this</w:t>
      </w:r>
      <w:r w:rsidR="00046D57" w:rsidRPr="00E23EEA">
        <w:rPr>
          <w:rFonts w:ascii="Arial" w:hAnsi="Arial" w:cs="Arial"/>
          <w:color w:val="000000" w:themeColor="text1"/>
          <w:lang w:val="en-AU"/>
        </w:rPr>
        <w:t xml:space="preserve">.  </w:t>
      </w:r>
    </w:p>
    <w:p w14:paraId="0E0CE1CF" w14:textId="77777777" w:rsidR="00B058B9" w:rsidRPr="00BC5DF0" w:rsidRDefault="00B058B9" w:rsidP="00B058B9">
      <w:pPr>
        <w:pStyle w:val="ListParagraph"/>
        <w:rPr>
          <w:rFonts w:ascii="Arial" w:hAnsi="Arial" w:cs="Arial"/>
          <w:color w:val="000000"/>
          <w:sz w:val="16"/>
          <w:szCs w:val="16"/>
          <w:lang w:val="en-AU"/>
        </w:rPr>
      </w:pPr>
    </w:p>
    <w:p w14:paraId="799A414D" w14:textId="135839BB" w:rsidR="00046D57" w:rsidRPr="00E23EEA" w:rsidRDefault="00F9722E" w:rsidP="008024C3">
      <w:pPr>
        <w:pStyle w:val="ListParagraph"/>
        <w:numPr>
          <w:ilvl w:val="0"/>
          <w:numId w:val="5"/>
        </w:numPr>
        <w:spacing w:before="0" w:after="0" w:line="280" w:lineRule="exact"/>
        <w:ind w:left="709" w:hanging="357"/>
        <w:rPr>
          <w:rFonts w:ascii="Arial" w:hAnsi="Arial" w:cs="Arial"/>
          <w:color w:val="000000"/>
          <w:lang w:val="en-AU"/>
        </w:rPr>
      </w:pPr>
      <w:r w:rsidRPr="00E23EEA">
        <w:rPr>
          <w:rFonts w:ascii="Arial" w:hAnsi="Arial" w:cs="Arial"/>
          <w:color w:val="000000" w:themeColor="text1"/>
          <w:lang w:val="en-AU"/>
        </w:rPr>
        <w:lastRenderedPageBreak/>
        <w:t>The Director General assur</w:t>
      </w:r>
      <w:r>
        <w:rPr>
          <w:rFonts w:ascii="Arial" w:hAnsi="Arial" w:cs="Arial"/>
          <w:color w:val="000000" w:themeColor="text1"/>
          <w:lang w:val="en-AU"/>
        </w:rPr>
        <w:t>ed the Board</w:t>
      </w:r>
      <w:r w:rsidRPr="00E23EEA">
        <w:rPr>
          <w:rFonts w:ascii="Arial" w:hAnsi="Arial" w:cs="Arial"/>
          <w:color w:val="000000" w:themeColor="text1"/>
          <w:lang w:val="en-AU"/>
        </w:rPr>
        <w:t xml:space="preserve"> that the Secretariat continues to exercise </w:t>
      </w:r>
      <w:r>
        <w:rPr>
          <w:rFonts w:ascii="Arial" w:hAnsi="Arial" w:cs="Arial"/>
          <w:color w:val="000000" w:themeColor="text1"/>
          <w:lang w:val="en-AU"/>
        </w:rPr>
        <w:t>a number of</w:t>
      </w:r>
      <w:r w:rsidRPr="00E23EEA">
        <w:rPr>
          <w:rFonts w:ascii="Arial" w:hAnsi="Arial" w:cs="Arial"/>
          <w:color w:val="000000" w:themeColor="text1"/>
          <w:lang w:val="en-AU"/>
        </w:rPr>
        <w:t xml:space="preserve"> measures to address financial sustainability with </w:t>
      </w:r>
      <w:r>
        <w:rPr>
          <w:rFonts w:ascii="Arial" w:hAnsi="Arial" w:cs="Arial"/>
          <w:color w:val="000000" w:themeColor="text1"/>
          <w:lang w:val="en-AU"/>
        </w:rPr>
        <w:t>a</w:t>
      </w:r>
      <w:r w:rsidRPr="00E23EEA">
        <w:rPr>
          <w:rFonts w:ascii="Arial" w:hAnsi="Arial" w:cs="Arial"/>
          <w:color w:val="000000" w:themeColor="text1"/>
          <w:lang w:val="en-AU"/>
        </w:rPr>
        <w:t xml:space="preserve"> view </w:t>
      </w:r>
      <w:r>
        <w:rPr>
          <w:rFonts w:ascii="Arial" w:hAnsi="Arial" w:cs="Arial"/>
          <w:color w:val="000000" w:themeColor="text1"/>
          <w:lang w:val="en-AU"/>
        </w:rPr>
        <w:t>to</w:t>
      </w:r>
      <w:r w:rsidRPr="00E23EEA">
        <w:rPr>
          <w:rFonts w:ascii="Arial" w:hAnsi="Arial" w:cs="Arial"/>
          <w:color w:val="000000" w:themeColor="text1"/>
          <w:lang w:val="en-AU"/>
        </w:rPr>
        <w:t xml:space="preserve"> rebuilding reserves</w:t>
      </w:r>
      <w:r>
        <w:rPr>
          <w:rFonts w:ascii="Arial" w:hAnsi="Arial" w:cs="Arial"/>
          <w:color w:val="000000" w:themeColor="text1"/>
          <w:lang w:val="en-AU"/>
        </w:rPr>
        <w:t>, including</w:t>
      </w:r>
      <w:r w:rsidRPr="00E23EEA">
        <w:rPr>
          <w:rFonts w:ascii="Arial" w:hAnsi="Arial" w:cs="Arial"/>
          <w:color w:val="000000" w:themeColor="text1"/>
          <w:lang w:val="en-AU"/>
        </w:rPr>
        <w:t xml:space="preserve"> managing foreign exchange exposure </w:t>
      </w:r>
      <w:r>
        <w:rPr>
          <w:rFonts w:ascii="Arial" w:hAnsi="Arial" w:cs="Arial"/>
          <w:color w:val="000000" w:themeColor="text1"/>
          <w:lang w:val="en-AU"/>
        </w:rPr>
        <w:t>and</w:t>
      </w:r>
      <w:r w:rsidRPr="00E23EEA">
        <w:rPr>
          <w:rFonts w:ascii="Arial" w:hAnsi="Arial" w:cs="Arial"/>
          <w:color w:val="000000" w:themeColor="text1"/>
          <w:lang w:val="en-AU"/>
        </w:rPr>
        <w:t xml:space="preserve"> controlling core costs where</w:t>
      </w:r>
      <w:r>
        <w:rPr>
          <w:rFonts w:ascii="Arial" w:hAnsi="Arial" w:cs="Arial"/>
          <w:color w:val="000000" w:themeColor="text1"/>
          <w:lang w:val="en-AU"/>
        </w:rPr>
        <w:t>ver</w:t>
      </w:r>
      <w:r w:rsidRPr="00E23EEA">
        <w:rPr>
          <w:rFonts w:ascii="Arial" w:hAnsi="Arial" w:cs="Arial"/>
          <w:color w:val="000000" w:themeColor="text1"/>
          <w:lang w:val="en-AU"/>
        </w:rPr>
        <w:t xml:space="preserve"> </w:t>
      </w:r>
      <w:r>
        <w:rPr>
          <w:rFonts w:ascii="Arial" w:hAnsi="Arial" w:cs="Arial"/>
          <w:color w:val="000000" w:themeColor="text1"/>
          <w:lang w:val="en-AU"/>
        </w:rPr>
        <w:t>possible</w:t>
      </w:r>
      <w:r w:rsidRPr="00E23EEA">
        <w:rPr>
          <w:rFonts w:ascii="Arial" w:hAnsi="Arial" w:cs="Arial"/>
          <w:color w:val="000000" w:themeColor="text1"/>
          <w:lang w:val="en-AU"/>
        </w:rPr>
        <w:t xml:space="preserve"> to relieve </w:t>
      </w:r>
      <w:r>
        <w:rPr>
          <w:rFonts w:ascii="Arial" w:hAnsi="Arial" w:cs="Arial"/>
          <w:color w:val="000000" w:themeColor="text1"/>
          <w:lang w:val="en-AU"/>
        </w:rPr>
        <w:t>pressure on the</w:t>
      </w:r>
      <w:r w:rsidRPr="00E23EEA">
        <w:rPr>
          <w:rFonts w:ascii="Arial" w:hAnsi="Arial" w:cs="Arial"/>
          <w:color w:val="000000" w:themeColor="text1"/>
          <w:lang w:val="en-AU"/>
        </w:rPr>
        <w:t xml:space="preserve"> core </w:t>
      </w:r>
      <w:proofErr w:type="gramStart"/>
      <w:r w:rsidRPr="00E23EEA">
        <w:rPr>
          <w:rFonts w:ascii="Arial" w:hAnsi="Arial" w:cs="Arial"/>
          <w:color w:val="000000" w:themeColor="text1"/>
          <w:lang w:val="en-AU"/>
        </w:rPr>
        <w:t>budget .</w:t>
      </w:r>
      <w:proofErr w:type="gramEnd"/>
      <w:r w:rsidRPr="00E23EEA">
        <w:rPr>
          <w:rFonts w:ascii="Arial" w:hAnsi="Arial" w:cs="Arial"/>
          <w:color w:val="000000" w:themeColor="text1"/>
          <w:lang w:val="en-AU"/>
        </w:rPr>
        <w:t xml:space="preserve">  The Secretariat </w:t>
      </w:r>
      <w:r>
        <w:rPr>
          <w:rFonts w:ascii="Arial" w:hAnsi="Arial" w:cs="Arial"/>
          <w:color w:val="000000" w:themeColor="text1"/>
          <w:lang w:val="en-AU"/>
        </w:rPr>
        <w:t>reaffirmed its</w:t>
      </w:r>
      <w:r w:rsidRPr="00E23EEA">
        <w:rPr>
          <w:rFonts w:ascii="Arial" w:hAnsi="Arial" w:cs="Arial"/>
          <w:color w:val="000000" w:themeColor="text1"/>
          <w:lang w:val="en-AU"/>
        </w:rPr>
        <w:t xml:space="preserve"> </w:t>
      </w:r>
      <w:proofErr w:type="spellStart"/>
      <w:r w:rsidRPr="00E23EEA">
        <w:rPr>
          <w:rFonts w:ascii="Arial" w:hAnsi="Arial" w:cs="Arial"/>
          <w:color w:val="000000" w:themeColor="text1"/>
          <w:lang w:val="en-AU"/>
        </w:rPr>
        <w:t>committ</w:t>
      </w:r>
      <w:r>
        <w:rPr>
          <w:rFonts w:ascii="Arial" w:hAnsi="Arial" w:cs="Arial"/>
          <w:color w:val="000000" w:themeColor="text1"/>
          <w:lang w:val="en-AU"/>
        </w:rPr>
        <w:t>ment</w:t>
      </w:r>
      <w:proofErr w:type="spellEnd"/>
      <w:r w:rsidRPr="00E23EEA">
        <w:rPr>
          <w:rFonts w:ascii="Arial" w:hAnsi="Arial" w:cs="Arial"/>
          <w:color w:val="000000" w:themeColor="text1"/>
          <w:lang w:val="en-AU"/>
        </w:rPr>
        <w:t xml:space="preserve"> to keeping its core costs as low as practically possible given the challenge of generating income during the COVID-19 pandemic</w:t>
      </w:r>
      <w:r w:rsidR="00046D57" w:rsidRPr="00E23EEA">
        <w:rPr>
          <w:rFonts w:ascii="Arial" w:hAnsi="Arial" w:cs="Arial"/>
          <w:color w:val="000000" w:themeColor="text1"/>
          <w:lang w:val="en-AU"/>
        </w:rPr>
        <w:t xml:space="preserve">.  </w:t>
      </w:r>
    </w:p>
    <w:p w14:paraId="72B6398A" w14:textId="114B8A53" w:rsidR="00046D57" w:rsidRPr="00465346" w:rsidRDefault="00046D57" w:rsidP="008024C3">
      <w:pPr>
        <w:spacing w:before="120" w:after="120" w:line="300" w:lineRule="exact"/>
        <w:ind w:left="357"/>
        <w:rPr>
          <w:rFonts w:ascii="Arial" w:hAnsi="Arial" w:cs="Arial"/>
          <w:i/>
          <w:color w:val="000000"/>
          <w:lang w:val="en-AU"/>
        </w:rPr>
      </w:pPr>
      <w:r w:rsidRPr="00465346">
        <w:rPr>
          <w:rFonts w:ascii="Arial" w:hAnsi="Arial" w:cs="Arial"/>
          <w:b/>
          <w:i/>
          <w:color w:val="000000"/>
          <w:lang w:val="en-AU"/>
        </w:rPr>
        <w:t>The Executive Board Meeting:</w:t>
      </w:r>
    </w:p>
    <w:p w14:paraId="15A253F5" w14:textId="77777777" w:rsidR="00046D57" w:rsidRPr="00F654C6" w:rsidRDefault="00046D57" w:rsidP="00F06E1B">
      <w:pPr>
        <w:pStyle w:val="Footer"/>
        <w:numPr>
          <w:ilvl w:val="0"/>
          <w:numId w:val="1"/>
        </w:numPr>
        <w:tabs>
          <w:tab w:val="clear" w:pos="4320"/>
          <w:tab w:val="clear" w:pos="8640"/>
        </w:tabs>
        <w:overflowPunct/>
        <w:autoSpaceDE/>
        <w:autoSpaceDN/>
        <w:adjustRightInd/>
        <w:spacing w:after="0"/>
        <w:ind w:left="1276"/>
        <w:jc w:val="left"/>
        <w:textAlignment w:val="auto"/>
        <w:rPr>
          <w:rFonts w:ascii="Arial" w:hAnsi="Arial" w:cs="Arial"/>
          <w:i/>
          <w:sz w:val="20"/>
        </w:rPr>
      </w:pPr>
      <w:bookmarkStart w:id="1" w:name="_Hlk46477567"/>
      <w:r w:rsidRPr="00F654C6">
        <w:rPr>
          <w:rFonts w:ascii="Arial" w:hAnsi="Arial" w:cs="Arial"/>
          <w:b/>
          <w:bCs/>
          <w:i/>
          <w:sz w:val="20"/>
        </w:rPr>
        <w:t xml:space="preserve">reviewed </w:t>
      </w:r>
      <w:r w:rsidRPr="00F654C6">
        <w:rPr>
          <w:rFonts w:ascii="Arial" w:hAnsi="Arial" w:cs="Arial"/>
          <w:i/>
          <w:sz w:val="20"/>
        </w:rPr>
        <w:t>and</w:t>
      </w:r>
      <w:r w:rsidRPr="00F654C6">
        <w:rPr>
          <w:rFonts w:ascii="Arial" w:hAnsi="Arial" w:cs="Arial"/>
          <w:b/>
          <w:bCs/>
          <w:i/>
          <w:sz w:val="20"/>
        </w:rPr>
        <w:t xml:space="preserve"> adopted</w:t>
      </w:r>
      <w:r w:rsidRPr="00F654C6">
        <w:rPr>
          <w:rFonts w:ascii="Arial" w:hAnsi="Arial" w:cs="Arial"/>
          <w:i/>
          <w:sz w:val="20"/>
        </w:rPr>
        <w:t xml:space="preserve"> the audited Financial Statements and Auditors’ Report for 2019.</w:t>
      </w:r>
    </w:p>
    <w:bookmarkEnd w:id="1"/>
    <w:p w14:paraId="2BF7BD85" w14:textId="2409032B" w:rsidR="00AB3673" w:rsidRPr="008024C3" w:rsidRDefault="00AB3673" w:rsidP="00B058B9">
      <w:pPr>
        <w:tabs>
          <w:tab w:val="left" w:pos="2620"/>
        </w:tabs>
        <w:spacing w:before="0" w:after="0"/>
        <w:rPr>
          <w:rFonts w:cs="Microsoft New Tai Lue"/>
          <w:sz w:val="16"/>
          <w:szCs w:val="16"/>
        </w:rPr>
      </w:pPr>
    </w:p>
    <w:p w14:paraId="08CB43F8" w14:textId="77777777" w:rsidR="000B4F00" w:rsidRPr="00F654C6" w:rsidRDefault="000B4F00" w:rsidP="00BC5DF0">
      <w:pPr>
        <w:tabs>
          <w:tab w:val="left" w:pos="2620"/>
        </w:tabs>
        <w:spacing w:before="0" w:after="0" w:line="240" w:lineRule="auto"/>
        <w:ind w:left="720"/>
        <w:rPr>
          <w:rFonts w:cs="Microsoft New Tai Lu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633F88" w:rsidRPr="004259D7" w14:paraId="5BB924D1" w14:textId="77777777" w:rsidTr="00633F88">
        <w:tc>
          <w:tcPr>
            <w:tcW w:w="9017" w:type="dxa"/>
            <w:shd w:val="clear" w:color="auto" w:fill="B6DDE8" w:themeFill="accent5" w:themeFillTint="66"/>
          </w:tcPr>
          <w:p w14:paraId="1272DDF1" w14:textId="651A4DB6" w:rsidR="00633F88" w:rsidRPr="004259D7" w:rsidRDefault="00633F88" w:rsidP="00BC5DF0">
            <w:pPr>
              <w:pStyle w:val="Heading2"/>
              <w:spacing w:before="120"/>
              <w:rPr>
                <w:rFonts w:ascii="Arial" w:hAnsi="Arial" w:cs="Arial"/>
                <w:b/>
                <w:sz w:val="22"/>
                <w:szCs w:val="22"/>
              </w:rPr>
            </w:pPr>
            <w:r w:rsidRPr="004259D7">
              <w:rPr>
                <w:rFonts w:ascii="Arial" w:hAnsi="Arial" w:cs="Arial"/>
                <w:b/>
                <w:sz w:val="22"/>
                <w:szCs w:val="22"/>
              </w:rPr>
              <w:t>Agenda Item 6:  Regional Cooperation</w:t>
            </w:r>
          </w:p>
        </w:tc>
      </w:tr>
    </w:tbl>
    <w:p w14:paraId="176A2790" w14:textId="5E7C740F" w:rsidR="004B094C" w:rsidRPr="008024C3" w:rsidRDefault="004B094C" w:rsidP="008024C3">
      <w:pPr>
        <w:tabs>
          <w:tab w:val="left" w:pos="2620"/>
        </w:tabs>
        <w:spacing w:before="0" w:after="0" w:line="240" w:lineRule="auto"/>
        <w:rPr>
          <w:rFonts w:cs="Microsoft New Tai Lue"/>
          <w:sz w:val="12"/>
          <w:szCs w:val="12"/>
        </w:rPr>
      </w:pPr>
    </w:p>
    <w:p w14:paraId="028C9699" w14:textId="591CA8A5" w:rsidR="004B094C" w:rsidRPr="004259D7" w:rsidRDefault="004B094C" w:rsidP="000B4F00">
      <w:pPr>
        <w:pStyle w:val="Heading3"/>
        <w:spacing w:before="0"/>
        <w:rPr>
          <w:b/>
        </w:rPr>
      </w:pPr>
      <w:r w:rsidRPr="004259D7">
        <w:rPr>
          <w:b/>
        </w:rPr>
        <w:t>Agenda Item 6.1:   Blue Pacific vision and the 2050 Strategy</w:t>
      </w:r>
    </w:p>
    <w:p w14:paraId="3B7EA8AB" w14:textId="77777777" w:rsidR="004B094C" w:rsidRPr="00BC5DF0" w:rsidRDefault="004B094C" w:rsidP="00BC5DF0">
      <w:pPr>
        <w:spacing w:before="0" w:after="0" w:line="240" w:lineRule="auto"/>
        <w:ind w:left="720"/>
        <w:rPr>
          <w:sz w:val="16"/>
          <w:szCs w:val="16"/>
        </w:rPr>
      </w:pPr>
    </w:p>
    <w:p w14:paraId="12DE8F32" w14:textId="2F40F532" w:rsidR="00AB3673" w:rsidRDefault="004259D7" w:rsidP="008024C3">
      <w:pPr>
        <w:pStyle w:val="ListParagraph"/>
        <w:numPr>
          <w:ilvl w:val="0"/>
          <w:numId w:val="5"/>
        </w:numPr>
        <w:spacing w:before="0" w:after="0" w:line="280" w:lineRule="exact"/>
        <w:ind w:left="709" w:hanging="357"/>
        <w:contextualSpacing w:val="0"/>
        <w:rPr>
          <w:rFonts w:ascii="Arial" w:hAnsi="Arial" w:cs="Arial"/>
        </w:rPr>
      </w:pPr>
      <w:r w:rsidRPr="00AB3673">
        <w:rPr>
          <w:rFonts w:ascii="Arial" w:hAnsi="Arial" w:cs="Arial"/>
        </w:rPr>
        <w:t>The Secretariat presented a brief synthesis of the Blue Pacific vision and development of the 2050 Strategy for the Blue Pacific Continent including strengthening the regional architecture</w:t>
      </w:r>
      <w:r>
        <w:rPr>
          <w:rFonts w:ascii="Arial" w:hAnsi="Arial" w:cs="Arial"/>
        </w:rPr>
        <w:t xml:space="preserve">, noting that </w:t>
      </w:r>
      <w:r w:rsidRPr="00AB3673">
        <w:rPr>
          <w:rFonts w:ascii="Arial" w:hAnsi="Arial" w:cs="Arial"/>
        </w:rPr>
        <w:t>he final product will be delivered in 2021 during the Pacific Islands Forum Secretariat meeting</w:t>
      </w:r>
      <w:r w:rsidR="00AB3673" w:rsidRPr="00AB3673">
        <w:rPr>
          <w:rFonts w:ascii="Arial" w:hAnsi="Arial" w:cs="Arial"/>
        </w:rPr>
        <w:t>.</w:t>
      </w:r>
    </w:p>
    <w:p w14:paraId="7238BCCC" w14:textId="77777777" w:rsidR="00B058B9" w:rsidRPr="00645621" w:rsidRDefault="00B058B9" w:rsidP="008024C3">
      <w:pPr>
        <w:pStyle w:val="ListParagraph"/>
        <w:spacing w:before="0" w:after="0" w:line="240" w:lineRule="auto"/>
        <w:ind w:left="709"/>
        <w:contextualSpacing w:val="0"/>
        <w:rPr>
          <w:rFonts w:ascii="Arial" w:hAnsi="Arial" w:cs="Arial"/>
          <w:sz w:val="12"/>
          <w:szCs w:val="12"/>
        </w:rPr>
      </w:pPr>
    </w:p>
    <w:p w14:paraId="41A81E09" w14:textId="0BD522AB" w:rsidR="00AB3673" w:rsidRDefault="004259D7" w:rsidP="008024C3">
      <w:pPr>
        <w:pStyle w:val="ListParagraph"/>
        <w:numPr>
          <w:ilvl w:val="0"/>
          <w:numId w:val="5"/>
        </w:numPr>
        <w:spacing w:before="0" w:after="0" w:line="280" w:lineRule="exact"/>
        <w:ind w:left="709" w:hanging="357"/>
        <w:rPr>
          <w:rFonts w:ascii="Arial" w:hAnsi="Arial" w:cs="Arial"/>
        </w:rPr>
      </w:pPr>
      <w:r w:rsidRPr="00AB3673">
        <w:rPr>
          <w:rFonts w:ascii="Arial" w:hAnsi="Arial" w:cs="Arial"/>
        </w:rPr>
        <w:t>New Caledonia on behalf of Melanesia, thank</w:t>
      </w:r>
      <w:r>
        <w:rPr>
          <w:rFonts w:ascii="Arial" w:hAnsi="Arial" w:cs="Arial"/>
        </w:rPr>
        <w:t>ed</w:t>
      </w:r>
      <w:r w:rsidRPr="00AB3673">
        <w:rPr>
          <w:rFonts w:ascii="Arial" w:hAnsi="Arial" w:cs="Arial"/>
        </w:rPr>
        <w:t xml:space="preserve"> the Secretariat </w:t>
      </w:r>
      <w:r>
        <w:rPr>
          <w:rFonts w:ascii="Arial" w:hAnsi="Arial" w:cs="Arial"/>
        </w:rPr>
        <w:t>for its support to the</w:t>
      </w:r>
      <w:r w:rsidRPr="00AB3673">
        <w:rPr>
          <w:rFonts w:ascii="Arial" w:hAnsi="Arial" w:cs="Arial"/>
        </w:rPr>
        <w:t xml:space="preserve"> 2050 Strate</w:t>
      </w:r>
      <w:r>
        <w:rPr>
          <w:rFonts w:ascii="Arial" w:hAnsi="Arial" w:cs="Arial"/>
        </w:rPr>
        <w:t>gy,</w:t>
      </w:r>
      <w:r w:rsidRPr="00AB3673">
        <w:rPr>
          <w:rFonts w:ascii="Arial" w:hAnsi="Arial" w:cs="Arial"/>
        </w:rPr>
        <w:t xml:space="preserve"> seconded by French Polynesia on behalf of Polynesia</w:t>
      </w:r>
      <w:r w:rsidR="00AB3673" w:rsidRPr="00AB3673">
        <w:rPr>
          <w:rFonts w:ascii="Arial" w:hAnsi="Arial" w:cs="Arial"/>
        </w:rPr>
        <w:t>.</w:t>
      </w:r>
    </w:p>
    <w:p w14:paraId="6E4ADD56" w14:textId="77777777" w:rsidR="00B058B9" w:rsidRPr="00645621" w:rsidRDefault="00B058B9" w:rsidP="008024C3">
      <w:pPr>
        <w:pStyle w:val="ListParagraph"/>
        <w:spacing w:before="0" w:after="0" w:line="240" w:lineRule="auto"/>
        <w:ind w:left="709"/>
        <w:contextualSpacing w:val="0"/>
        <w:rPr>
          <w:rFonts w:ascii="Arial" w:hAnsi="Arial" w:cs="Arial"/>
          <w:sz w:val="12"/>
          <w:szCs w:val="12"/>
        </w:rPr>
      </w:pPr>
    </w:p>
    <w:p w14:paraId="17BD5B2D" w14:textId="1E9D83BA" w:rsidR="00AB3673" w:rsidRDefault="004259D7" w:rsidP="008024C3">
      <w:pPr>
        <w:pStyle w:val="ListParagraph"/>
        <w:numPr>
          <w:ilvl w:val="0"/>
          <w:numId w:val="5"/>
        </w:numPr>
        <w:spacing w:before="0" w:after="0" w:line="280" w:lineRule="exact"/>
        <w:ind w:left="709" w:hanging="357"/>
        <w:rPr>
          <w:rFonts w:ascii="Arial" w:hAnsi="Arial" w:cs="Arial"/>
        </w:rPr>
      </w:pPr>
      <w:r>
        <w:rPr>
          <w:rFonts w:ascii="Arial" w:hAnsi="Arial" w:cs="Arial"/>
        </w:rPr>
        <w:t xml:space="preserve">Fiji, </w:t>
      </w:r>
      <w:r w:rsidRPr="00AB3673">
        <w:rPr>
          <w:rFonts w:ascii="Arial" w:hAnsi="Arial" w:cs="Arial"/>
        </w:rPr>
        <w:t xml:space="preserve">New Caledonia, and Vanuatu </w:t>
      </w:r>
      <w:r>
        <w:rPr>
          <w:rFonts w:ascii="Arial" w:hAnsi="Arial" w:cs="Arial"/>
        </w:rPr>
        <w:t xml:space="preserve">noted that they </w:t>
      </w:r>
      <w:r w:rsidRPr="00AB3673">
        <w:rPr>
          <w:rFonts w:ascii="Arial" w:hAnsi="Arial" w:cs="Arial"/>
        </w:rPr>
        <w:t xml:space="preserve">have completed </w:t>
      </w:r>
      <w:r>
        <w:rPr>
          <w:rFonts w:ascii="Arial" w:hAnsi="Arial" w:cs="Arial"/>
        </w:rPr>
        <w:t>their 2050</w:t>
      </w:r>
      <w:r w:rsidRPr="00AB3673">
        <w:rPr>
          <w:rFonts w:ascii="Arial" w:hAnsi="Arial" w:cs="Arial"/>
        </w:rPr>
        <w:t xml:space="preserve"> consultations and will submit the</w:t>
      </w:r>
      <w:r>
        <w:rPr>
          <w:rFonts w:ascii="Arial" w:hAnsi="Arial" w:cs="Arial"/>
        </w:rPr>
        <w:t>ir</w:t>
      </w:r>
      <w:r w:rsidRPr="00AB3673">
        <w:rPr>
          <w:rFonts w:ascii="Arial" w:hAnsi="Arial" w:cs="Arial"/>
        </w:rPr>
        <w:t xml:space="preserve"> reports to the </w:t>
      </w:r>
      <w:r>
        <w:rPr>
          <w:rFonts w:ascii="Arial" w:hAnsi="Arial" w:cs="Arial"/>
        </w:rPr>
        <w:t>Pacific Islands Forum Secretariat (PIFS), acknowledg</w:t>
      </w:r>
      <w:r w:rsidRPr="00AB3673">
        <w:rPr>
          <w:rFonts w:ascii="Arial" w:hAnsi="Arial" w:cs="Arial"/>
        </w:rPr>
        <w:t>ing that other M</w:t>
      </w:r>
      <w:r>
        <w:rPr>
          <w:rFonts w:ascii="Arial" w:hAnsi="Arial" w:cs="Arial"/>
        </w:rPr>
        <w:t>elanesian constituency M</w:t>
      </w:r>
      <w:r w:rsidRPr="00AB3673">
        <w:rPr>
          <w:rFonts w:ascii="Arial" w:hAnsi="Arial" w:cs="Arial"/>
        </w:rPr>
        <w:t>embers are in the process of completing consultation</w:t>
      </w:r>
      <w:r>
        <w:rPr>
          <w:rFonts w:ascii="Arial" w:hAnsi="Arial" w:cs="Arial"/>
        </w:rPr>
        <w:t>s</w:t>
      </w:r>
      <w:r w:rsidRPr="00AB3673">
        <w:rPr>
          <w:rFonts w:ascii="Arial" w:hAnsi="Arial" w:cs="Arial"/>
        </w:rPr>
        <w:t xml:space="preserve"> and will submit before the </w:t>
      </w:r>
      <w:r>
        <w:rPr>
          <w:rFonts w:ascii="Arial" w:hAnsi="Arial" w:cs="Arial"/>
        </w:rPr>
        <w:t xml:space="preserve">extended </w:t>
      </w:r>
      <w:r w:rsidRPr="00AB3673">
        <w:rPr>
          <w:rFonts w:ascii="Arial" w:hAnsi="Arial" w:cs="Arial"/>
        </w:rPr>
        <w:t>deadline</w:t>
      </w:r>
      <w:r w:rsidR="00AB3673" w:rsidRPr="00AB3673">
        <w:rPr>
          <w:rFonts w:ascii="Arial" w:hAnsi="Arial" w:cs="Arial"/>
        </w:rPr>
        <w:t xml:space="preserve">. </w:t>
      </w:r>
    </w:p>
    <w:p w14:paraId="3EA2A84B" w14:textId="77777777" w:rsidR="00B058B9" w:rsidRPr="00645621" w:rsidRDefault="00B058B9" w:rsidP="008024C3">
      <w:pPr>
        <w:pStyle w:val="ListParagraph"/>
        <w:spacing w:before="0" w:after="0" w:line="240" w:lineRule="auto"/>
        <w:ind w:left="709"/>
        <w:contextualSpacing w:val="0"/>
        <w:rPr>
          <w:rFonts w:ascii="Arial" w:hAnsi="Arial" w:cs="Arial"/>
          <w:sz w:val="12"/>
          <w:szCs w:val="12"/>
        </w:rPr>
      </w:pPr>
    </w:p>
    <w:p w14:paraId="286AF580" w14:textId="28BF4F44" w:rsidR="00AB3673" w:rsidRDefault="004259D7" w:rsidP="008024C3">
      <w:pPr>
        <w:pStyle w:val="ListParagraph"/>
        <w:numPr>
          <w:ilvl w:val="0"/>
          <w:numId w:val="5"/>
        </w:numPr>
        <w:spacing w:before="0" w:after="0" w:line="280" w:lineRule="exact"/>
        <w:ind w:left="709" w:hanging="357"/>
        <w:rPr>
          <w:rFonts w:ascii="Arial" w:hAnsi="Arial" w:cs="Arial"/>
        </w:rPr>
      </w:pPr>
      <w:r w:rsidRPr="00AB3673">
        <w:rPr>
          <w:rFonts w:ascii="Arial" w:hAnsi="Arial" w:cs="Arial"/>
        </w:rPr>
        <w:t xml:space="preserve">French Polynesia </w:t>
      </w:r>
      <w:r>
        <w:rPr>
          <w:rFonts w:ascii="Arial" w:hAnsi="Arial" w:cs="Arial"/>
        </w:rPr>
        <w:t>report</w:t>
      </w:r>
      <w:r w:rsidRPr="00AB3673">
        <w:rPr>
          <w:rFonts w:ascii="Arial" w:hAnsi="Arial" w:cs="Arial"/>
        </w:rPr>
        <w:t>ed</w:t>
      </w:r>
      <w:r>
        <w:rPr>
          <w:rFonts w:ascii="Arial" w:hAnsi="Arial" w:cs="Arial"/>
        </w:rPr>
        <w:t xml:space="preserve"> that</w:t>
      </w:r>
      <w:r w:rsidRPr="00AB3673">
        <w:rPr>
          <w:rFonts w:ascii="Arial" w:hAnsi="Arial" w:cs="Arial"/>
        </w:rPr>
        <w:t xml:space="preserve"> the Cook Islands are cautious of how climate change issues are addressed in the 2050 Strategy and have requested the Secretariat to note this. The Director General agreed this </w:t>
      </w:r>
      <w:r>
        <w:rPr>
          <w:rFonts w:ascii="Arial" w:hAnsi="Arial" w:cs="Arial"/>
        </w:rPr>
        <w:t>to be</w:t>
      </w:r>
      <w:r w:rsidRPr="00AB3673">
        <w:rPr>
          <w:rFonts w:ascii="Arial" w:hAnsi="Arial" w:cs="Arial"/>
        </w:rPr>
        <w:t xml:space="preserve"> an important issue and </w:t>
      </w:r>
      <w:r>
        <w:rPr>
          <w:rFonts w:ascii="Arial" w:hAnsi="Arial" w:cs="Arial"/>
        </w:rPr>
        <w:t>not</w:t>
      </w:r>
      <w:r w:rsidRPr="00AB3673">
        <w:rPr>
          <w:rFonts w:ascii="Arial" w:hAnsi="Arial" w:cs="Arial"/>
        </w:rPr>
        <w:t>ed that</w:t>
      </w:r>
      <w:r>
        <w:rPr>
          <w:rFonts w:ascii="Arial" w:hAnsi="Arial" w:cs="Arial"/>
        </w:rPr>
        <w:t xml:space="preserve"> the Secretariat had consistently advised PIFS that the that </w:t>
      </w:r>
      <w:r w:rsidRPr="00AB3673">
        <w:rPr>
          <w:rFonts w:ascii="Arial" w:hAnsi="Arial" w:cs="Arial"/>
        </w:rPr>
        <w:t xml:space="preserve">relevant regional frameworks </w:t>
      </w:r>
      <w:r>
        <w:rPr>
          <w:rFonts w:ascii="Arial" w:hAnsi="Arial" w:cs="Arial"/>
        </w:rPr>
        <w:t xml:space="preserve">already in place, and in many </w:t>
      </w:r>
      <w:proofErr w:type="gramStart"/>
      <w:r>
        <w:rPr>
          <w:rFonts w:ascii="Arial" w:hAnsi="Arial" w:cs="Arial"/>
        </w:rPr>
        <w:t>cases</w:t>
      </w:r>
      <w:proofErr w:type="gramEnd"/>
      <w:r>
        <w:rPr>
          <w:rFonts w:ascii="Arial" w:hAnsi="Arial" w:cs="Arial"/>
        </w:rPr>
        <w:t xml:space="preserve"> such as the FRDP, already being acted upon, should form the basis of </w:t>
      </w:r>
      <w:r w:rsidRPr="00AB3673">
        <w:rPr>
          <w:rFonts w:ascii="Arial" w:hAnsi="Arial" w:cs="Arial"/>
        </w:rPr>
        <w:t>the Drivers of Change discussion.  The Secretariat will continue to be mindful of the nuances within this</w:t>
      </w:r>
      <w:r w:rsidR="00AB3673" w:rsidRPr="00AB3673">
        <w:rPr>
          <w:rFonts w:ascii="Arial" w:hAnsi="Arial" w:cs="Arial"/>
        </w:rPr>
        <w:t>.</w:t>
      </w:r>
    </w:p>
    <w:p w14:paraId="77FFB579" w14:textId="532E88DD" w:rsidR="00B058B9" w:rsidRPr="00645621" w:rsidRDefault="00645621" w:rsidP="00645621">
      <w:pPr>
        <w:pStyle w:val="ListParagraph"/>
        <w:tabs>
          <w:tab w:val="left" w:pos="1080"/>
        </w:tabs>
        <w:rPr>
          <w:rFonts w:ascii="Arial" w:hAnsi="Arial" w:cs="Arial"/>
          <w:sz w:val="12"/>
          <w:szCs w:val="12"/>
        </w:rPr>
      </w:pPr>
      <w:r>
        <w:rPr>
          <w:rFonts w:ascii="Arial" w:hAnsi="Arial" w:cs="Arial"/>
          <w:sz w:val="16"/>
          <w:szCs w:val="16"/>
        </w:rPr>
        <w:tab/>
      </w:r>
    </w:p>
    <w:p w14:paraId="30AC0F9D" w14:textId="4A38DD6F" w:rsidR="00AB3673" w:rsidRDefault="004259D7" w:rsidP="008024C3">
      <w:pPr>
        <w:pStyle w:val="ListParagraph"/>
        <w:numPr>
          <w:ilvl w:val="0"/>
          <w:numId w:val="5"/>
        </w:numPr>
        <w:spacing w:before="0" w:after="0" w:line="280" w:lineRule="exact"/>
        <w:ind w:left="709" w:hanging="357"/>
        <w:contextualSpacing w:val="0"/>
        <w:rPr>
          <w:rFonts w:ascii="Arial" w:hAnsi="Arial" w:cs="Arial"/>
        </w:rPr>
      </w:pPr>
      <w:r w:rsidRPr="00AB3673">
        <w:rPr>
          <w:rFonts w:ascii="Arial" w:hAnsi="Arial" w:cs="Arial"/>
        </w:rPr>
        <w:t xml:space="preserve">French Polynesia </w:t>
      </w:r>
      <w:r>
        <w:rPr>
          <w:rFonts w:ascii="Arial" w:hAnsi="Arial" w:cs="Arial"/>
        </w:rPr>
        <w:t xml:space="preserve">sought information </w:t>
      </w:r>
      <w:r w:rsidRPr="00AB3673">
        <w:rPr>
          <w:rFonts w:ascii="Arial" w:hAnsi="Arial" w:cs="Arial"/>
        </w:rPr>
        <w:t xml:space="preserve">on the role of the Secretariat </w:t>
      </w:r>
      <w:r>
        <w:rPr>
          <w:rFonts w:ascii="Arial" w:hAnsi="Arial" w:cs="Arial"/>
        </w:rPr>
        <w:t>in respect of</w:t>
      </w:r>
      <w:r w:rsidRPr="00AB3673">
        <w:rPr>
          <w:rFonts w:ascii="Arial" w:hAnsi="Arial" w:cs="Arial"/>
        </w:rPr>
        <w:t xml:space="preserve"> the nuclear legacy</w:t>
      </w:r>
      <w:r>
        <w:rPr>
          <w:rFonts w:ascii="Arial" w:hAnsi="Arial" w:cs="Arial"/>
        </w:rPr>
        <w:t xml:space="preserve"> issue.</w:t>
      </w:r>
      <w:r w:rsidRPr="00AB3673">
        <w:rPr>
          <w:rFonts w:ascii="Arial" w:hAnsi="Arial" w:cs="Arial"/>
        </w:rPr>
        <w:t xml:space="preserve"> </w:t>
      </w:r>
      <w:r>
        <w:rPr>
          <w:rFonts w:ascii="Arial" w:hAnsi="Arial" w:cs="Arial"/>
        </w:rPr>
        <w:t>T</w:t>
      </w:r>
      <w:r w:rsidRPr="00AB3673">
        <w:rPr>
          <w:rFonts w:ascii="Arial" w:hAnsi="Arial" w:cs="Arial"/>
        </w:rPr>
        <w:t xml:space="preserve">he Director General confirmed the Secretariat is part of the Council of Regional </w:t>
      </w:r>
      <w:proofErr w:type="spellStart"/>
      <w:r w:rsidRPr="00AB3673">
        <w:rPr>
          <w:rFonts w:ascii="Arial" w:hAnsi="Arial" w:cs="Arial"/>
        </w:rPr>
        <w:t>Organisations</w:t>
      </w:r>
      <w:proofErr w:type="spellEnd"/>
      <w:r>
        <w:rPr>
          <w:rFonts w:ascii="Arial" w:hAnsi="Arial" w:cs="Arial"/>
        </w:rPr>
        <w:t xml:space="preserve"> (CROP)</w:t>
      </w:r>
      <w:r w:rsidRPr="00AB3673">
        <w:rPr>
          <w:rFonts w:ascii="Arial" w:hAnsi="Arial" w:cs="Arial"/>
        </w:rPr>
        <w:t xml:space="preserve"> of the Pacific Task Force providing technical advice and support to Member countries</w:t>
      </w:r>
      <w:r w:rsidR="00AB3673" w:rsidRPr="00AB3673">
        <w:rPr>
          <w:rFonts w:ascii="Arial" w:hAnsi="Arial" w:cs="Arial"/>
        </w:rPr>
        <w:t>.</w:t>
      </w:r>
    </w:p>
    <w:p w14:paraId="7E9E6D13" w14:textId="77777777" w:rsidR="00B058B9" w:rsidRPr="00645621" w:rsidRDefault="00B058B9" w:rsidP="00B058B9">
      <w:pPr>
        <w:pStyle w:val="ListParagraph"/>
        <w:rPr>
          <w:rFonts w:ascii="Arial" w:hAnsi="Arial" w:cs="Arial"/>
          <w:sz w:val="12"/>
          <w:szCs w:val="12"/>
        </w:rPr>
      </w:pPr>
    </w:p>
    <w:p w14:paraId="48D0B816" w14:textId="10E6CE93" w:rsidR="00AB3673" w:rsidRPr="00AB3673" w:rsidRDefault="004259D7" w:rsidP="008024C3">
      <w:pPr>
        <w:pStyle w:val="ListParagraph"/>
        <w:numPr>
          <w:ilvl w:val="0"/>
          <w:numId w:val="5"/>
        </w:numPr>
        <w:spacing w:before="0" w:after="0" w:line="280" w:lineRule="exact"/>
        <w:ind w:left="709" w:hanging="357"/>
        <w:rPr>
          <w:rFonts w:ascii="Arial" w:hAnsi="Arial" w:cs="Arial"/>
        </w:rPr>
      </w:pPr>
      <w:r w:rsidRPr="00AB3673">
        <w:rPr>
          <w:rFonts w:ascii="Arial" w:hAnsi="Arial" w:cs="Arial"/>
        </w:rPr>
        <w:t>The Chair</w:t>
      </w:r>
      <w:r>
        <w:rPr>
          <w:rFonts w:ascii="Arial" w:hAnsi="Arial" w:cs="Arial"/>
        </w:rPr>
        <w:t>,</w:t>
      </w:r>
      <w:r w:rsidRPr="00AB3673">
        <w:rPr>
          <w:rFonts w:ascii="Arial" w:hAnsi="Arial" w:cs="Arial"/>
        </w:rPr>
        <w:t xml:space="preserve"> not</w:t>
      </w:r>
      <w:r>
        <w:rPr>
          <w:rFonts w:ascii="Arial" w:hAnsi="Arial" w:cs="Arial"/>
        </w:rPr>
        <w:t>ing</w:t>
      </w:r>
      <w:r w:rsidRPr="00AB3673">
        <w:rPr>
          <w:rFonts w:ascii="Arial" w:hAnsi="Arial" w:cs="Arial"/>
        </w:rPr>
        <w:t xml:space="preserve"> that the priorities identified by the Pacific Islands Forum Leaders in the 2050 Strategy cut across SPREP’ s mandate</w:t>
      </w:r>
      <w:r>
        <w:rPr>
          <w:rFonts w:ascii="Arial" w:hAnsi="Arial" w:cs="Arial"/>
        </w:rPr>
        <w:t>, observed that while this</w:t>
      </w:r>
      <w:r w:rsidRPr="00AB3673">
        <w:rPr>
          <w:rFonts w:ascii="Arial" w:hAnsi="Arial" w:cs="Arial"/>
        </w:rPr>
        <w:t xml:space="preserve"> </w:t>
      </w:r>
      <w:proofErr w:type="spellStart"/>
      <w:r w:rsidRPr="00AB3673">
        <w:rPr>
          <w:rFonts w:ascii="Arial" w:hAnsi="Arial" w:cs="Arial"/>
        </w:rPr>
        <w:t>emphasis</w:t>
      </w:r>
      <w:r>
        <w:rPr>
          <w:rFonts w:ascii="Arial" w:hAnsi="Arial" w:cs="Arial"/>
        </w:rPr>
        <w:t>es</w:t>
      </w:r>
      <w:proofErr w:type="spellEnd"/>
      <w:r w:rsidRPr="00AB3673">
        <w:rPr>
          <w:rFonts w:ascii="Arial" w:hAnsi="Arial" w:cs="Arial"/>
        </w:rPr>
        <w:t xml:space="preserve"> the importance of the Secretariat’s work</w:t>
      </w:r>
      <w:r>
        <w:rPr>
          <w:rFonts w:ascii="Arial" w:hAnsi="Arial" w:cs="Arial"/>
        </w:rPr>
        <w:t xml:space="preserve">, he was </w:t>
      </w:r>
      <w:r w:rsidRPr="00AB3673">
        <w:rPr>
          <w:rFonts w:ascii="Arial" w:hAnsi="Arial" w:cs="Arial"/>
        </w:rPr>
        <w:t>concern</w:t>
      </w:r>
      <w:r>
        <w:rPr>
          <w:rFonts w:ascii="Arial" w:hAnsi="Arial" w:cs="Arial"/>
        </w:rPr>
        <w:t>ed</w:t>
      </w:r>
      <w:r w:rsidRPr="00AB3673">
        <w:rPr>
          <w:rFonts w:ascii="Arial" w:hAnsi="Arial" w:cs="Arial"/>
        </w:rPr>
        <w:t xml:space="preserve"> </w:t>
      </w:r>
      <w:r>
        <w:rPr>
          <w:rFonts w:ascii="Arial" w:hAnsi="Arial" w:cs="Arial"/>
        </w:rPr>
        <w:t xml:space="preserve">about </w:t>
      </w:r>
      <w:r w:rsidRPr="00AB3673">
        <w:rPr>
          <w:rFonts w:ascii="Arial" w:hAnsi="Arial" w:cs="Arial"/>
        </w:rPr>
        <w:t xml:space="preserve">the capacity of the Secretariat to deliver </w:t>
      </w:r>
      <w:r>
        <w:rPr>
          <w:rFonts w:ascii="Arial" w:hAnsi="Arial" w:cs="Arial"/>
        </w:rPr>
        <w:t xml:space="preserve">and </w:t>
      </w:r>
      <w:r w:rsidRPr="00AB3673">
        <w:rPr>
          <w:rFonts w:ascii="Arial" w:hAnsi="Arial" w:cs="Arial"/>
        </w:rPr>
        <w:t xml:space="preserve">implement.  The Director General </w:t>
      </w:r>
      <w:r>
        <w:rPr>
          <w:rFonts w:ascii="Arial" w:hAnsi="Arial" w:cs="Arial"/>
        </w:rPr>
        <w:t>confirmed</w:t>
      </w:r>
      <w:r w:rsidRPr="00AB3673">
        <w:rPr>
          <w:rFonts w:ascii="Arial" w:hAnsi="Arial" w:cs="Arial"/>
        </w:rPr>
        <w:t xml:space="preserve"> the Secretariat</w:t>
      </w:r>
      <w:r>
        <w:rPr>
          <w:rFonts w:ascii="Arial" w:hAnsi="Arial" w:cs="Arial"/>
        </w:rPr>
        <w:t>’s similar concerns, noting that the Secretariat is</w:t>
      </w:r>
      <w:r w:rsidRPr="00AB3673">
        <w:rPr>
          <w:rFonts w:ascii="Arial" w:hAnsi="Arial" w:cs="Arial"/>
        </w:rPr>
        <w:t xml:space="preserve"> awaiting a response from </w:t>
      </w:r>
      <w:r>
        <w:rPr>
          <w:rFonts w:ascii="Arial" w:hAnsi="Arial" w:cs="Arial"/>
        </w:rPr>
        <w:t>PIFS</w:t>
      </w:r>
      <w:r w:rsidRPr="00AB3673">
        <w:rPr>
          <w:rFonts w:ascii="Arial" w:hAnsi="Arial" w:cs="Arial"/>
        </w:rPr>
        <w:t xml:space="preserve"> on resources and funding available to implement the 2050 Strategy</w:t>
      </w:r>
      <w:r w:rsidR="00AB3673" w:rsidRPr="00AB3673">
        <w:rPr>
          <w:rFonts w:ascii="Arial" w:hAnsi="Arial" w:cs="Arial"/>
        </w:rPr>
        <w:t>.</w:t>
      </w:r>
    </w:p>
    <w:p w14:paraId="66F3C7BA" w14:textId="77777777" w:rsidR="008024C3" w:rsidRPr="008024C3" w:rsidRDefault="008024C3" w:rsidP="008024C3">
      <w:pPr>
        <w:autoSpaceDE w:val="0"/>
        <w:autoSpaceDN w:val="0"/>
        <w:adjustRightInd w:val="0"/>
        <w:spacing w:before="0" w:after="0" w:line="240" w:lineRule="auto"/>
        <w:ind w:left="357"/>
        <w:rPr>
          <w:rFonts w:ascii="Arial" w:hAnsi="Arial" w:cs="Arial"/>
          <w:b/>
          <w:i/>
          <w:color w:val="000000"/>
          <w:sz w:val="16"/>
          <w:szCs w:val="16"/>
          <w:lang w:val="en-AU"/>
        </w:rPr>
      </w:pPr>
    </w:p>
    <w:p w14:paraId="173690B1" w14:textId="7165BC40" w:rsidR="00AB3673" w:rsidRPr="00465346" w:rsidRDefault="00AB3673" w:rsidP="00645621">
      <w:pPr>
        <w:autoSpaceDE w:val="0"/>
        <w:autoSpaceDN w:val="0"/>
        <w:adjustRightInd w:val="0"/>
        <w:spacing w:before="0" w:after="120"/>
        <w:ind w:left="360"/>
        <w:rPr>
          <w:rFonts w:ascii="Arial" w:hAnsi="Arial" w:cs="Arial"/>
          <w:i/>
          <w:color w:val="000000"/>
          <w:lang w:val="en-AU"/>
        </w:rPr>
      </w:pPr>
      <w:r w:rsidRPr="00465346">
        <w:rPr>
          <w:rFonts w:ascii="Arial" w:hAnsi="Arial" w:cs="Arial"/>
          <w:b/>
          <w:i/>
          <w:color w:val="000000"/>
          <w:lang w:val="en-AU"/>
        </w:rPr>
        <w:t>The Executive Board Meeting:</w:t>
      </w:r>
    </w:p>
    <w:p w14:paraId="3BE23628" w14:textId="5E0254B0" w:rsidR="00AB3673" w:rsidRPr="00F654C6" w:rsidRDefault="004259D7" w:rsidP="008024C3">
      <w:pPr>
        <w:pStyle w:val="ListParagraph"/>
        <w:numPr>
          <w:ilvl w:val="0"/>
          <w:numId w:val="9"/>
        </w:numPr>
        <w:spacing w:before="0" w:after="0" w:line="280" w:lineRule="exact"/>
        <w:ind w:left="1276" w:hanging="357"/>
        <w:contextualSpacing w:val="0"/>
        <w:rPr>
          <w:rFonts w:ascii="Arial" w:hAnsi="Arial" w:cs="Arial"/>
          <w:i/>
        </w:rPr>
      </w:pPr>
      <w:bookmarkStart w:id="2" w:name="_Hlk46477682"/>
      <w:r w:rsidRPr="00A163D9">
        <w:rPr>
          <w:rFonts w:ascii="Arial" w:hAnsi="Arial" w:cs="Arial"/>
          <w:b/>
          <w:bCs/>
          <w:i/>
        </w:rPr>
        <w:t>noted</w:t>
      </w:r>
      <w:r w:rsidRPr="00A163D9">
        <w:rPr>
          <w:rFonts w:ascii="Arial" w:hAnsi="Arial" w:cs="Arial"/>
          <w:i/>
        </w:rPr>
        <w:t xml:space="preserve"> the limited progress to date and </w:t>
      </w:r>
      <w:r w:rsidRPr="00A163D9">
        <w:rPr>
          <w:rFonts w:ascii="Arial" w:hAnsi="Arial" w:cs="Arial"/>
          <w:b/>
          <w:bCs/>
          <w:i/>
        </w:rPr>
        <w:t>requested</w:t>
      </w:r>
      <w:r w:rsidRPr="00A163D9">
        <w:rPr>
          <w:rFonts w:ascii="Arial" w:hAnsi="Arial" w:cs="Arial"/>
          <w:i/>
        </w:rPr>
        <w:t xml:space="preserve"> that SPREP remain engaged in the development of the 2050 Strategy for the Blue Pacific Continent</w:t>
      </w:r>
      <w:r w:rsidR="00AB3673" w:rsidRPr="00F654C6">
        <w:rPr>
          <w:rFonts w:ascii="Arial" w:hAnsi="Arial" w:cs="Arial"/>
          <w:i/>
        </w:rPr>
        <w:t>.</w:t>
      </w:r>
    </w:p>
    <w:bookmarkEnd w:id="2"/>
    <w:p w14:paraId="1976201E" w14:textId="3744D572" w:rsidR="00BC7F8A" w:rsidRPr="004259D7" w:rsidRDefault="004B094C" w:rsidP="004B094C">
      <w:pPr>
        <w:pStyle w:val="Heading3"/>
        <w:spacing w:before="0"/>
        <w:rPr>
          <w:rFonts w:ascii="Arial" w:hAnsi="Arial" w:cs="Arial"/>
          <w:b/>
        </w:rPr>
      </w:pPr>
      <w:r w:rsidRPr="004259D7">
        <w:rPr>
          <w:b/>
        </w:rPr>
        <w:lastRenderedPageBreak/>
        <w:t>Agenda Item 6.2: Implementation of the Pacific Islands Forum Leaders and SIS Leaders decisions</w:t>
      </w:r>
    </w:p>
    <w:p w14:paraId="11FFF4B9" w14:textId="1CD430DC" w:rsidR="00BC7F8A" w:rsidRPr="00BC7F8A" w:rsidRDefault="004259D7" w:rsidP="008024C3">
      <w:pPr>
        <w:pStyle w:val="ListParagraph"/>
        <w:numPr>
          <w:ilvl w:val="0"/>
          <w:numId w:val="5"/>
        </w:numPr>
        <w:spacing w:before="120" w:line="280" w:lineRule="exact"/>
        <w:ind w:left="714" w:hanging="357"/>
        <w:contextualSpacing w:val="0"/>
        <w:rPr>
          <w:rFonts w:ascii="Arial" w:hAnsi="Arial" w:cs="Arial"/>
        </w:rPr>
      </w:pPr>
      <w:r w:rsidRPr="00BC7F8A">
        <w:rPr>
          <w:rFonts w:ascii="Arial" w:hAnsi="Arial" w:cs="Arial"/>
        </w:rPr>
        <w:t xml:space="preserve">The Secretariat presented an overview of the coordinated efforts of SPREP to implement the Forum Leaders’ and Small Islands States Leaders’ decisions from the 50th Pacific Islands Forum in 2019 </w:t>
      </w:r>
      <w:r w:rsidRPr="00BC7F8A">
        <w:rPr>
          <w:rFonts w:ascii="Arial" w:hAnsi="Arial" w:cs="Arial"/>
          <w:bCs/>
          <w:color w:val="000000"/>
          <w:lang w:val="en-AU"/>
        </w:rPr>
        <w:t>in relevant areas of the SPREP mandate</w:t>
      </w:r>
      <w:r w:rsidR="00BC7F8A" w:rsidRPr="00BC7F8A">
        <w:rPr>
          <w:rFonts w:ascii="Arial" w:hAnsi="Arial" w:cs="Arial"/>
        </w:rPr>
        <w:t xml:space="preserve">.  </w:t>
      </w:r>
    </w:p>
    <w:p w14:paraId="1CF626E3" w14:textId="28BF5FFC" w:rsidR="00BC7F8A" w:rsidRPr="00BC7F8A" w:rsidRDefault="004259D7" w:rsidP="004259D7">
      <w:pPr>
        <w:pStyle w:val="ListParagraph"/>
        <w:numPr>
          <w:ilvl w:val="0"/>
          <w:numId w:val="5"/>
        </w:numPr>
        <w:spacing w:before="240" w:line="280" w:lineRule="exact"/>
        <w:ind w:left="714" w:hanging="357"/>
        <w:contextualSpacing w:val="0"/>
        <w:rPr>
          <w:rFonts w:ascii="Arial" w:hAnsi="Arial" w:cs="Arial"/>
        </w:rPr>
      </w:pPr>
      <w:r w:rsidRPr="00BC7F8A">
        <w:rPr>
          <w:rFonts w:ascii="Arial" w:hAnsi="Arial" w:cs="Arial"/>
        </w:rPr>
        <w:t xml:space="preserve">The Director General urged Members to sign up to conventions under the International Maritime </w:t>
      </w:r>
      <w:proofErr w:type="spellStart"/>
      <w:r w:rsidRPr="00BC7F8A">
        <w:rPr>
          <w:rFonts w:ascii="Arial" w:hAnsi="Arial" w:cs="Arial"/>
        </w:rPr>
        <w:t>Organisation</w:t>
      </w:r>
      <w:proofErr w:type="spellEnd"/>
      <w:r w:rsidRPr="00BC7F8A">
        <w:rPr>
          <w:rFonts w:ascii="Arial" w:hAnsi="Arial" w:cs="Arial"/>
        </w:rPr>
        <w:t xml:space="preserve"> Convention given the mechanisms </w:t>
      </w:r>
      <w:r>
        <w:rPr>
          <w:rFonts w:ascii="Arial" w:hAnsi="Arial" w:cs="Arial"/>
        </w:rPr>
        <w:t xml:space="preserve">and resources available </w:t>
      </w:r>
      <w:r w:rsidRPr="00BC7F8A">
        <w:rPr>
          <w:rFonts w:ascii="Arial" w:hAnsi="Arial" w:cs="Arial"/>
        </w:rPr>
        <w:t>to assist signatories in the event of oil spills</w:t>
      </w:r>
      <w:r w:rsidR="00BC7F8A" w:rsidRPr="00BC7F8A">
        <w:rPr>
          <w:rFonts w:ascii="Arial" w:hAnsi="Arial" w:cs="Arial"/>
        </w:rPr>
        <w:t>.</w:t>
      </w:r>
    </w:p>
    <w:p w14:paraId="3F6B14C5" w14:textId="49603155" w:rsidR="00BC7F8A" w:rsidRPr="00BC7F8A" w:rsidRDefault="004259D7" w:rsidP="004259D7">
      <w:pPr>
        <w:pStyle w:val="ListParagraph"/>
        <w:numPr>
          <w:ilvl w:val="0"/>
          <w:numId w:val="5"/>
        </w:numPr>
        <w:spacing w:before="240" w:line="280" w:lineRule="exact"/>
        <w:ind w:left="714" w:hanging="357"/>
        <w:contextualSpacing w:val="0"/>
        <w:rPr>
          <w:rFonts w:ascii="Arial" w:hAnsi="Arial" w:cs="Arial"/>
        </w:rPr>
      </w:pPr>
      <w:r w:rsidRPr="00BC7F8A">
        <w:rPr>
          <w:rFonts w:ascii="Arial" w:hAnsi="Arial" w:cs="Arial"/>
        </w:rPr>
        <w:t xml:space="preserve">French Polynesia on behalf of Polynesia congratulated the Secretariat on work completed, </w:t>
      </w:r>
      <w:r>
        <w:rPr>
          <w:rFonts w:ascii="Arial" w:hAnsi="Arial" w:cs="Arial"/>
        </w:rPr>
        <w:t>not</w:t>
      </w:r>
      <w:r w:rsidRPr="00BC7F8A">
        <w:rPr>
          <w:rFonts w:ascii="Arial" w:hAnsi="Arial" w:cs="Arial"/>
        </w:rPr>
        <w:t xml:space="preserve">ing </w:t>
      </w:r>
      <w:r>
        <w:rPr>
          <w:rFonts w:ascii="Arial" w:hAnsi="Arial" w:cs="Arial"/>
        </w:rPr>
        <w:t xml:space="preserve">that </w:t>
      </w:r>
      <w:r w:rsidRPr="00BC7F8A">
        <w:rPr>
          <w:rFonts w:ascii="Arial" w:hAnsi="Arial" w:cs="Arial"/>
        </w:rPr>
        <w:t xml:space="preserve">the Secretariat </w:t>
      </w:r>
      <w:r>
        <w:rPr>
          <w:rFonts w:ascii="Arial" w:hAnsi="Arial" w:cs="Arial"/>
        </w:rPr>
        <w:t>has a</w:t>
      </w:r>
      <w:r w:rsidRPr="00BC7F8A">
        <w:rPr>
          <w:rFonts w:ascii="Arial" w:hAnsi="Arial" w:cs="Arial"/>
        </w:rPr>
        <w:t xml:space="preserve"> key role in providing technical advice to Members</w:t>
      </w:r>
      <w:r>
        <w:rPr>
          <w:rFonts w:ascii="Arial" w:hAnsi="Arial" w:cs="Arial"/>
        </w:rPr>
        <w:t>,</w:t>
      </w:r>
      <w:r w:rsidRPr="00BC7F8A">
        <w:rPr>
          <w:rFonts w:ascii="Arial" w:hAnsi="Arial" w:cs="Arial"/>
        </w:rPr>
        <w:t xml:space="preserve"> specifically </w:t>
      </w:r>
      <w:r>
        <w:rPr>
          <w:rFonts w:ascii="Arial" w:hAnsi="Arial" w:cs="Arial"/>
        </w:rPr>
        <w:t>referenc</w:t>
      </w:r>
      <w:r w:rsidRPr="00BC7F8A">
        <w:rPr>
          <w:rFonts w:ascii="Arial" w:hAnsi="Arial" w:cs="Arial"/>
        </w:rPr>
        <w:t>ing the BBNJ negotiations</w:t>
      </w:r>
      <w:r w:rsidR="00BC7F8A" w:rsidRPr="00BC7F8A">
        <w:rPr>
          <w:rFonts w:ascii="Arial" w:hAnsi="Arial" w:cs="Arial"/>
        </w:rPr>
        <w:t>.</w:t>
      </w:r>
    </w:p>
    <w:p w14:paraId="07D66571" w14:textId="62158D16" w:rsidR="00BC7F8A" w:rsidRPr="00BC7F8A" w:rsidRDefault="004259D7" w:rsidP="004259D7">
      <w:pPr>
        <w:pStyle w:val="ListParagraph"/>
        <w:numPr>
          <w:ilvl w:val="0"/>
          <w:numId w:val="5"/>
        </w:numPr>
        <w:spacing w:before="240" w:line="280" w:lineRule="exact"/>
        <w:ind w:left="714" w:hanging="357"/>
        <w:contextualSpacing w:val="0"/>
        <w:rPr>
          <w:rFonts w:ascii="Arial" w:hAnsi="Arial" w:cs="Arial"/>
        </w:rPr>
      </w:pPr>
      <w:r w:rsidRPr="001C3327">
        <w:rPr>
          <w:rFonts w:ascii="Arial" w:hAnsi="Arial" w:cs="Arial"/>
        </w:rPr>
        <w:t>French Polynesia and New Caledonia acknowledged the importance of CROP agencies’ coordination with New Caledonia proposing that sub-regional leaders’ decisions such as those of the Melanesian Spearhead Group be included</w:t>
      </w:r>
      <w:r>
        <w:rPr>
          <w:rFonts w:ascii="Arial" w:hAnsi="Arial" w:cs="Arial"/>
        </w:rPr>
        <w:t>.</w:t>
      </w:r>
      <w:r w:rsidRPr="001C3327">
        <w:rPr>
          <w:rFonts w:ascii="Arial" w:hAnsi="Arial" w:cs="Arial"/>
        </w:rPr>
        <w:t xml:space="preserve">  The Director General noted that the purpose of the CROP Plan 2020 is to coordinate CROP efforts and advised that</w:t>
      </w:r>
      <w:r>
        <w:rPr>
          <w:rFonts w:ascii="Arial" w:hAnsi="Arial" w:cs="Arial"/>
        </w:rPr>
        <w:t xml:space="preserve"> he </w:t>
      </w:r>
      <w:r w:rsidRPr="00BC7F8A">
        <w:rPr>
          <w:rFonts w:ascii="Arial" w:hAnsi="Arial" w:cs="Arial"/>
        </w:rPr>
        <w:t>will seek clarification at the next CROP coordination meeting</w:t>
      </w:r>
      <w:r>
        <w:rPr>
          <w:rFonts w:ascii="Arial" w:hAnsi="Arial" w:cs="Arial"/>
        </w:rPr>
        <w:t xml:space="preserve"> </w:t>
      </w:r>
      <w:r w:rsidRPr="00BC7F8A">
        <w:rPr>
          <w:rFonts w:ascii="Arial" w:hAnsi="Arial" w:cs="Arial"/>
        </w:rPr>
        <w:t xml:space="preserve">on how Leaders decisions will be </w:t>
      </w:r>
      <w:proofErr w:type="gramStart"/>
      <w:r w:rsidRPr="00BC7F8A">
        <w:rPr>
          <w:rFonts w:ascii="Arial" w:hAnsi="Arial" w:cs="Arial"/>
        </w:rPr>
        <w:t>taken into account</w:t>
      </w:r>
      <w:proofErr w:type="gramEnd"/>
      <w:r w:rsidRPr="00BC7F8A">
        <w:rPr>
          <w:rFonts w:ascii="Arial" w:hAnsi="Arial" w:cs="Arial"/>
        </w:rPr>
        <w:t xml:space="preserve"> at sub-regional levels by </w:t>
      </w:r>
      <w:r>
        <w:rPr>
          <w:rFonts w:ascii="Arial" w:hAnsi="Arial" w:cs="Arial"/>
        </w:rPr>
        <w:t xml:space="preserve">the </w:t>
      </w:r>
      <w:r w:rsidRPr="00BC7F8A">
        <w:rPr>
          <w:rFonts w:ascii="Arial" w:hAnsi="Arial" w:cs="Arial"/>
        </w:rPr>
        <w:t>CROP</w:t>
      </w:r>
      <w:r w:rsidR="00BC7F8A" w:rsidRPr="00BC7F8A">
        <w:rPr>
          <w:rFonts w:ascii="Arial" w:hAnsi="Arial" w:cs="Arial"/>
        </w:rPr>
        <w:t>.</w:t>
      </w:r>
    </w:p>
    <w:p w14:paraId="32797F57" w14:textId="76EB467B" w:rsidR="00BC7F8A" w:rsidRPr="00465346" w:rsidRDefault="00BC7F8A" w:rsidP="00BC5DF0">
      <w:pPr>
        <w:ind w:left="357"/>
        <w:rPr>
          <w:rFonts w:ascii="Arial" w:hAnsi="Arial" w:cs="Arial"/>
          <w:b/>
          <w:i/>
          <w:color w:val="000000"/>
          <w:lang w:val="en-AU"/>
        </w:rPr>
      </w:pPr>
      <w:r w:rsidRPr="00465346">
        <w:rPr>
          <w:rFonts w:ascii="Arial" w:hAnsi="Arial" w:cs="Arial"/>
          <w:b/>
          <w:i/>
          <w:color w:val="000000"/>
          <w:lang w:val="en-AU"/>
        </w:rPr>
        <w:t xml:space="preserve">The Executive Board Meeting: </w:t>
      </w:r>
    </w:p>
    <w:p w14:paraId="5DC43317" w14:textId="14965E5B" w:rsidR="00BC7F8A" w:rsidRDefault="004259D7" w:rsidP="004259D7">
      <w:pPr>
        <w:pStyle w:val="ListParagraph"/>
        <w:numPr>
          <w:ilvl w:val="0"/>
          <w:numId w:val="11"/>
        </w:numPr>
        <w:spacing w:before="0" w:after="0" w:line="280" w:lineRule="exact"/>
        <w:ind w:left="1276" w:hanging="357"/>
        <w:contextualSpacing w:val="0"/>
        <w:rPr>
          <w:rFonts w:ascii="Arial" w:hAnsi="Arial" w:cs="Arial"/>
          <w:i/>
        </w:rPr>
      </w:pPr>
      <w:bookmarkStart w:id="3" w:name="_Hlk52356401"/>
      <w:r w:rsidRPr="00A163D9">
        <w:rPr>
          <w:rFonts w:ascii="Arial" w:hAnsi="Arial" w:cs="Arial"/>
          <w:b/>
          <w:bCs/>
          <w:i/>
        </w:rPr>
        <w:t>noted</w:t>
      </w:r>
      <w:r w:rsidRPr="00A163D9">
        <w:rPr>
          <w:rFonts w:ascii="Arial" w:hAnsi="Arial" w:cs="Arial"/>
          <w:i/>
        </w:rPr>
        <w:t xml:space="preserve"> the coordinated efforts of SPREP to implement the CROP Strategic Work Agenda for 2019 -2020 of the Forum Leaders’ and SIS Leaders’ decisions from the 50th Pacific Islands Forum</w:t>
      </w:r>
      <w:bookmarkEnd w:id="3"/>
      <w:r w:rsidR="00BC7F8A" w:rsidRPr="00F654C6">
        <w:rPr>
          <w:rFonts w:ascii="Arial" w:hAnsi="Arial" w:cs="Arial"/>
          <w:i/>
        </w:rPr>
        <w:t>.</w:t>
      </w:r>
    </w:p>
    <w:p w14:paraId="204807B8" w14:textId="4AD12CFD" w:rsidR="00F654C6" w:rsidRDefault="00F654C6" w:rsidP="00BC5DF0">
      <w:pPr>
        <w:pStyle w:val="ListParagraph"/>
        <w:spacing w:before="0" w:after="0" w:line="240" w:lineRule="auto"/>
        <w:ind w:left="1276"/>
        <w:contextualSpacing w:val="0"/>
        <w:rPr>
          <w:rFonts w:ascii="Arial" w:hAnsi="Arial" w:cs="Arial"/>
          <w:i/>
          <w:sz w:val="18"/>
          <w:szCs w:val="18"/>
        </w:rPr>
      </w:pPr>
    </w:p>
    <w:p w14:paraId="55B7C8BD" w14:textId="77777777" w:rsidR="00BC5DF0" w:rsidRPr="00F654C6" w:rsidRDefault="00BC5DF0" w:rsidP="00BC5DF0">
      <w:pPr>
        <w:pStyle w:val="ListParagraph"/>
        <w:spacing w:before="0" w:after="0" w:line="240" w:lineRule="auto"/>
        <w:ind w:left="1276"/>
        <w:contextualSpacing w:val="0"/>
        <w:rPr>
          <w:rFonts w:ascii="Arial" w:hAnsi="Arial" w:cs="Arial"/>
          <w:i/>
          <w:sz w:val="18"/>
          <w:szCs w:val="18"/>
        </w:rPr>
      </w:pPr>
    </w:p>
    <w:p w14:paraId="3699D1A1" w14:textId="77777777" w:rsidR="00F654C6" w:rsidRPr="00F654C6" w:rsidRDefault="00F654C6" w:rsidP="00BC5DF0">
      <w:pPr>
        <w:pStyle w:val="ListParagraph"/>
        <w:spacing w:before="0" w:after="0" w:line="240" w:lineRule="auto"/>
        <w:ind w:left="1276"/>
        <w:contextualSpacing w:val="0"/>
        <w:rPr>
          <w:rFonts w:ascii="Arial" w:hAnsi="Arial" w:cs="Arial"/>
          <w:i/>
          <w:sz w:val="18"/>
          <w:szCs w:val="18"/>
        </w:rPr>
      </w:pPr>
    </w:p>
    <w:p w14:paraId="4EA1868A" w14:textId="5A470976" w:rsidR="00477FAA" w:rsidRPr="00BC5DF0" w:rsidRDefault="004B094C" w:rsidP="000B4F00">
      <w:pPr>
        <w:pStyle w:val="Heading3"/>
        <w:spacing w:before="0"/>
        <w:rPr>
          <w:rFonts w:eastAsiaTheme="minorHAnsi" w:cs="Arial"/>
          <w:b/>
          <w:color w:val="000000"/>
          <w:sz w:val="24"/>
          <w:szCs w:val="22"/>
          <w:lang w:val="en-NZ" w:eastAsia="en-NZ"/>
        </w:rPr>
      </w:pPr>
      <w:r w:rsidRPr="00BC5DF0">
        <w:rPr>
          <w:rFonts w:cs="Arial"/>
          <w:b/>
        </w:rPr>
        <w:t xml:space="preserve">Agenda Item 6.3:  </w:t>
      </w:r>
      <w:r w:rsidRPr="00BC5DF0">
        <w:rPr>
          <w:rFonts w:cs="Arial"/>
          <w:b/>
          <w:lang w:val="fr-FR"/>
        </w:rPr>
        <w:t>SPREP Sub regional presence</w:t>
      </w:r>
    </w:p>
    <w:p w14:paraId="1E8825ED" w14:textId="77777777" w:rsidR="00477FAA" w:rsidRPr="004259D7" w:rsidRDefault="00477FAA" w:rsidP="000B4F00">
      <w:pPr>
        <w:pStyle w:val="BodyTextIndent"/>
        <w:spacing w:before="0" w:after="0"/>
        <w:ind w:left="1287" w:hanging="567"/>
        <w:jc w:val="center"/>
        <w:rPr>
          <w:rFonts w:cs="Microsoft New Tai Lue"/>
          <w:b/>
          <w:bCs/>
          <w:sz w:val="16"/>
          <w:szCs w:val="16"/>
        </w:rPr>
      </w:pPr>
    </w:p>
    <w:p w14:paraId="3F84AD58" w14:textId="2FFA1260" w:rsidR="00477FAA" w:rsidRPr="00477FAA" w:rsidRDefault="004259D7" w:rsidP="004259D7">
      <w:pPr>
        <w:pStyle w:val="ListParagraph"/>
        <w:numPr>
          <w:ilvl w:val="0"/>
          <w:numId w:val="5"/>
        </w:numPr>
        <w:spacing w:before="0" w:after="0" w:line="280" w:lineRule="exact"/>
        <w:ind w:left="714" w:hanging="357"/>
        <w:contextualSpacing w:val="0"/>
        <w:rPr>
          <w:rFonts w:ascii="Arial" w:hAnsi="Arial" w:cs="Arial"/>
          <w:color w:val="000000" w:themeColor="text1"/>
        </w:rPr>
      </w:pPr>
      <w:r w:rsidRPr="00477FAA">
        <w:rPr>
          <w:rFonts w:ascii="Arial" w:hAnsi="Arial" w:cs="Arial"/>
        </w:rPr>
        <w:t xml:space="preserve">The Secretariat </w:t>
      </w:r>
      <w:r>
        <w:rPr>
          <w:rFonts w:ascii="Arial" w:hAnsi="Arial" w:cs="Arial"/>
        </w:rPr>
        <w:t>upda</w:t>
      </w:r>
      <w:r w:rsidRPr="00477FAA">
        <w:rPr>
          <w:rFonts w:ascii="Arial" w:hAnsi="Arial" w:cs="Arial"/>
        </w:rPr>
        <w:t xml:space="preserve">ted </w:t>
      </w:r>
      <w:r>
        <w:rPr>
          <w:rFonts w:ascii="Arial" w:hAnsi="Arial" w:cs="Arial"/>
        </w:rPr>
        <w:t xml:space="preserve">the Executive Board </w:t>
      </w:r>
      <w:r w:rsidRPr="00477FAA">
        <w:rPr>
          <w:rFonts w:ascii="Arial" w:hAnsi="Arial" w:cs="Arial"/>
        </w:rPr>
        <w:t>on the</w:t>
      </w:r>
      <w:r w:rsidRPr="00477FAA">
        <w:rPr>
          <w:rFonts w:ascii="Arial" w:hAnsi="Arial" w:cs="Arial"/>
          <w:b/>
        </w:rPr>
        <w:t xml:space="preserve"> </w:t>
      </w:r>
      <w:r w:rsidRPr="00477FAA">
        <w:rPr>
          <w:rFonts w:ascii="Arial" w:hAnsi="Arial" w:cs="Arial"/>
        </w:rPr>
        <w:t>status and operations of SPREP</w:t>
      </w:r>
      <w:r>
        <w:rPr>
          <w:rFonts w:ascii="Arial" w:hAnsi="Arial" w:cs="Arial"/>
        </w:rPr>
        <w:t>’s</w:t>
      </w:r>
      <w:r w:rsidRPr="00477FAA">
        <w:rPr>
          <w:rFonts w:ascii="Arial" w:hAnsi="Arial" w:cs="Arial"/>
        </w:rPr>
        <w:t xml:space="preserve"> </w:t>
      </w:r>
      <w:r>
        <w:rPr>
          <w:rFonts w:ascii="Arial" w:hAnsi="Arial" w:cs="Arial"/>
        </w:rPr>
        <w:t xml:space="preserve">project-funded Melanesian </w:t>
      </w:r>
      <w:r w:rsidRPr="00477FAA">
        <w:rPr>
          <w:rFonts w:ascii="Arial" w:hAnsi="Arial" w:cs="Arial"/>
        </w:rPr>
        <w:t>sub-regional presence, a</w:t>
      </w:r>
      <w:r>
        <w:rPr>
          <w:rFonts w:ascii="Arial" w:hAnsi="Arial" w:cs="Arial"/>
        </w:rPr>
        <w:t>nd</w:t>
      </w:r>
      <w:r w:rsidRPr="00477FAA">
        <w:rPr>
          <w:rFonts w:ascii="Arial" w:hAnsi="Arial" w:cs="Arial"/>
        </w:rPr>
        <w:t xml:space="preserve"> reported on progress in the establishment of the SPREP Northern Sub-regional office as directed by </w:t>
      </w:r>
      <w:r>
        <w:rPr>
          <w:rFonts w:ascii="Arial" w:hAnsi="Arial" w:cs="Arial"/>
        </w:rPr>
        <w:t xml:space="preserve">the </w:t>
      </w:r>
      <w:r w:rsidRPr="00477FAA">
        <w:rPr>
          <w:rFonts w:ascii="Arial" w:hAnsi="Arial" w:cs="Arial"/>
        </w:rPr>
        <w:t>29</w:t>
      </w:r>
      <w:r w:rsidRPr="00932D3E">
        <w:rPr>
          <w:rFonts w:ascii="Arial" w:hAnsi="Arial" w:cs="Arial"/>
          <w:vertAlign w:val="superscript"/>
        </w:rPr>
        <w:t>th</w:t>
      </w:r>
      <w:r>
        <w:rPr>
          <w:rFonts w:ascii="Arial" w:hAnsi="Arial" w:cs="Arial"/>
        </w:rPr>
        <w:t xml:space="preserve"> </w:t>
      </w:r>
      <w:r w:rsidRPr="00477FAA">
        <w:rPr>
          <w:rFonts w:ascii="Arial" w:hAnsi="Arial" w:cs="Arial"/>
        </w:rPr>
        <w:t>S</w:t>
      </w:r>
      <w:r>
        <w:rPr>
          <w:rFonts w:ascii="Arial" w:hAnsi="Arial" w:cs="Arial"/>
        </w:rPr>
        <w:t xml:space="preserve">PREP </w:t>
      </w:r>
      <w:r w:rsidRPr="00477FAA">
        <w:rPr>
          <w:rFonts w:ascii="Arial" w:hAnsi="Arial" w:cs="Arial"/>
        </w:rPr>
        <w:t>M</w:t>
      </w:r>
      <w:r>
        <w:rPr>
          <w:rFonts w:ascii="Arial" w:hAnsi="Arial" w:cs="Arial"/>
        </w:rPr>
        <w:t>eeting (29SM)</w:t>
      </w:r>
      <w:r w:rsidR="00477FAA" w:rsidRPr="00477FAA">
        <w:rPr>
          <w:rFonts w:ascii="Arial" w:hAnsi="Arial" w:cs="Arial"/>
        </w:rPr>
        <w:t>.</w:t>
      </w:r>
    </w:p>
    <w:p w14:paraId="5FFAE38E" w14:textId="77777777" w:rsidR="00477FAA" w:rsidRPr="00B57E53" w:rsidRDefault="00477FAA" w:rsidP="000B4F00">
      <w:pPr>
        <w:pStyle w:val="ListParagraph"/>
        <w:spacing w:before="0" w:after="0" w:line="280" w:lineRule="exact"/>
        <w:ind w:left="714"/>
        <w:rPr>
          <w:rFonts w:ascii="Arial" w:hAnsi="Arial" w:cs="Arial"/>
          <w:color w:val="000000" w:themeColor="text1"/>
        </w:rPr>
      </w:pPr>
    </w:p>
    <w:p w14:paraId="36F8AF94" w14:textId="00514129" w:rsidR="00477FAA" w:rsidRDefault="004259D7" w:rsidP="004259D7">
      <w:pPr>
        <w:pStyle w:val="ListParagraph"/>
        <w:numPr>
          <w:ilvl w:val="0"/>
          <w:numId w:val="5"/>
        </w:numPr>
        <w:spacing w:before="0" w:after="0" w:line="280" w:lineRule="exact"/>
        <w:ind w:left="714" w:hanging="357"/>
        <w:contextualSpacing w:val="0"/>
        <w:rPr>
          <w:rFonts w:ascii="Arial" w:hAnsi="Arial" w:cs="Arial"/>
          <w:color w:val="000000" w:themeColor="text1"/>
        </w:rPr>
      </w:pPr>
      <w:r w:rsidRPr="00477FAA">
        <w:rPr>
          <w:rFonts w:ascii="Arial" w:hAnsi="Arial" w:cs="Arial"/>
          <w:color w:val="000000" w:themeColor="text1"/>
        </w:rPr>
        <w:t>The Deputy Director General</w:t>
      </w:r>
      <w:r>
        <w:rPr>
          <w:rFonts w:ascii="Arial" w:hAnsi="Arial" w:cs="Arial"/>
          <w:color w:val="000000" w:themeColor="text1"/>
        </w:rPr>
        <w:t>,</w:t>
      </w:r>
      <w:r w:rsidRPr="00477FAA">
        <w:rPr>
          <w:rFonts w:ascii="Arial" w:hAnsi="Arial" w:cs="Arial"/>
          <w:color w:val="000000" w:themeColor="text1"/>
        </w:rPr>
        <w:t xml:space="preserve"> </w:t>
      </w:r>
      <w:r>
        <w:rPr>
          <w:rFonts w:ascii="Arial" w:hAnsi="Arial" w:cs="Arial"/>
          <w:color w:val="000000" w:themeColor="text1"/>
        </w:rPr>
        <w:t>responding to a question from New Caledonia about the funding status of the sub-regional offices, noted that</w:t>
      </w:r>
      <w:r w:rsidRPr="00477FAA">
        <w:rPr>
          <w:rFonts w:ascii="Arial" w:hAnsi="Arial" w:cs="Arial"/>
          <w:color w:val="000000" w:themeColor="text1"/>
        </w:rPr>
        <w:t xml:space="preserve"> the three </w:t>
      </w:r>
      <w:r>
        <w:rPr>
          <w:rFonts w:ascii="Arial" w:hAnsi="Arial" w:cs="Arial"/>
          <w:color w:val="000000" w:themeColor="text1"/>
        </w:rPr>
        <w:t xml:space="preserve">Melanesian </w:t>
      </w:r>
      <w:r w:rsidRPr="00477FAA">
        <w:rPr>
          <w:rFonts w:ascii="Arial" w:hAnsi="Arial" w:cs="Arial"/>
          <w:color w:val="000000" w:themeColor="text1"/>
        </w:rPr>
        <w:t xml:space="preserve">offices </w:t>
      </w:r>
      <w:r>
        <w:rPr>
          <w:rFonts w:ascii="Arial" w:hAnsi="Arial" w:cs="Arial"/>
          <w:color w:val="000000" w:themeColor="text1"/>
        </w:rPr>
        <w:t>(</w:t>
      </w:r>
      <w:r w:rsidRPr="00477FAA">
        <w:rPr>
          <w:rFonts w:ascii="Arial" w:hAnsi="Arial" w:cs="Arial"/>
          <w:color w:val="000000" w:themeColor="text1"/>
        </w:rPr>
        <w:t xml:space="preserve">in </w:t>
      </w:r>
      <w:r>
        <w:rPr>
          <w:rFonts w:ascii="Arial" w:hAnsi="Arial" w:cs="Arial"/>
          <w:color w:val="000000" w:themeColor="text1"/>
        </w:rPr>
        <w:t xml:space="preserve">Fiji, Vanuatu and Solomon Islands), </w:t>
      </w:r>
      <w:r w:rsidRPr="00477FAA">
        <w:rPr>
          <w:rFonts w:ascii="Arial" w:hAnsi="Arial" w:cs="Arial"/>
          <w:color w:val="000000" w:themeColor="text1"/>
        </w:rPr>
        <w:t xml:space="preserve">are project offices funded by projects </w:t>
      </w:r>
      <w:r>
        <w:rPr>
          <w:rFonts w:ascii="Arial" w:hAnsi="Arial" w:cs="Arial"/>
          <w:color w:val="000000" w:themeColor="text1"/>
        </w:rPr>
        <w:t>without</w:t>
      </w:r>
      <w:r w:rsidRPr="00477FAA">
        <w:rPr>
          <w:rFonts w:ascii="Arial" w:hAnsi="Arial" w:cs="Arial"/>
          <w:color w:val="000000" w:themeColor="text1"/>
        </w:rPr>
        <w:t xml:space="preserve"> core funding support</w:t>
      </w:r>
      <w:r>
        <w:rPr>
          <w:rFonts w:ascii="Arial" w:hAnsi="Arial" w:cs="Arial"/>
          <w:color w:val="000000" w:themeColor="text1"/>
        </w:rPr>
        <w:t>, while t</w:t>
      </w:r>
      <w:r w:rsidRPr="00477FAA">
        <w:rPr>
          <w:rFonts w:ascii="Arial" w:hAnsi="Arial" w:cs="Arial"/>
          <w:color w:val="000000" w:themeColor="text1"/>
        </w:rPr>
        <w:t xml:space="preserve">he Northern sub-regional office is funded by core budget with financial support from </w:t>
      </w:r>
      <w:r>
        <w:rPr>
          <w:rFonts w:ascii="Arial" w:hAnsi="Arial" w:cs="Arial"/>
          <w:color w:val="000000" w:themeColor="text1"/>
        </w:rPr>
        <w:t xml:space="preserve">the host country </w:t>
      </w:r>
      <w:r w:rsidRPr="00477FAA">
        <w:rPr>
          <w:rFonts w:ascii="Arial" w:hAnsi="Arial" w:cs="Arial"/>
          <w:color w:val="000000" w:themeColor="text1"/>
        </w:rPr>
        <w:t>Republic of Marshall</w:t>
      </w:r>
      <w:r>
        <w:rPr>
          <w:rFonts w:ascii="Arial" w:hAnsi="Arial" w:cs="Arial"/>
          <w:color w:val="000000" w:themeColor="text1"/>
        </w:rPr>
        <w:t xml:space="preserve"> Islands</w:t>
      </w:r>
      <w:r w:rsidR="00477FAA" w:rsidRPr="00477FAA">
        <w:rPr>
          <w:rFonts w:ascii="Arial" w:hAnsi="Arial" w:cs="Arial"/>
          <w:color w:val="000000" w:themeColor="text1"/>
        </w:rPr>
        <w:t>.</w:t>
      </w:r>
    </w:p>
    <w:p w14:paraId="6EFCC377" w14:textId="77777777" w:rsidR="000B4F00" w:rsidRPr="00BC5DF0" w:rsidRDefault="000B4F00" w:rsidP="00BC5DF0">
      <w:pPr>
        <w:pStyle w:val="ListParagraph"/>
        <w:spacing w:before="0" w:after="0" w:line="240" w:lineRule="auto"/>
        <w:contextualSpacing w:val="0"/>
        <w:rPr>
          <w:rFonts w:ascii="Arial" w:hAnsi="Arial" w:cs="Arial"/>
          <w:color w:val="000000" w:themeColor="text1"/>
          <w:sz w:val="16"/>
          <w:szCs w:val="16"/>
        </w:rPr>
      </w:pPr>
    </w:p>
    <w:p w14:paraId="02E64F87" w14:textId="4FC42C00" w:rsidR="00477FAA" w:rsidRDefault="004259D7" w:rsidP="004259D7">
      <w:pPr>
        <w:pStyle w:val="ListParagraph"/>
        <w:numPr>
          <w:ilvl w:val="0"/>
          <w:numId w:val="5"/>
        </w:numPr>
        <w:spacing w:before="0" w:after="0" w:line="280" w:lineRule="exact"/>
        <w:ind w:left="714" w:hanging="357"/>
        <w:contextualSpacing w:val="0"/>
        <w:rPr>
          <w:rFonts w:ascii="Arial" w:hAnsi="Arial" w:cs="Arial"/>
          <w:color w:val="000000" w:themeColor="text1"/>
        </w:rPr>
      </w:pPr>
      <w:r w:rsidRPr="00477FAA">
        <w:rPr>
          <w:rFonts w:ascii="Arial" w:hAnsi="Arial" w:cs="Arial"/>
          <w:color w:val="000000" w:themeColor="text1"/>
        </w:rPr>
        <w:t xml:space="preserve">The Chair informed </w:t>
      </w:r>
      <w:r>
        <w:rPr>
          <w:rFonts w:ascii="Arial" w:hAnsi="Arial" w:cs="Arial"/>
          <w:color w:val="000000" w:themeColor="text1"/>
        </w:rPr>
        <w:t xml:space="preserve">the </w:t>
      </w:r>
      <w:r w:rsidRPr="00477FAA">
        <w:rPr>
          <w:rFonts w:ascii="Arial" w:hAnsi="Arial" w:cs="Arial"/>
          <w:color w:val="000000" w:themeColor="text1"/>
        </w:rPr>
        <w:t xml:space="preserve">Executive Board Meeting that Solomon Islands is funding the cost of hosting the </w:t>
      </w:r>
      <w:r>
        <w:rPr>
          <w:rFonts w:ascii="Arial" w:hAnsi="Arial" w:cs="Arial"/>
          <w:color w:val="000000" w:themeColor="text1"/>
        </w:rPr>
        <w:t xml:space="preserve">Solomon Islands </w:t>
      </w:r>
      <w:r w:rsidRPr="00477FAA">
        <w:rPr>
          <w:rFonts w:ascii="Arial" w:hAnsi="Arial" w:cs="Arial"/>
          <w:color w:val="000000" w:themeColor="text1"/>
        </w:rPr>
        <w:t>office</w:t>
      </w:r>
      <w:r>
        <w:rPr>
          <w:rFonts w:ascii="Arial" w:hAnsi="Arial" w:cs="Arial"/>
          <w:color w:val="000000" w:themeColor="text1"/>
        </w:rPr>
        <w:t xml:space="preserve"> and suggested </w:t>
      </w:r>
      <w:r w:rsidRPr="00477FAA">
        <w:rPr>
          <w:rFonts w:ascii="Arial" w:hAnsi="Arial" w:cs="Arial"/>
          <w:color w:val="000000" w:themeColor="text1"/>
        </w:rPr>
        <w:t>that the establishment of offices in countries supported by projects</w:t>
      </w:r>
      <w:r>
        <w:rPr>
          <w:rFonts w:ascii="Arial" w:hAnsi="Arial" w:cs="Arial"/>
          <w:color w:val="000000" w:themeColor="text1"/>
        </w:rPr>
        <w:t xml:space="preserve"> and host countries</w:t>
      </w:r>
      <w:r w:rsidRPr="00477FAA">
        <w:rPr>
          <w:rFonts w:ascii="Arial" w:hAnsi="Arial" w:cs="Arial"/>
          <w:color w:val="000000" w:themeColor="text1"/>
        </w:rPr>
        <w:t xml:space="preserve"> instead of the core may offer the Secretariat a model </w:t>
      </w:r>
      <w:r>
        <w:rPr>
          <w:rFonts w:ascii="Arial" w:hAnsi="Arial" w:cs="Arial"/>
          <w:color w:val="000000" w:themeColor="text1"/>
        </w:rPr>
        <w:t>for</w:t>
      </w:r>
      <w:r w:rsidRPr="00477FAA">
        <w:rPr>
          <w:rFonts w:ascii="Arial" w:hAnsi="Arial" w:cs="Arial"/>
          <w:color w:val="000000" w:themeColor="text1"/>
        </w:rPr>
        <w:t xml:space="preserve"> operating </w:t>
      </w:r>
      <w:r>
        <w:rPr>
          <w:rFonts w:ascii="Arial" w:hAnsi="Arial" w:cs="Arial"/>
          <w:color w:val="000000" w:themeColor="text1"/>
        </w:rPr>
        <w:t>sub-regionally</w:t>
      </w:r>
      <w:r w:rsidR="00477FAA" w:rsidRPr="00477FAA">
        <w:rPr>
          <w:rFonts w:ascii="Arial" w:hAnsi="Arial" w:cs="Arial"/>
          <w:color w:val="000000" w:themeColor="text1"/>
        </w:rPr>
        <w:t xml:space="preserve">.  </w:t>
      </w:r>
    </w:p>
    <w:p w14:paraId="0E60906B" w14:textId="77777777" w:rsidR="000B4F00" w:rsidRPr="00BC5DF0" w:rsidRDefault="000B4F00" w:rsidP="00BC5DF0">
      <w:pPr>
        <w:pStyle w:val="ListParagraph"/>
        <w:spacing w:before="0" w:after="0" w:line="240" w:lineRule="auto"/>
        <w:contextualSpacing w:val="0"/>
        <w:rPr>
          <w:rFonts w:ascii="Arial" w:hAnsi="Arial" w:cs="Arial"/>
          <w:color w:val="000000" w:themeColor="text1"/>
          <w:sz w:val="16"/>
          <w:szCs w:val="16"/>
        </w:rPr>
      </w:pPr>
    </w:p>
    <w:p w14:paraId="177E74EB" w14:textId="3E9A28F1" w:rsidR="00477FAA" w:rsidRDefault="004259D7" w:rsidP="004259D7">
      <w:pPr>
        <w:pStyle w:val="ListParagraph"/>
        <w:numPr>
          <w:ilvl w:val="0"/>
          <w:numId w:val="5"/>
        </w:numPr>
        <w:spacing w:before="0" w:after="0" w:line="280" w:lineRule="exact"/>
        <w:ind w:left="714" w:hanging="357"/>
        <w:contextualSpacing w:val="0"/>
        <w:rPr>
          <w:rFonts w:ascii="Arial" w:hAnsi="Arial" w:cs="Arial"/>
          <w:color w:val="000000" w:themeColor="text1"/>
        </w:rPr>
      </w:pPr>
      <w:r w:rsidRPr="00477FAA">
        <w:rPr>
          <w:rFonts w:ascii="Arial" w:hAnsi="Arial" w:cs="Arial"/>
          <w:color w:val="000000" w:themeColor="text1"/>
        </w:rPr>
        <w:t xml:space="preserve">The Deputy Director General noted that </w:t>
      </w:r>
      <w:r>
        <w:rPr>
          <w:rFonts w:ascii="Arial" w:hAnsi="Arial" w:cs="Arial"/>
          <w:color w:val="000000" w:themeColor="text1"/>
        </w:rPr>
        <w:t xml:space="preserve">while the </w:t>
      </w:r>
      <w:r w:rsidRPr="00477FAA">
        <w:rPr>
          <w:rFonts w:ascii="Arial" w:hAnsi="Arial" w:cs="Arial"/>
          <w:color w:val="000000" w:themeColor="text1"/>
        </w:rPr>
        <w:t xml:space="preserve">Northern Sub-regional Office </w:t>
      </w:r>
      <w:r>
        <w:rPr>
          <w:rFonts w:ascii="Arial" w:hAnsi="Arial" w:cs="Arial"/>
          <w:color w:val="000000" w:themeColor="text1"/>
        </w:rPr>
        <w:t>was opened</w:t>
      </w:r>
      <w:r w:rsidRPr="00477FAA">
        <w:rPr>
          <w:rFonts w:ascii="Arial" w:hAnsi="Arial" w:cs="Arial"/>
          <w:color w:val="000000" w:themeColor="text1"/>
        </w:rPr>
        <w:t xml:space="preserve"> in the Republic of Marshal</w:t>
      </w:r>
      <w:r>
        <w:rPr>
          <w:rFonts w:ascii="Arial" w:hAnsi="Arial" w:cs="Arial"/>
          <w:color w:val="000000" w:themeColor="text1"/>
        </w:rPr>
        <w:t>l</w:t>
      </w:r>
      <w:r w:rsidRPr="00477FAA">
        <w:rPr>
          <w:rFonts w:ascii="Arial" w:hAnsi="Arial" w:cs="Arial"/>
          <w:color w:val="000000" w:themeColor="text1"/>
        </w:rPr>
        <w:t xml:space="preserve"> Islands in November 2019</w:t>
      </w:r>
      <w:r>
        <w:rPr>
          <w:rFonts w:ascii="Arial" w:hAnsi="Arial" w:cs="Arial"/>
          <w:color w:val="000000" w:themeColor="text1"/>
        </w:rPr>
        <w:t xml:space="preserve">, it is operating under the transitional </w:t>
      </w:r>
      <w:proofErr w:type="gramStart"/>
      <w:r>
        <w:rPr>
          <w:rFonts w:ascii="Arial" w:hAnsi="Arial" w:cs="Arial"/>
          <w:color w:val="000000" w:themeColor="text1"/>
        </w:rPr>
        <w:t>budget  approved</w:t>
      </w:r>
      <w:proofErr w:type="gramEnd"/>
      <w:r>
        <w:rPr>
          <w:rFonts w:ascii="Arial" w:hAnsi="Arial" w:cs="Arial"/>
          <w:color w:val="000000" w:themeColor="text1"/>
        </w:rPr>
        <w:t xml:space="preserve"> by </w:t>
      </w:r>
      <w:proofErr w:type="spellStart"/>
      <w:r>
        <w:rPr>
          <w:rFonts w:ascii="Arial" w:hAnsi="Arial" w:cs="Arial"/>
          <w:color w:val="000000" w:themeColor="text1"/>
        </w:rPr>
        <w:t>by</w:t>
      </w:r>
      <w:proofErr w:type="spellEnd"/>
      <w:r>
        <w:rPr>
          <w:rFonts w:ascii="Arial" w:hAnsi="Arial" w:cs="Arial"/>
          <w:color w:val="000000" w:themeColor="text1"/>
        </w:rPr>
        <w:t xml:space="preserve"> 29SM which is proving adequate for current 2020 and 2021 operations. Meanwhile as directed by 29SM, t</w:t>
      </w:r>
      <w:r w:rsidRPr="00477FAA">
        <w:rPr>
          <w:rFonts w:ascii="Arial" w:hAnsi="Arial" w:cs="Arial"/>
          <w:color w:val="000000" w:themeColor="text1"/>
        </w:rPr>
        <w:t>he Secretariat is work</w:t>
      </w:r>
      <w:r>
        <w:rPr>
          <w:rFonts w:ascii="Arial" w:hAnsi="Arial" w:cs="Arial"/>
          <w:color w:val="000000" w:themeColor="text1"/>
        </w:rPr>
        <w:t>ing</w:t>
      </w:r>
      <w:r w:rsidRPr="00477FAA">
        <w:rPr>
          <w:rFonts w:ascii="Arial" w:hAnsi="Arial" w:cs="Arial"/>
          <w:color w:val="000000" w:themeColor="text1"/>
        </w:rPr>
        <w:t xml:space="preserve"> with the </w:t>
      </w:r>
      <w:r>
        <w:rPr>
          <w:rFonts w:ascii="Arial" w:hAnsi="Arial" w:cs="Arial"/>
          <w:color w:val="000000" w:themeColor="text1"/>
        </w:rPr>
        <w:t xml:space="preserve">Transitional </w:t>
      </w:r>
      <w:r w:rsidRPr="00477FAA">
        <w:rPr>
          <w:rFonts w:ascii="Arial" w:hAnsi="Arial" w:cs="Arial"/>
          <w:color w:val="000000" w:themeColor="text1"/>
        </w:rPr>
        <w:lastRenderedPageBreak/>
        <w:t xml:space="preserve">Office Manager </w:t>
      </w:r>
      <w:r>
        <w:rPr>
          <w:rFonts w:ascii="Arial" w:hAnsi="Arial" w:cs="Arial"/>
          <w:color w:val="000000" w:themeColor="text1"/>
        </w:rPr>
        <w:t xml:space="preserve">and Northern SPREP Members </w:t>
      </w:r>
      <w:r w:rsidRPr="00477FAA">
        <w:rPr>
          <w:rFonts w:ascii="Arial" w:hAnsi="Arial" w:cs="Arial"/>
          <w:color w:val="000000" w:themeColor="text1"/>
        </w:rPr>
        <w:t xml:space="preserve">to develop an operating model and seek more financing to support the </w:t>
      </w:r>
      <w:r>
        <w:rPr>
          <w:rFonts w:ascii="Arial" w:hAnsi="Arial" w:cs="Arial"/>
          <w:color w:val="000000" w:themeColor="text1"/>
        </w:rPr>
        <w:t xml:space="preserve">full-scale </w:t>
      </w:r>
      <w:r w:rsidRPr="00477FAA">
        <w:rPr>
          <w:rFonts w:ascii="Arial" w:hAnsi="Arial" w:cs="Arial"/>
          <w:color w:val="000000" w:themeColor="text1"/>
        </w:rPr>
        <w:t>operation</w:t>
      </w:r>
      <w:r>
        <w:rPr>
          <w:rFonts w:ascii="Arial" w:hAnsi="Arial" w:cs="Arial"/>
          <w:color w:val="000000" w:themeColor="text1"/>
        </w:rPr>
        <w:t>s</w:t>
      </w:r>
      <w:r w:rsidRPr="00477FAA">
        <w:rPr>
          <w:rFonts w:ascii="Arial" w:hAnsi="Arial" w:cs="Arial"/>
          <w:color w:val="000000" w:themeColor="text1"/>
        </w:rPr>
        <w:t xml:space="preserve"> of th</w:t>
      </w:r>
      <w:r>
        <w:rPr>
          <w:rFonts w:ascii="Arial" w:hAnsi="Arial" w:cs="Arial"/>
          <w:color w:val="000000" w:themeColor="text1"/>
        </w:rPr>
        <w:t>e</w:t>
      </w:r>
      <w:r w:rsidRPr="00477FAA">
        <w:rPr>
          <w:rFonts w:ascii="Arial" w:hAnsi="Arial" w:cs="Arial"/>
          <w:color w:val="000000" w:themeColor="text1"/>
        </w:rPr>
        <w:t xml:space="preserve"> office</w:t>
      </w:r>
      <w:r w:rsidR="00477FAA" w:rsidRPr="00477FAA">
        <w:rPr>
          <w:rFonts w:ascii="Arial" w:hAnsi="Arial" w:cs="Arial"/>
          <w:color w:val="000000" w:themeColor="text1"/>
        </w:rPr>
        <w:t>.</w:t>
      </w:r>
    </w:p>
    <w:p w14:paraId="28DC918E" w14:textId="77777777" w:rsidR="000B4F00" w:rsidRPr="00BC5DF0" w:rsidRDefault="000B4F00" w:rsidP="00BC5DF0">
      <w:pPr>
        <w:pStyle w:val="ListParagraph"/>
        <w:spacing w:before="0" w:after="0" w:line="240" w:lineRule="auto"/>
        <w:contextualSpacing w:val="0"/>
        <w:rPr>
          <w:rFonts w:ascii="Arial" w:hAnsi="Arial" w:cs="Arial"/>
          <w:color w:val="000000" w:themeColor="text1"/>
          <w:sz w:val="16"/>
          <w:szCs w:val="16"/>
        </w:rPr>
      </w:pPr>
    </w:p>
    <w:p w14:paraId="74E4CDFB" w14:textId="213EB773" w:rsidR="00477FAA" w:rsidRPr="00477FAA" w:rsidRDefault="004259D7" w:rsidP="004259D7">
      <w:pPr>
        <w:pStyle w:val="ListParagraph"/>
        <w:numPr>
          <w:ilvl w:val="0"/>
          <w:numId w:val="5"/>
        </w:numPr>
        <w:spacing w:before="0" w:after="0" w:line="280" w:lineRule="exact"/>
        <w:ind w:left="714" w:hanging="357"/>
        <w:contextualSpacing w:val="0"/>
        <w:rPr>
          <w:rFonts w:ascii="Arial" w:hAnsi="Arial" w:cs="Arial"/>
          <w:color w:val="000000" w:themeColor="text1"/>
        </w:rPr>
      </w:pPr>
      <w:r w:rsidRPr="00477FAA">
        <w:rPr>
          <w:rFonts w:ascii="Arial" w:hAnsi="Arial" w:cs="Arial"/>
          <w:color w:val="000000" w:themeColor="text1"/>
        </w:rPr>
        <w:t xml:space="preserve">The Director General </w:t>
      </w:r>
      <w:r>
        <w:rPr>
          <w:rFonts w:ascii="Arial" w:hAnsi="Arial" w:cs="Arial"/>
          <w:color w:val="000000" w:themeColor="text1"/>
        </w:rPr>
        <w:t>not</w:t>
      </w:r>
      <w:r w:rsidRPr="00477FAA">
        <w:rPr>
          <w:rFonts w:ascii="Arial" w:hAnsi="Arial" w:cs="Arial"/>
          <w:color w:val="000000" w:themeColor="text1"/>
        </w:rPr>
        <w:t xml:space="preserve">ed </w:t>
      </w:r>
      <w:r>
        <w:rPr>
          <w:rFonts w:ascii="Arial" w:hAnsi="Arial" w:cs="Arial"/>
          <w:color w:val="000000" w:themeColor="text1"/>
        </w:rPr>
        <w:t>the important role</w:t>
      </w:r>
      <w:r w:rsidRPr="00477FAA">
        <w:rPr>
          <w:rFonts w:ascii="Arial" w:hAnsi="Arial" w:cs="Arial"/>
          <w:color w:val="000000" w:themeColor="text1"/>
        </w:rPr>
        <w:t xml:space="preserve"> that the sub-regional offices </w:t>
      </w:r>
      <w:r>
        <w:rPr>
          <w:rFonts w:ascii="Arial" w:hAnsi="Arial" w:cs="Arial"/>
          <w:color w:val="000000" w:themeColor="text1"/>
        </w:rPr>
        <w:t>have provided</w:t>
      </w:r>
      <w:r w:rsidRPr="00477FAA">
        <w:rPr>
          <w:rFonts w:ascii="Arial" w:hAnsi="Arial" w:cs="Arial"/>
          <w:color w:val="000000" w:themeColor="text1"/>
        </w:rPr>
        <w:t xml:space="preserve"> in delivering activities and </w:t>
      </w:r>
      <w:proofErr w:type="spellStart"/>
      <w:r w:rsidRPr="00477FAA">
        <w:rPr>
          <w:rFonts w:ascii="Arial" w:hAnsi="Arial" w:cs="Arial"/>
          <w:color w:val="000000" w:themeColor="text1"/>
        </w:rPr>
        <w:t>programmes</w:t>
      </w:r>
      <w:proofErr w:type="spellEnd"/>
      <w:r w:rsidRPr="00477FAA">
        <w:rPr>
          <w:rFonts w:ascii="Arial" w:hAnsi="Arial" w:cs="Arial"/>
          <w:color w:val="000000" w:themeColor="text1"/>
        </w:rPr>
        <w:t xml:space="preserve"> in-country during COVID19 pandemic</w:t>
      </w:r>
      <w:r>
        <w:rPr>
          <w:rFonts w:ascii="Arial" w:hAnsi="Arial" w:cs="Arial"/>
          <w:color w:val="000000" w:themeColor="text1"/>
        </w:rPr>
        <w:t xml:space="preserve"> travel restrictions</w:t>
      </w:r>
      <w:r w:rsidR="00477FAA" w:rsidRPr="00477FAA">
        <w:rPr>
          <w:rFonts w:ascii="Arial" w:hAnsi="Arial" w:cs="Arial"/>
          <w:color w:val="000000" w:themeColor="text1"/>
        </w:rPr>
        <w:t>.</w:t>
      </w:r>
    </w:p>
    <w:p w14:paraId="35356A64" w14:textId="77777777" w:rsidR="004259D7" w:rsidRPr="00BC5DF0" w:rsidRDefault="004259D7" w:rsidP="004259D7">
      <w:pPr>
        <w:spacing w:before="0" w:after="0" w:line="240" w:lineRule="auto"/>
        <w:ind w:left="1071" w:hanging="357"/>
        <w:rPr>
          <w:rFonts w:ascii="Arial" w:hAnsi="Arial" w:cs="Arial"/>
          <w:b/>
          <w:i/>
          <w:color w:val="000000"/>
          <w:sz w:val="16"/>
          <w:szCs w:val="16"/>
          <w:lang w:val="en-AU"/>
        </w:rPr>
      </w:pPr>
    </w:p>
    <w:p w14:paraId="6BD327B5" w14:textId="5D3F4223" w:rsidR="00477FAA" w:rsidRPr="00465346" w:rsidRDefault="00477FAA" w:rsidP="008024C3">
      <w:pPr>
        <w:spacing w:before="0" w:after="0" w:line="280" w:lineRule="exact"/>
        <w:ind w:left="714" w:hanging="357"/>
        <w:rPr>
          <w:rFonts w:ascii="Arial" w:hAnsi="Arial" w:cs="Arial"/>
          <w:b/>
          <w:i/>
          <w:color w:val="000000"/>
          <w:lang w:val="en-AU"/>
        </w:rPr>
      </w:pPr>
      <w:r w:rsidRPr="00465346">
        <w:rPr>
          <w:rFonts w:ascii="Arial" w:hAnsi="Arial" w:cs="Arial"/>
          <w:b/>
          <w:i/>
          <w:color w:val="000000"/>
          <w:lang w:val="en-AU"/>
        </w:rPr>
        <w:t>The Executive Board Meeting:</w:t>
      </w:r>
    </w:p>
    <w:p w14:paraId="5ED92150" w14:textId="77777777" w:rsidR="004259D7" w:rsidRPr="00BC5DF0" w:rsidRDefault="004259D7" w:rsidP="004259D7">
      <w:pPr>
        <w:spacing w:before="0" w:after="0" w:line="240" w:lineRule="auto"/>
        <w:ind w:left="1071" w:hanging="357"/>
        <w:rPr>
          <w:rFonts w:ascii="Arial" w:hAnsi="Arial" w:cs="Arial"/>
          <w:i/>
          <w:color w:val="000000"/>
          <w:sz w:val="16"/>
          <w:szCs w:val="16"/>
          <w:lang w:val="en-AU"/>
        </w:rPr>
      </w:pPr>
    </w:p>
    <w:p w14:paraId="60616E81" w14:textId="77777777" w:rsidR="004259D7" w:rsidRPr="00A163D9" w:rsidRDefault="004259D7" w:rsidP="00BC5DF0">
      <w:pPr>
        <w:pStyle w:val="ListParagraph"/>
        <w:numPr>
          <w:ilvl w:val="1"/>
          <w:numId w:val="12"/>
        </w:numPr>
        <w:spacing w:before="0" w:after="0" w:line="260" w:lineRule="exact"/>
        <w:ind w:left="1276" w:hanging="284"/>
        <w:contextualSpacing w:val="0"/>
        <w:rPr>
          <w:rFonts w:ascii="Arial" w:hAnsi="Arial" w:cs="Arial"/>
          <w:b/>
          <w:i/>
          <w:lang w:val="en-GB"/>
        </w:rPr>
      </w:pPr>
      <w:r w:rsidRPr="00A163D9">
        <w:rPr>
          <w:rFonts w:ascii="Arial" w:hAnsi="Arial" w:cs="Arial"/>
          <w:b/>
          <w:i/>
          <w:color w:val="000000" w:themeColor="text1"/>
          <w:lang w:val="en-GB"/>
        </w:rPr>
        <w:t xml:space="preserve">welcomed </w:t>
      </w:r>
      <w:r w:rsidRPr="00A163D9">
        <w:rPr>
          <w:rFonts w:ascii="Arial" w:hAnsi="Arial" w:cs="Arial"/>
          <w:bCs/>
          <w:i/>
          <w:color w:val="000000" w:themeColor="text1"/>
          <w:lang w:val="en-GB"/>
        </w:rPr>
        <w:t xml:space="preserve">the innovative approach by the Secretariat to support the sub-regional presence in Melanesian countries funded through projects and Government support and recommend this approach as a model for the region in terms of organisational resilience; </w:t>
      </w:r>
    </w:p>
    <w:p w14:paraId="14D94752" w14:textId="77777777" w:rsidR="004259D7" w:rsidRPr="00A163D9" w:rsidRDefault="004259D7" w:rsidP="00BC5DF0">
      <w:pPr>
        <w:pStyle w:val="ListParagraph"/>
        <w:numPr>
          <w:ilvl w:val="1"/>
          <w:numId w:val="12"/>
        </w:numPr>
        <w:spacing w:before="0" w:after="0" w:line="260" w:lineRule="exact"/>
        <w:ind w:left="1276" w:hanging="284"/>
        <w:contextualSpacing w:val="0"/>
        <w:rPr>
          <w:rFonts w:ascii="Arial" w:hAnsi="Arial" w:cs="Arial"/>
          <w:b/>
          <w:i/>
          <w:lang w:val="en-GB"/>
        </w:rPr>
      </w:pPr>
      <w:r w:rsidRPr="00A163D9">
        <w:rPr>
          <w:rFonts w:ascii="Arial" w:hAnsi="Arial" w:cs="Arial"/>
          <w:b/>
          <w:i/>
          <w:color w:val="000000" w:themeColor="text1"/>
          <w:lang w:val="en-GB"/>
        </w:rPr>
        <w:t xml:space="preserve">expressed </w:t>
      </w:r>
      <w:r w:rsidRPr="00A163D9">
        <w:rPr>
          <w:rFonts w:ascii="Arial" w:hAnsi="Arial" w:cs="Arial"/>
          <w:i/>
          <w:color w:val="000000" w:themeColor="text1"/>
          <w:lang w:val="en-GB"/>
        </w:rPr>
        <w:t xml:space="preserve">appreciation to the Solomon Islands Government for providing office space in Honiara; </w:t>
      </w:r>
    </w:p>
    <w:p w14:paraId="6E91E350" w14:textId="220FFB80" w:rsidR="004259D7" w:rsidRPr="00A163D9" w:rsidRDefault="004259D7" w:rsidP="00BC5DF0">
      <w:pPr>
        <w:pStyle w:val="ListParagraph"/>
        <w:numPr>
          <w:ilvl w:val="1"/>
          <w:numId w:val="12"/>
        </w:numPr>
        <w:spacing w:before="0" w:after="0" w:line="260" w:lineRule="exact"/>
        <w:ind w:left="1276" w:hanging="284"/>
        <w:contextualSpacing w:val="0"/>
        <w:rPr>
          <w:rFonts w:ascii="Arial" w:hAnsi="Arial" w:cs="Arial"/>
          <w:b/>
          <w:i/>
          <w:lang w:val="en-GB"/>
        </w:rPr>
      </w:pPr>
      <w:r w:rsidRPr="00A163D9">
        <w:rPr>
          <w:rFonts w:ascii="Arial" w:hAnsi="Arial" w:cs="Arial"/>
          <w:b/>
          <w:bCs/>
          <w:i/>
          <w:color w:val="000000" w:themeColor="text1"/>
          <w:lang w:val="en-GB"/>
        </w:rPr>
        <w:t>welcomed</w:t>
      </w:r>
      <w:r w:rsidRPr="00A163D9">
        <w:rPr>
          <w:rFonts w:ascii="Arial" w:hAnsi="Arial" w:cs="Arial"/>
          <w:bCs/>
          <w:i/>
          <w:color w:val="000000" w:themeColor="text1"/>
          <w:lang w:val="en-GB"/>
        </w:rPr>
        <w:t xml:space="preserve"> the formal opening of the SPREP Northern Sub-regional Office</w:t>
      </w:r>
      <w:r w:rsidRPr="00A163D9">
        <w:rPr>
          <w:rFonts w:ascii="Arial" w:hAnsi="Arial" w:cs="Arial"/>
          <w:i/>
        </w:rPr>
        <w:t xml:space="preserve">; </w:t>
      </w:r>
    </w:p>
    <w:p w14:paraId="6DCA5BB0" w14:textId="2D1FAA89" w:rsidR="004259D7" w:rsidRPr="00A163D9" w:rsidRDefault="004259D7" w:rsidP="00BC5DF0">
      <w:pPr>
        <w:pStyle w:val="ListParagraph"/>
        <w:numPr>
          <w:ilvl w:val="1"/>
          <w:numId w:val="12"/>
        </w:numPr>
        <w:spacing w:before="0" w:after="0" w:line="260" w:lineRule="exact"/>
        <w:ind w:left="1276" w:hanging="284"/>
        <w:contextualSpacing w:val="0"/>
        <w:rPr>
          <w:rFonts w:ascii="Arial" w:hAnsi="Arial" w:cs="Arial"/>
          <w:b/>
          <w:i/>
        </w:rPr>
      </w:pPr>
      <w:bookmarkStart w:id="4" w:name="_Hlk47196165"/>
      <w:r w:rsidRPr="00A163D9">
        <w:rPr>
          <w:rFonts w:ascii="Arial" w:hAnsi="Arial" w:cs="Arial"/>
          <w:b/>
          <w:i/>
          <w:color w:val="000000" w:themeColor="text1"/>
          <w:lang w:val="en-GB"/>
        </w:rPr>
        <w:t>noted</w:t>
      </w:r>
      <w:r w:rsidRPr="00A163D9">
        <w:rPr>
          <w:rFonts w:ascii="Arial" w:hAnsi="Arial" w:cs="Arial"/>
          <w:bCs/>
          <w:i/>
          <w:color w:val="000000" w:themeColor="text1"/>
          <w:lang w:val="en-GB"/>
        </w:rPr>
        <w:t xml:space="preserve"> the on-going work by the Micronesian Members’ Working Group and further encouraged the Micronesian SPREP Members to actively work alongside the Transitional Office Manager to complete the costed draft operating model and budget to ensure timely identification of new funding sources for a fully funded SPREP </w:t>
      </w:r>
      <w:r w:rsidR="005F53C1">
        <w:rPr>
          <w:rFonts w:ascii="Arial" w:hAnsi="Arial" w:cs="Arial"/>
          <w:bCs/>
          <w:i/>
          <w:color w:val="000000" w:themeColor="text1"/>
          <w:lang w:val="en-GB"/>
        </w:rPr>
        <w:t>Northern Sub-regional Office;</w:t>
      </w:r>
    </w:p>
    <w:bookmarkEnd w:id="4"/>
    <w:p w14:paraId="4C240F20" w14:textId="1ADCC220" w:rsidR="00477FAA" w:rsidRPr="00F654C6" w:rsidRDefault="004259D7" w:rsidP="00BC5DF0">
      <w:pPr>
        <w:pStyle w:val="ListParagraph"/>
        <w:numPr>
          <w:ilvl w:val="1"/>
          <w:numId w:val="12"/>
        </w:numPr>
        <w:spacing w:before="0" w:after="0" w:line="260" w:lineRule="exact"/>
        <w:ind w:left="1276" w:hanging="284"/>
        <w:contextualSpacing w:val="0"/>
        <w:rPr>
          <w:rFonts w:ascii="Arial" w:hAnsi="Arial" w:cs="Arial"/>
          <w:b/>
          <w:i/>
        </w:rPr>
      </w:pPr>
      <w:r w:rsidRPr="00A163D9">
        <w:rPr>
          <w:rFonts w:ascii="Arial" w:hAnsi="Arial" w:cs="Arial"/>
          <w:b/>
          <w:i/>
          <w:color w:val="000000" w:themeColor="text1"/>
          <w:lang w:val="en-GB"/>
        </w:rPr>
        <w:t>noted</w:t>
      </w:r>
      <w:r w:rsidRPr="00A163D9">
        <w:rPr>
          <w:rFonts w:ascii="Arial" w:hAnsi="Arial" w:cs="Arial"/>
          <w:bCs/>
          <w:i/>
          <w:color w:val="000000" w:themeColor="text1"/>
          <w:lang w:val="en-GB"/>
        </w:rPr>
        <w:t xml:space="preserve"> that the interim budget will support the work of the Northern Sub-regional Office as currently </w:t>
      </w:r>
      <w:proofErr w:type="gramStart"/>
      <w:r w:rsidRPr="00A163D9">
        <w:rPr>
          <w:rFonts w:ascii="Arial" w:hAnsi="Arial" w:cs="Arial"/>
          <w:bCs/>
          <w:i/>
          <w:color w:val="000000" w:themeColor="text1"/>
          <w:lang w:val="en-GB"/>
        </w:rPr>
        <w:t>structured  for</w:t>
      </w:r>
      <w:proofErr w:type="gramEnd"/>
      <w:r w:rsidRPr="00A163D9">
        <w:rPr>
          <w:rFonts w:ascii="Arial" w:hAnsi="Arial" w:cs="Arial"/>
          <w:bCs/>
          <w:i/>
          <w:color w:val="000000" w:themeColor="text1"/>
          <w:lang w:val="en-GB"/>
        </w:rPr>
        <w:t xml:space="preserve"> the remainder of 2020</w:t>
      </w:r>
      <w:r w:rsidR="005F53C1">
        <w:rPr>
          <w:rFonts w:ascii="Arial" w:hAnsi="Arial" w:cs="Arial"/>
          <w:bCs/>
          <w:i/>
          <w:color w:val="000000" w:themeColor="text1"/>
          <w:lang w:val="en-GB"/>
        </w:rPr>
        <w:t>; and</w:t>
      </w:r>
    </w:p>
    <w:p w14:paraId="1E651997" w14:textId="36EF4388" w:rsidR="00477FAA" w:rsidRPr="00F654C6" w:rsidRDefault="004259D7" w:rsidP="00BC5DF0">
      <w:pPr>
        <w:pStyle w:val="ListParagraph"/>
        <w:numPr>
          <w:ilvl w:val="1"/>
          <w:numId w:val="12"/>
        </w:numPr>
        <w:spacing w:before="0" w:after="0" w:line="260" w:lineRule="exact"/>
        <w:ind w:left="1276" w:hanging="284"/>
        <w:contextualSpacing w:val="0"/>
        <w:rPr>
          <w:rFonts w:ascii="Arial" w:hAnsi="Arial" w:cs="Arial"/>
          <w:b/>
          <w:i/>
        </w:rPr>
      </w:pPr>
      <w:r w:rsidRPr="00A163D9">
        <w:rPr>
          <w:rFonts w:ascii="Arial" w:hAnsi="Arial" w:cs="Arial"/>
          <w:b/>
          <w:i/>
          <w:color w:val="000000" w:themeColor="text1"/>
          <w:lang w:val="en-GB"/>
        </w:rPr>
        <w:t xml:space="preserve">requested </w:t>
      </w:r>
      <w:r w:rsidRPr="00A163D9">
        <w:rPr>
          <w:rFonts w:ascii="Arial" w:hAnsi="Arial" w:cs="Arial"/>
          <w:bCs/>
          <w:i/>
          <w:color w:val="000000" w:themeColor="text1"/>
          <w:lang w:val="en-GB"/>
        </w:rPr>
        <w:t>the Secretariat to report to Members with a budget</w:t>
      </w:r>
      <w:r w:rsidRPr="00A163D9">
        <w:rPr>
          <w:rFonts w:ascii="Arial" w:hAnsi="Arial" w:cs="Arial"/>
          <w:b/>
          <w:i/>
          <w:color w:val="000000" w:themeColor="text1"/>
          <w:lang w:val="en-GB"/>
        </w:rPr>
        <w:t xml:space="preserve"> </w:t>
      </w:r>
      <w:r w:rsidRPr="00A163D9">
        <w:rPr>
          <w:rFonts w:ascii="Arial" w:hAnsi="Arial" w:cs="Arial"/>
          <w:bCs/>
          <w:i/>
          <w:color w:val="000000" w:themeColor="text1"/>
          <w:lang w:val="en-GB"/>
        </w:rPr>
        <w:t>that can support the proposed operating model for the Northern Sub-regional Office when that has been achieved</w:t>
      </w:r>
      <w:r w:rsidR="00477FAA" w:rsidRPr="00F654C6">
        <w:rPr>
          <w:rFonts w:ascii="Arial" w:hAnsi="Arial" w:cs="Arial"/>
          <w:bCs/>
          <w:i/>
          <w:color w:val="000000" w:themeColor="text1"/>
          <w:lang w:val="en-GB"/>
        </w:rPr>
        <w:t>.</w:t>
      </w:r>
    </w:p>
    <w:p w14:paraId="39E27895" w14:textId="6C1CC63F" w:rsidR="00F855DA" w:rsidRPr="00F654C6" w:rsidRDefault="00F855DA" w:rsidP="00F654C6">
      <w:pPr>
        <w:pStyle w:val="BodyTextIndent"/>
        <w:spacing w:before="0" w:after="0"/>
        <w:ind w:left="1287" w:hanging="567"/>
        <w:jc w:val="center"/>
        <w:rPr>
          <w:rFonts w:ascii="Arial" w:hAnsi="Arial" w:cs="Arial"/>
          <w:b/>
          <w:sz w:val="16"/>
          <w:szCs w:val="16"/>
        </w:rPr>
      </w:pPr>
    </w:p>
    <w:p w14:paraId="26EE5ABF" w14:textId="0FF244F4" w:rsidR="00F654C6" w:rsidRDefault="00F654C6" w:rsidP="00F654C6">
      <w:pPr>
        <w:pStyle w:val="BodyTextIndent"/>
        <w:spacing w:before="0" w:after="0"/>
        <w:ind w:left="1287" w:hanging="567"/>
        <w:jc w:val="center"/>
        <w:rPr>
          <w:rFonts w:ascii="Arial" w:hAnsi="Arial" w:cs="Arial"/>
          <w:b/>
          <w:sz w:val="16"/>
          <w:szCs w:val="16"/>
        </w:rPr>
      </w:pPr>
    </w:p>
    <w:p w14:paraId="5C4C0766" w14:textId="77777777" w:rsidR="008024C3" w:rsidRDefault="008024C3" w:rsidP="00F654C6">
      <w:pPr>
        <w:pStyle w:val="BodyTextIndent"/>
        <w:spacing w:before="0" w:after="0"/>
        <w:ind w:left="1287" w:hanging="567"/>
        <w:jc w:val="center"/>
        <w:rPr>
          <w:rFonts w:ascii="Arial" w:hAnsi="Arial" w:cs="Arial"/>
          <w:b/>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8652"/>
      </w:tblGrid>
      <w:tr w:rsidR="00633F88" w:rsidRPr="004259D7" w14:paraId="326800D4" w14:textId="77777777" w:rsidTr="00F654C6">
        <w:tc>
          <w:tcPr>
            <w:tcW w:w="8652" w:type="dxa"/>
            <w:shd w:val="clear" w:color="auto" w:fill="B6DDE8" w:themeFill="accent5" w:themeFillTint="66"/>
          </w:tcPr>
          <w:p w14:paraId="593DC97F" w14:textId="06A43571" w:rsidR="00633F88" w:rsidRPr="004259D7" w:rsidRDefault="00633F88" w:rsidP="004259D7">
            <w:pPr>
              <w:pStyle w:val="Heading2"/>
              <w:rPr>
                <w:rFonts w:ascii="Arial" w:hAnsi="Arial" w:cs="Arial"/>
                <w:b/>
              </w:rPr>
            </w:pPr>
            <w:r w:rsidRPr="004259D7">
              <w:rPr>
                <w:rFonts w:ascii="Arial" w:hAnsi="Arial" w:cs="Arial"/>
                <w:b/>
              </w:rPr>
              <w:t>Agenda Item 7: International and Regional Engagement for 2020</w:t>
            </w:r>
          </w:p>
        </w:tc>
      </w:tr>
    </w:tbl>
    <w:p w14:paraId="5B6A37DD" w14:textId="77777777" w:rsidR="00633F88" w:rsidRPr="00F654C6" w:rsidRDefault="00633F88" w:rsidP="00BC5DF0">
      <w:pPr>
        <w:pStyle w:val="BodyTextIndent"/>
        <w:spacing w:before="0" w:after="0" w:line="240" w:lineRule="auto"/>
        <w:ind w:left="1287" w:hanging="567"/>
        <w:jc w:val="center"/>
        <w:rPr>
          <w:rFonts w:ascii="Arial" w:hAnsi="Arial" w:cs="Arial"/>
          <w:b/>
          <w:sz w:val="16"/>
          <w:szCs w:val="16"/>
        </w:rPr>
      </w:pPr>
    </w:p>
    <w:p w14:paraId="4834C31B" w14:textId="0DF6903F" w:rsidR="00F654C6" w:rsidRPr="004259D7" w:rsidRDefault="004B094C" w:rsidP="004B094C">
      <w:pPr>
        <w:pStyle w:val="Heading3"/>
        <w:spacing w:before="0"/>
        <w:rPr>
          <w:rFonts w:cs="Arial"/>
          <w:b/>
        </w:rPr>
      </w:pPr>
      <w:r w:rsidRPr="004259D7">
        <w:rPr>
          <w:rFonts w:cs="Arial"/>
          <w:b/>
        </w:rPr>
        <w:t>Agenda Item 7.1:  10</w:t>
      </w:r>
      <w:r w:rsidRPr="004259D7">
        <w:rPr>
          <w:rFonts w:cs="Arial"/>
          <w:b/>
          <w:vertAlign w:val="superscript"/>
        </w:rPr>
        <w:t>th</w:t>
      </w:r>
      <w:r w:rsidRPr="004259D7">
        <w:rPr>
          <w:rFonts w:cs="Arial"/>
          <w:b/>
        </w:rPr>
        <w:t xml:space="preserve"> Pacific Islands Conference on Nature Conservation and Protected Areas</w:t>
      </w:r>
    </w:p>
    <w:p w14:paraId="2B2DB18F" w14:textId="7826E41F" w:rsidR="00F855DA" w:rsidRDefault="00BC5DF0" w:rsidP="00BC5DF0">
      <w:pPr>
        <w:pStyle w:val="ListParagraph"/>
        <w:numPr>
          <w:ilvl w:val="0"/>
          <w:numId w:val="5"/>
        </w:numPr>
        <w:spacing w:before="120" w:after="0" w:line="280" w:lineRule="exact"/>
        <w:ind w:left="714" w:hanging="357"/>
        <w:rPr>
          <w:rFonts w:ascii="Arial" w:hAnsi="Arial" w:cs="Arial"/>
          <w:color w:val="000000" w:themeColor="text1"/>
        </w:rPr>
      </w:pPr>
      <w:r w:rsidRPr="00F90334">
        <w:rPr>
          <w:rFonts w:ascii="Arial" w:hAnsi="Arial" w:cs="Arial"/>
          <w:color w:val="000000" w:themeColor="text1"/>
        </w:rPr>
        <w:t>The Secretariat presented an update on the revised approach for convening the postponed 10</w:t>
      </w:r>
      <w:r w:rsidRPr="00627A25">
        <w:rPr>
          <w:rFonts w:ascii="Arial" w:hAnsi="Arial" w:cs="Arial"/>
          <w:color w:val="000000" w:themeColor="text1"/>
          <w:vertAlign w:val="superscript"/>
        </w:rPr>
        <w:t>th</w:t>
      </w:r>
      <w:r w:rsidRPr="00627A25">
        <w:rPr>
          <w:rFonts w:ascii="Arial" w:hAnsi="Arial" w:cs="Arial"/>
          <w:color w:val="000000" w:themeColor="text1"/>
        </w:rPr>
        <w:t xml:space="preserve"> Pacific Islands Conference on Nature Conservation and Protected Areas and associated Pacific Islands Environment Leadership Awards</w:t>
      </w:r>
      <w:r>
        <w:rPr>
          <w:rFonts w:ascii="Arial" w:hAnsi="Arial" w:cs="Arial"/>
          <w:color w:val="000000" w:themeColor="text1"/>
        </w:rPr>
        <w:t xml:space="preserve"> (PIELA)</w:t>
      </w:r>
      <w:r w:rsidRPr="00F90334">
        <w:rPr>
          <w:rFonts w:ascii="Arial" w:hAnsi="Arial" w:cs="Arial"/>
          <w:color w:val="000000" w:themeColor="text1"/>
        </w:rPr>
        <w:t>,</w:t>
      </w:r>
      <w:r w:rsidRPr="00F855DA">
        <w:rPr>
          <w:rFonts w:ascii="Arial" w:hAnsi="Arial" w:cs="Arial"/>
          <w:color w:val="000000" w:themeColor="text1"/>
        </w:rPr>
        <w:t xml:space="preserve"> </w:t>
      </w:r>
      <w:r>
        <w:rPr>
          <w:rFonts w:ascii="Arial" w:hAnsi="Arial" w:cs="Arial"/>
          <w:color w:val="000000" w:themeColor="text1"/>
        </w:rPr>
        <w:t xml:space="preserve">noting that while the Conference would now be virtual, the PIELA will still need to be a live event at a date to be confirmed. The Secretariat </w:t>
      </w:r>
      <w:proofErr w:type="gramStart"/>
      <w:r>
        <w:rPr>
          <w:rFonts w:ascii="Arial" w:hAnsi="Arial" w:cs="Arial"/>
          <w:color w:val="000000" w:themeColor="text1"/>
        </w:rPr>
        <w:t xml:space="preserve">also  </w:t>
      </w:r>
      <w:r w:rsidRPr="00F855DA">
        <w:rPr>
          <w:rFonts w:ascii="Arial" w:hAnsi="Arial" w:cs="Arial"/>
          <w:color w:val="000000" w:themeColor="text1"/>
        </w:rPr>
        <w:t>acknowledg</w:t>
      </w:r>
      <w:r>
        <w:rPr>
          <w:rFonts w:ascii="Arial" w:hAnsi="Arial" w:cs="Arial"/>
          <w:color w:val="000000" w:themeColor="text1"/>
        </w:rPr>
        <w:t>ed</w:t>
      </w:r>
      <w:proofErr w:type="gramEnd"/>
      <w:r w:rsidRPr="00F855DA">
        <w:rPr>
          <w:rFonts w:ascii="Arial" w:hAnsi="Arial" w:cs="Arial"/>
          <w:color w:val="000000" w:themeColor="text1"/>
        </w:rPr>
        <w:t xml:space="preserve"> New Caledonia</w:t>
      </w:r>
      <w:r>
        <w:rPr>
          <w:rFonts w:ascii="Arial" w:hAnsi="Arial" w:cs="Arial"/>
          <w:color w:val="000000" w:themeColor="text1"/>
        </w:rPr>
        <w:t>’s</w:t>
      </w:r>
      <w:r w:rsidRPr="00F855DA">
        <w:rPr>
          <w:rFonts w:ascii="Arial" w:hAnsi="Arial" w:cs="Arial"/>
          <w:color w:val="000000" w:themeColor="text1"/>
        </w:rPr>
        <w:t xml:space="preserve"> commitment and hard work </w:t>
      </w:r>
      <w:r>
        <w:rPr>
          <w:rFonts w:ascii="Arial" w:hAnsi="Arial" w:cs="Arial"/>
          <w:color w:val="000000" w:themeColor="text1"/>
        </w:rPr>
        <w:t xml:space="preserve">in preparing </w:t>
      </w:r>
      <w:r w:rsidRPr="00F855DA">
        <w:rPr>
          <w:rFonts w:ascii="Arial" w:hAnsi="Arial" w:cs="Arial"/>
          <w:color w:val="000000" w:themeColor="text1"/>
        </w:rPr>
        <w:t>for the event</w:t>
      </w:r>
      <w:r w:rsidR="008024C3">
        <w:rPr>
          <w:rFonts w:ascii="Arial" w:hAnsi="Arial" w:cs="Arial"/>
          <w:color w:val="000000" w:themeColor="text1"/>
        </w:rPr>
        <w:t>.</w:t>
      </w:r>
    </w:p>
    <w:p w14:paraId="070A6DA1" w14:textId="77777777" w:rsidR="008024C3" w:rsidRPr="00F855DA" w:rsidRDefault="008024C3" w:rsidP="008024C3">
      <w:pPr>
        <w:pStyle w:val="ListParagraph"/>
        <w:spacing w:before="120" w:after="0" w:line="280" w:lineRule="exact"/>
        <w:ind w:left="714"/>
        <w:rPr>
          <w:rFonts w:ascii="Arial" w:hAnsi="Arial" w:cs="Arial"/>
          <w:color w:val="000000" w:themeColor="text1"/>
        </w:rPr>
      </w:pPr>
    </w:p>
    <w:p w14:paraId="46273CD5" w14:textId="24CCD924" w:rsidR="00F855DA" w:rsidRDefault="00BC5DF0" w:rsidP="008024C3">
      <w:pPr>
        <w:pStyle w:val="ListParagraph"/>
        <w:numPr>
          <w:ilvl w:val="0"/>
          <w:numId w:val="5"/>
        </w:numPr>
        <w:spacing w:before="0" w:after="0" w:line="300" w:lineRule="exact"/>
        <w:ind w:left="709"/>
        <w:rPr>
          <w:rFonts w:ascii="Arial" w:hAnsi="Arial" w:cs="Arial"/>
          <w:color w:val="000000" w:themeColor="text1"/>
        </w:rPr>
      </w:pPr>
      <w:r w:rsidRPr="00CB0374">
        <w:rPr>
          <w:rFonts w:ascii="Arial" w:hAnsi="Arial" w:cs="Arial"/>
          <w:color w:val="000000" w:themeColor="text1"/>
        </w:rPr>
        <w:t>New Zealand, on behalf of France, sought clarification on the links between the State of the Environment Report and the State of Conservation in Oceania Report. The Secretariat considered that both reports will be of importance for Pacific islands engagement and participation in key international biodiversity events such as the Fifteenth Conference of the Parties to the Convention on Biological Diversity in 2021</w:t>
      </w:r>
      <w:r w:rsidR="00F855DA" w:rsidRPr="004341D8">
        <w:rPr>
          <w:rFonts w:ascii="Arial" w:hAnsi="Arial" w:cs="Arial"/>
          <w:color w:val="000000" w:themeColor="text1"/>
        </w:rPr>
        <w:t>.</w:t>
      </w:r>
    </w:p>
    <w:p w14:paraId="01BE0CF9" w14:textId="77777777" w:rsidR="004341D8" w:rsidRPr="004341D8" w:rsidRDefault="004341D8" w:rsidP="008024C3">
      <w:pPr>
        <w:pStyle w:val="ListParagraph"/>
        <w:spacing w:before="0" w:after="0"/>
        <w:ind w:left="709"/>
        <w:rPr>
          <w:rFonts w:ascii="Arial" w:hAnsi="Arial" w:cs="Arial"/>
          <w:color w:val="000000" w:themeColor="text1"/>
        </w:rPr>
      </w:pPr>
    </w:p>
    <w:p w14:paraId="6A55999C" w14:textId="07798A48" w:rsidR="00F855DA" w:rsidRDefault="00BC5DF0" w:rsidP="008024C3">
      <w:pPr>
        <w:pStyle w:val="ListParagraph"/>
        <w:numPr>
          <w:ilvl w:val="0"/>
          <w:numId w:val="5"/>
        </w:numPr>
        <w:spacing w:before="0" w:after="0" w:line="300" w:lineRule="exact"/>
        <w:ind w:left="709"/>
        <w:rPr>
          <w:rFonts w:ascii="Arial" w:hAnsi="Arial" w:cs="Arial"/>
          <w:color w:val="000000" w:themeColor="text1"/>
        </w:rPr>
      </w:pPr>
      <w:r>
        <w:rPr>
          <w:rFonts w:ascii="Arial" w:hAnsi="Arial" w:cs="Arial"/>
          <w:color w:val="000000" w:themeColor="text1"/>
        </w:rPr>
        <w:t>Kiribati highlighted the costs to PICTs in maintaining connectivity to engage in the Secretariat’s virtual events, including the 10</w:t>
      </w:r>
      <w:r w:rsidRPr="00932D3E">
        <w:rPr>
          <w:rFonts w:ascii="Arial" w:hAnsi="Arial" w:cs="Arial"/>
          <w:color w:val="000000" w:themeColor="text1"/>
          <w:vertAlign w:val="superscript"/>
        </w:rPr>
        <w:t>th</w:t>
      </w:r>
      <w:r>
        <w:rPr>
          <w:rFonts w:ascii="Arial" w:hAnsi="Arial" w:cs="Arial"/>
          <w:color w:val="000000" w:themeColor="text1"/>
        </w:rPr>
        <w:t xml:space="preserve"> Conference. In response t</w:t>
      </w:r>
      <w:r w:rsidRPr="00F855DA">
        <w:rPr>
          <w:rFonts w:ascii="Arial" w:hAnsi="Arial" w:cs="Arial"/>
          <w:color w:val="000000" w:themeColor="text1"/>
        </w:rPr>
        <w:t xml:space="preserve">he Secretariat </w:t>
      </w:r>
      <w:r>
        <w:rPr>
          <w:rFonts w:ascii="Arial" w:hAnsi="Arial" w:cs="Arial"/>
          <w:color w:val="000000" w:themeColor="text1"/>
        </w:rPr>
        <w:t>advis</w:t>
      </w:r>
      <w:r w:rsidRPr="00F855DA">
        <w:rPr>
          <w:rFonts w:ascii="Arial" w:hAnsi="Arial" w:cs="Arial"/>
          <w:color w:val="000000" w:themeColor="text1"/>
        </w:rPr>
        <w:t xml:space="preserve">ed it will seek a solution for connectivity cost issues for island states to </w:t>
      </w:r>
      <w:r>
        <w:rPr>
          <w:rFonts w:ascii="Arial" w:hAnsi="Arial" w:cs="Arial"/>
          <w:color w:val="000000" w:themeColor="text1"/>
        </w:rPr>
        <w:t xml:space="preserve">enable full </w:t>
      </w:r>
      <w:r w:rsidRPr="00F855DA">
        <w:rPr>
          <w:rFonts w:ascii="Arial" w:hAnsi="Arial" w:cs="Arial"/>
          <w:color w:val="000000" w:themeColor="text1"/>
        </w:rPr>
        <w:t>participat</w:t>
      </w:r>
      <w:r>
        <w:rPr>
          <w:rFonts w:ascii="Arial" w:hAnsi="Arial" w:cs="Arial"/>
          <w:color w:val="000000" w:themeColor="text1"/>
        </w:rPr>
        <w:t>ion</w:t>
      </w:r>
      <w:r w:rsidRPr="00F855DA">
        <w:rPr>
          <w:rFonts w:ascii="Arial" w:hAnsi="Arial" w:cs="Arial"/>
          <w:color w:val="000000" w:themeColor="text1"/>
        </w:rPr>
        <w:t xml:space="preserve"> and engage</w:t>
      </w:r>
      <w:r>
        <w:rPr>
          <w:rFonts w:ascii="Arial" w:hAnsi="Arial" w:cs="Arial"/>
          <w:color w:val="000000" w:themeColor="text1"/>
        </w:rPr>
        <w:t>ment</w:t>
      </w:r>
      <w:r w:rsidRPr="00F855DA">
        <w:rPr>
          <w:rFonts w:ascii="Arial" w:hAnsi="Arial" w:cs="Arial"/>
          <w:color w:val="000000" w:themeColor="text1"/>
        </w:rPr>
        <w:t xml:space="preserve"> in the virtual conference</w:t>
      </w:r>
      <w:r w:rsidR="00F855DA" w:rsidRPr="00F855DA">
        <w:rPr>
          <w:rFonts w:ascii="Arial" w:hAnsi="Arial" w:cs="Arial"/>
          <w:color w:val="000000" w:themeColor="text1"/>
        </w:rPr>
        <w:t>.</w:t>
      </w:r>
    </w:p>
    <w:p w14:paraId="44BA43BF" w14:textId="77777777" w:rsidR="004341D8" w:rsidRPr="004341D8" w:rsidRDefault="004341D8" w:rsidP="008024C3">
      <w:pPr>
        <w:pStyle w:val="ListParagraph"/>
        <w:spacing w:before="0" w:after="0"/>
        <w:ind w:left="709"/>
        <w:rPr>
          <w:rFonts w:ascii="Arial" w:hAnsi="Arial" w:cs="Arial"/>
          <w:color w:val="000000" w:themeColor="text1"/>
        </w:rPr>
      </w:pPr>
    </w:p>
    <w:p w14:paraId="2ED03D99" w14:textId="5CE6FDD3" w:rsidR="00F855DA" w:rsidRDefault="00BC5DF0" w:rsidP="008024C3">
      <w:pPr>
        <w:pStyle w:val="ListParagraph"/>
        <w:numPr>
          <w:ilvl w:val="0"/>
          <w:numId w:val="5"/>
        </w:numPr>
        <w:spacing w:before="0" w:after="0" w:line="300" w:lineRule="exact"/>
        <w:ind w:left="709"/>
        <w:rPr>
          <w:rFonts w:ascii="Arial" w:hAnsi="Arial" w:cs="Arial"/>
          <w:color w:val="000000" w:themeColor="text1"/>
        </w:rPr>
      </w:pPr>
      <w:r w:rsidRPr="00F855DA">
        <w:rPr>
          <w:rFonts w:ascii="Arial" w:hAnsi="Arial" w:cs="Arial"/>
          <w:color w:val="000000" w:themeColor="text1"/>
        </w:rPr>
        <w:lastRenderedPageBreak/>
        <w:t>New Caledonia acknowledged the presentation by the Secretariat confirm</w:t>
      </w:r>
      <w:r>
        <w:rPr>
          <w:rFonts w:ascii="Arial" w:hAnsi="Arial" w:cs="Arial"/>
          <w:color w:val="000000" w:themeColor="text1"/>
        </w:rPr>
        <w:t>ing that</w:t>
      </w:r>
      <w:r w:rsidRPr="00F855DA">
        <w:rPr>
          <w:rFonts w:ascii="Arial" w:hAnsi="Arial" w:cs="Arial"/>
          <w:color w:val="000000" w:themeColor="text1"/>
        </w:rPr>
        <w:t xml:space="preserve"> local participants are being </w:t>
      </w:r>
      <w:proofErr w:type="spellStart"/>
      <w:r w:rsidRPr="00F855DA">
        <w:rPr>
          <w:rFonts w:ascii="Arial" w:hAnsi="Arial" w:cs="Arial"/>
          <w:color w:val="000000" w:themeColor="text1"/>
        </w:rPr>
        <w:t>mobilised</w:t>
      </w:r>
      <w:proofErr w:type="spellEnd"/>
      <w:r w:rsidRPr="00F855DA">
        <w:rPr>
          <w:rFonts w:ascii="Arial" w:hAnsi="Arial" w:cs="Arial"/>
          <w:color w:val="000000" w:themeColor="text1"/>
        </w:rPr>
        <w:t xml:space="preserve"> to attend</w:t>
      </w:r>
      <w:r>
        <w:rPr>
          <w:rFonts w:ascii="Arial" w:hAnsi="Arial" w:cs="Arial"/>
          <w:color w:val="000000" w:themeColor="text1"/>
        </w:rPr>
        <w:t xml:space="preserve">. New Caledonia also </w:t>
      </w:r>
      <w:r w:rsidRPr="00F855DA">
        <w:rPr>
          <w:rFonts w:ascii="Arial" w:hAnsi="Arial" w:cs="Arial"/>
          <w:color w:val="000000" w:themeColor="text1"/>
        </w:rPr>
        <w:t>support</w:t>
      </w:r>
      <w:r>
        <w:rPr>
          <w:rFonts w:ascii="Arial" w:hAnsi="Arial" w:cs="Arial"/>
          <w:color w:val="000000" w:themeColor="text1"/>
        </w:rPr>
        <w:t>ed</w:t>
      </w:r>
      <w:r w:rsidRPr="00F855DA">
        <w:rPr>
          <w:rFonts w:ascii="Arial" w:hAnsi="Arial" w:cs="Arial"/>
          <w:color w:val="000000" w:themeColor="text1"/>
        </w:rPr>
        <w:t xml:space="preserve"> the request from Kiribati </w:t>
      </w:r>
      <w:r>
        <w:rPr>
          <w:rFonts w:ascii="Arial" w:hAnsi="Arial" w:cs="Arial"/>
          <w:color w:val="000000" w:themeColor="text1"/>
        </w:rPr>
        <w:t xml:space="preserve">on behalf </w:t>
      </w:r>
      <w:proofErr w:type="gramStart"/>
      <w:r>
        <w:rPr>
          <w:rFonts w:ascii="Arial" w:hAnsi="Arial" w:cs="Arial"/>
          <w:color w:val="000000" w:themeColor="text1"/>
        </w:rPr>
        <w:t xml:space="preserve">of </w:t>
      </w:r>
      <w:r w:rsidRPr="00F855DA">
        <w:rPr>
          <w:rFonts w:ascii="Arial" w:hAnsi="Arial" w:cs="Arial"/>
          <w:color w:val="000000" w:themeColor="text1"/>
        </w:rPr>
        <w:t xml:space="preserve"> Micronesia</w:t>
      </w:r>
      <w:proofErr w:type="gramEnd"/>
      <w:r w:rsidRPr="00F855DA">
        <w:rPr>
          <w:rFonts w:ascii="Arial" w:hAnsi="Arial" w:cs="Arial"/>
          <w:color w:val="000000" w:themeColor="text1"/>
        </w:rPr>
        <w:t xml:space="preserve"> for assistance to ensure their virtual participation to the Conference</w:t>
      </w:r>
      <w:r w:rsidR="00F855DA" w:rsidRPr="00F855DA">
        <w:rPr>
          <w:rFonts w:ascii="Arial" w:hAnsi="Arial" w:cs="Arial"/>
          <w:color w:val="000000" w:themeColor="text1"/>
        </w:rPr>
        <w:t>.</w:t>
      </w:r>
    </w:p>
    <w:p w14:paraId="4EDAA756" w14:textId="77777777" w:rsidR="004341D8" w:rsidRPr="004341D8" w:rsidRDefault="004341D8" w:rsidP="004341D8">
      <w:pPr>
        <w:pStyle w:val="ListParagraph"/>
        <w:rPr>
          <w:rFonts w:ascii="Arial" w:hAnsi="Arial" w:cs="Arial"/>
          <w:color w:val="000000" w:themeColor="text1"/>
        </w:rPr>
      </w:pPr>
    </w:p>
    <w:p w14:paraId="46FE7E9D" w14:textId="0B9D64B7" w:rsidR="00F855DA" w:rsidRDefault="00BC5DF0" w:rsidP="008024C3">
      <w:pPr>
        <w:pStyle w:val="ListParagraph"/>
        <w:numPr>
          <w:ilvl w:val="0"/>
          <w:numId w:val="5"/>
        </w:numPr>
        <w:spacing w:line="300" w:lineRule="exact"/>
        <w:ind w:left="709"/>
        <w:rPr>
          <w:rFonts w:ascii="Arial" w:hAnsi="Arial" w:cs="Arial"/>
          <w:color w:val="000000" w:themeColor="text1"/>
        </w:rPr>
      </w:pPr>
      <w:r w:rsidRPr="00F855DA">
        <w:rPr>
          <w:rFonts w:ascii="Arial" w:hAnsi="Arial" w:cs="Arial"/>
          <w:color w:val="000000" w:themeColor="text1"/>
        </w:rPr>
        <w:t xml:space="preserve">New Caledonia </w:t>
      </w:r>
      <w:r>
        <w:rPr>
          <w:rFonts w:ascii="Arial" w:hAnsi="Arial" w:cs="Arial"/>
          <w:color w:val="000000" w:themeColor="text1"/>
        </w:rPr>
        <w:t xml:space="preserve">noted </w:t>
      </w:r>
      <w:r w:rsidRPr="00F855DA">
        <w:rPr>
          <w:rFonts w:ascii="Arial" w:hAnsi="Arial" w:cs="Arial"/>
          <w:color w:val="000000" w:themeColor="text1"/>
        </w:rPr>
        <w:t>that travel restriction</w:t>
      </w:r>
      <w:r>
        <w:rPr>
          <w:rFonts w:ascii="Arial" w:hAnsi="Arial" w:cs="Arial"/>
          <w:color w:val="000000" w:themeColor="text1"/>
        </w:rPr>
        <w:t>s</w:t>
      </w:r>
      <w:r w:rsidRPr="00F855DA">
        <w:rPr>
          <w:rFonts w:ascii="Arial" w:hAnsi="Arial" w:cs="Arial"/>
          <w:color w:val="000000" w:themeColor="text1"/>
        </w:rPr>
        <w:t xml:space="preserve"> for New Caledonia ha</w:t>
      </w:r>
      <w:r>
        <w:rPr>
          <w:rFonts w:ascii="Arial" w:hAnsi="Arial" w:cs="Arial"/>
          <w:color w:val="000000" w:themeColor="text1"/>
        </w:rPr>
        <w:t>d</w:t>
      </w:r>
      <w:r w:rsidRPr="00F855DA">
        <w:rPr>
          <w:rFonts w:ascii="Arial" w:hAnsi="Arial" w:cs="Arial"/>
          <w:color w:val="000000" w:themeColor="text1"/>
        </w:rPr>
        <w:t xml:space="preserve"> been extended to March 2021 except for repatriation flights</w:t>
      </w:r>
      <w:r>
        <w:rPr>
          <w:rFonts w:ascii="Arial" w:hAnsi="Arial" w:cs="Arial"/>
          <w:color w:val="000000" w:themeColor="text1"/>
        </w:rPr>
        <w:t xml:space="preserve"> and advis</w:t>
      </w:r>
      <w:r w:rsidRPr="00F855DA">
        <w:rPr>
          <w:rFonts w:ascii="Arial" w:hAnsi="Arial" w:cs="Arial"/>
          <w:color w:val="000000" w:themeColor="text1"/>
        </w:rPr>
        <w:t xml:space="preserve">ed the Secretariat </w:t>
      </w:r>
      <w:r>
        <w:rPr>
          <w:rFonts w:ascii="Arial" w:hAnsi="Arial" w:cs="Arial"/>
          <w:color w:val="000000" w:themeColor="text1"/>
        </w:rPr>
        <w:t xml:space="preserve">to take this into account </w:t>
      </w:r>
      <w:r w:rsidRPr="00F855DA">
        <w:rPr>
          <w:rFonts w:ascii="Arial" w:hAnsi="Arial" w:cs="Arial"/>
          <w:color w:val="000000" w:themeColor="text1"/>
        </w:rPr>
        <w:t>when coordinating the PIELA dates</w:t>
      </w:r>
      <w:r w:rsidR="00F855DA" w:rsidRPr="00F855DA">
        <w:rPr>
          <w:rFonts w:ascii="Arial" w:hAnsi="Arial" w:cs="Arial"/>
          <w:color w:val="000000" w:themeColor="text1"/>
        </w:rPr>
        <w:t>.</w:t>
      </w:r>
    </w:p>
    <w:p w14:paraId="0B8DA2F3" w14:textId="77777777" w:rsidR="004341D8" w:rsidRPr="004341D8" w:rsidRDefault="004341D8" w:rsidP="00BC5DF0">
      <w:pPr>
        <w:pStyle w:val="ListParagraph"/>
        <w:spacing w:before="0" w:after="0" w:line="240" w:lineRule="auto"/>
        <w:contextualSpacing w:val="0"/>
        <w:rPr>
          <w:rFonts w:ascii="Arial" w:hAnsi="Arial" w:cs="Arial"/>
          <w:color w:val="000000" w:themeColor="text1"/>
        </w:rPr>
      </w:pPr>
    </w:p>
    <w:p w14:paraId="35E524E9" w14:textId="77777777" w:rsidR="00F855DA" w:rsidRPr="008024C3" w:rsidRDefault="00F855DA" w:rsidP="00465346">
      <w:pPr>
        <w:autoSpaceDE w:val="0"/>
        <w:autoSpaceDN w:val="0"/>
        <w:adjustRightInd w:val="0"/>
        <w:spacing w:before="0"/>
        <w:ind w:left="360"/>
        <w:rPr>
          <w:rFonts w:ascii="Arial" w:hAnsi="Arial" w:cs="Arial"/>
          <w:i/>
          <w:color w:val="000000"/>
          <w:lang w:val="en-AU"/>
        </w:rPr>
      </w:pPr>
      <w:r w:rsidRPr="008024C3">
        <w:rPr>
          <w:rFonts w:ascii="Arial" w:hAnsi="Arial" w:cs="Arial"/>
          <w:b/>
          <w:i/>
          <w:color w:val="000000"/>
          <w:lang w:val="en-AU"/>
        </w:rPr>
        <w:t>The Executive Board Meeting:</w:t>
      </w:r>
    </w:p>
    <w:p w14:paraId="0B8DC2EE" w14:textId="77777777" w:rsidR="00BC5DF0" w:rsidRPr="00A163D9" w:rsidRDefault="00BC5DF0" w:rsidP="00BC5DF0">
      <w:pPr>
        <w:pStyle w:val="ListParagraph"/>
        <w:numPr>
          <w:ilvl w:val="0"/>
          <w:numId w:val="13"/>
        </w:numPr>
        <w:spacing w:before="0" w:after="0" w:line="280" w:lineRule="exact"/>
        <w:ind w:left="1276"/>
        <w:contextualSpacing w:val="0"/>
        <w:rPr>
          <w:rFonts w:ascii="Arial" w:hAnsi="Arial" w:cs="Arial"/>
          <w:i/>
          <w:color w:val="000000" w:themeColor="text1"/>
        </w:rPr>
      </w:pPr>
      <w:r w:rsidRPr="00A163D9">
        <w:rPr>
          <w:rFonts w:ascii="Arial" w:hAnsi="Arial" w:cs="Arial"/>
          <w:b/>
          <w:i/>
          <w:color w:val="000000" w:themeColor="text1"/>
          <w:lang w:val="en-GB"/>
        </w:rPr>
        <w:t>noted</w:t>
      </w:r>
      <w:r w:rsidRPr="00A163D9">
        <w:rPr>
          <w:rFonts w:ascii="Arial" w:hAnsi="Arial" w:cs="Arial"/>
          <w:i/>
          <w:color w:val="000000" w:themeColor="text1"/>
          <w:lang w:val="en-GB"/>
        </w:rPr>
        <w:t xml:space="preserve"> the postponement of the 10</w:t>
      </w:r>
      <w:r w:rsidRPr="00A163D9">
        <w:rPr>
          <w:rFonts w:ascii="Arial" w:hAnsi="Arial" w:cs="Arial"/>
          <w:i/>
          <w:color w:val="000000" w:themeColor="text1"/>
          <w:vertAlign w:val="superscript"/>
          <w:lang w:val="en-GB"/>
        </w:rPr>
        <w:t>th</w:t>
      </w:r>
      <w:r w:rsidRPr="00A163D9">
        <w:rPr>
          <w:rFonts w:ascii="Arial" w:hAnsi="Arial" w:cs="Arial"/>
          <w:i/>
          <w:color w:val="000000" w:themeColor="text1"/>
          <w:lang w:val="en-GB"/>
        </w:rPr>
        <w:t xml:space="preserve"> Pacific Islands Nature Conservation and Protected Areas Conference </w:t>
      </w:r>
      <w:proofErr w:type="gramStart"/>
      <w:r w:rsidRPr="00A163D9">
        <w:rPr>
          <w:rFonts w:ascii="Arial" w:hAnsi="Arial" w:cs="Arial"/>
          <w:i/>
          <w:color w:val="000000" w:themeColor="text1"/>
          <w:lang w:val="en-GB"/>
        </w:rPr>
        <w:t>as a consequence of</w:t>
      </w:r>
      <w:proofErr w:type="gramEnd"/>
      <w:r w:rsidRPr="00A163D9">
        <w:rPr>
          <w:rFonts w:ascii="Arial" w:hAnsi="Arial" w:cs="Arial"/>
          <w:i/>
          <w:color w:val="000000" w:themeColor="text1"/>
          <w:lang w:val="en-GB"/>
        </w:rPr>
        <w:t xml:space="preserve"> the COVID-19 pandemic and the change of delivery modality to a virtual conference;</w:t>
      </w:r>
    </w:p>
    <w:p w14:paraId="587BE0DA" w14:textId="77777777" w:rsidR="00BC5DF0" w:rsidRPr="00A163D9" w:rsidRDefault="00BC5DF0" w:rsidP="00BC5DF0">
      <w:pPr>
        <w:pStyle w:val="ListParagraph"/>
        <w:numPr>
          <w:ilvl w:val="0"/>
          <w:numId w:val="13"/>
        </w:numPr>
        <w:spacing w:before="0" w:after="0" w:line="280" w:lineRule="exact"/>
        <w:ind w:left="1276"/>
        <w:contextualSpacing w:val="0"/>
        <w:rPr>
          <w:rFonts w:ascii="Arial" w:hAnsi="Arial" w:cs="Arial"/>
          <w:i/>
          <w:color w:val="000000" w:themeColor="text1"/>
        </w:rPr>
      </w:pPr>
      <w:r w:rsidRPr="00A163D9">
        <w:rPr>
          <w:rFonts w:ascii="Arial" w:hAnsi="Arial" w:cs="Arial"/>
          <w:b/>
          <w:i/>
          <w:color w:val="000000" w:themeColor="text1"/>
          <w:lang w:val="en-GB"/>
        </w:rPr>
        <w:t xml:space="preserve">endorsed </w:t>
      </w:r>
      <w:r w:rsidRPr="00A163D9">
        <w:rPr>
          <w:rFonts w:ascii="Arial" w:hAnsi="Arial" w:cs="Arial"/>
          <w:bCs/>
          <w:i/>
          <w:color w:val="000000" w:themeColor="text1"/>
          <w:lang w:val="en-GB"/>
        </w:rPr>
        <w:t>national participation in consultation and sessions on the draft Framework held prior to, and as part of, the Conference; and</w:t>
      </w:r>
    </w:p>
    <w:p w14:paraId="0FC0AD79" w14:textId="236DF479" w:rsidR="00F855DA" w:rsidRPr="00F654C6" w:rsidRDefault="00BC5DF0" w:rsidP="00BC5DF0">
      <w:pPr>
        <w:pStyle w:val="ListParagraph"/>
        <w:numPr>
          <w:ilvl w:val="0"/>
          <w:numId w:val="13"/>
        </w:numPr>
        <w:spacing w:before="0" w:after="0" w:line="280" w:lineRule="exact"/>
        <w:ind w:left="1276"/>
        <w:contextualSpacing w:val="0"/>
        <w:rPr>
          <w:rFonts w:ascii="Arial" w:hAnsi="Arial" w:cs="Arial"/>
          <w:i/>
          <w:color w:val="000000" w:themeColor="text1"/>
        </w:rPr>
      </w:pPr>
      <w:r w:rsidRPr="00A163D9">
        <w:rPr>
          <w:rFonts w:ascii="Arial" w:hAnsi="Arial" w:cs="Arial"/>
          <w:b/>
          <w:i/>
          <w:color w:val="000000" w:themeColor="text1"/>
          <w:lang w:val="en-GB"/>
        </w:rPr>
        <w:t>endorsed</w:t>
      </w:r>
      <w:r w:rsidRPr="00A163D9">
        <w:rPr>
          <w:rFonts w:ascii="Arial" w:hAnsi="Arial" w:cs="Arial"/>
          <w:bCs/>
          <w:i/>
          <w:color w:val="000000" w:themeColor="text1"/>
          <w:lang w:val="en-GB"/>
        </w:rPr>
        <w:t xml:space="preserve"> </w:t>
      </w:r>
      <w:r w:rsidRPr="00A163D9">
        <w:rPr>
          <w:rFonts w:ascii="Arial" w:hAnsi="Arial" w:cs="Arial"/>
          <w:i/>
          <w:color w:val="000000" w:themeColor="text1"/>
          <w:lang w:val="en-GB"/>
        </w:rPr>
        <w:t>national</w:t>
      </w:r>
      <w:r w:rsidRPr="00A163D9">
        <w:rPr>
          <w:rFonts w:ascii="Arial" w:hAnsi="Arial" w:cs="Arial"/>
          <w:b/>
          <w:i/>
          <w:color w:val="000000" w:themeColor="text1"/>
          <w:lang w:val="en-GB"/>
        </w:rPr>
        <w:t xml:space="preserve"> </w:t>
      </w:r>
      <w:r w:rsidRPr="00A163D9">
        <w:rPr>
          <w:rFonts w:ascii="Arial" w:hAnsi="Arial" w:cs="Arial"/>
          <w:i/>
          <w:color w:val="000000" w:themeColor="text1"/>
          <w:lang w:val="en-GB"/>
        </w:rPr>
        <w:t>support of the conference by encouraging participation of key national stakeholders to participate virtually, or other contributions</w:t>
      </w:r>
      <w:r w:rsidR="00F855DA" w:rsidRPr="00F654C6">
        <w:rPr>
          <w:rFonts w:ascii="Arial" w:hAnsi="Arial" w:cs="Arial"/>
          <w:i/>
          <w:color w:val="000000" w:themeColor="text1"/>
          <w:lang w:val="en-GB"/>
        </w:rPr>
        <w:t>.</w:t>
      </w:r>
    </w:p>
    <w:p w14:paraId="2A3434F7" w14:textId="1E7C33AD" w:rsidR="00242A64" w:rsidRDefault="00242A64" w:rsidP="00242A64">
      <w:pPr>
        <w:pStyle w:val="ListParagraph"/>
        <w:spacing w:before="0" w:after="0" w:line="280" w:lineRule="exact"/>
        <w:ind w:left="1276"/>
        <w:contextualSpacing w:val="0"/>
        <w:rPr>
          <w:rFonts w:ascii="Arial" w:hAnsi="Arial" w:cs="Arial"/>
          <w:color w:val="000000" w:themeColor="text1"/>
        </w:rPr>
      </w:pPr>
    </w:p>
    <w:p w14:paraId="1DD74080" w14:textId="77777777" w:rsidR="008024C3" w:rsidRPr="00971B4B" w:rsidRDefault="008024C3" w:rsidP="00242A64">
      <w:pPr>
        <w:pStyle w:val="ListParagraph"/>
        <w:spacing w:before="0" w:after="0" w:line="280" w:lineRule="exact"/>
        <w:ind w:left="1276"/>
        <w:contextualSpacing w:val="0"/>
        <w:rPr>
          <w:rFonts w:ascii="Arial" w:hAnsi="Arial" w:cs="Arial"/>
          <w:color w:val="000000" w:themeColor="text1"/>
        </w:rPr>
      </w:pPr>
    </w:p>
    <w:p w14:paraId="5696D7A1" w14:textId="3ADCD4CC" w:rsidR="004341D8" w:rsidRPr="00BC5DF0" w:rsidRDefault="004B094C" w:rsidP="008024C3">
      <w:pPr>
        <w:pStyle w:val="Heading3"/>
        <w:spacing w:before="120"/>
        <w:rPr>
          <w:rFonts w:cs="Arial"/>
          <w:b/>
        </w:rPr>
      </w:pPr>
      <w:r w:rsidRPr="00BC5DF0">
        <w:rPr>
          <w:rFonts w:cs="Arial"/>
          <w:b/>
        </w:rPr>
        <w:t>Agenda Item 7.2:  Update on CBD CoP15 and input to the Post2020 Biodiversity Framework</w:t>
      </w:r>
    </w:p>
    <w:p w14:paraId="7C90AC64" w14:textId="77777777" w:rsidR="004B094C" w:rsidRDefault="004B094C" w:rsidP="008024C3">
      <w:pPr>
        <w:pStyle w:val="ListParagraph"/>
        <w:autoSpaceDE w:val="0"/>
        <w:autoSpaceDN w:val="0"/>
        <w:adjustRightInd w:val="0"/>
        <w:spacing w:before="0" w:after="0" w:line="240" w:lineRule="auto"/>
        <w:ind w:left="714"/>
        <w:contextualSpacing w:val="0"/>
        <w:rPr>
          <w:rFonts w:ascii="Arial" w:hAnsi="Arial" w:cs="Arial"/>
        </w:rPr>
      </w:pPr>
    </w:p>
    <w:p w14:paraId="75ED2435" w14:textId="6FE470ED" w:rsidR="00F855DA" w:rsidRPr="00F855DA" w:rsidRDefault="00BC5DF0" w:rsidP="00465346">
      <w:pPr>
        <w:pStyle w:val="ListParagraph"/>
        <w:numPr>
          <w:ilvl w:val="0"/>
          <w:numId w:val="5"/>
        </w:numPr>
        <w:autoSpaceDE w:val="0"/>
        <w:autoSpaceDN w:val="0"/>
        <w:adjustRightInd w:val="0"/>
        <w:spacing w:before="0" w:after="240" w:line="280" w:lineRule="exact"/>
        <w:ind w:left="714" w:hanging="357"/>
        <w:contextualSpacing w:val="0"/>
        <w:rPr>
          <w:rFonts w:ascii="Arial" w:hAnsi="Arial" w:cs="Arial"/>
        </w:rPr>
      </w:pPr>
      <w:r w:rsidRPr="00F855DA">
        <w:rPr>
          <w:rFonts w:ascii="Arial" w:hAnsi="Arial" w:cs="Arial"/>
        </w:rPr>
        <w:t>The Secretariat presented an update on the status of CBD CoP15 and the SPREP regional process to provide input into the Post-2020 Biodiversity Framework</w:t>
      </w:r>
      <w:r w:rsidR="00F855DA" w:rsidRPr="00F855DA">
        <w:rPr>
          <w:rFonts w:ascii="Arial" w:hAnsi="Arial" w:cs="Arial"/>
        </w:rPr>
        <w:t>.</w:t>
      </w:r>
    </w:p>
    <w:p w14:paraId="1C370D5A" w14:textId="1D7AA44B" w:rsidR="00F654C6" w:rsidRDefault="00F855DA" w:rsidP="00BC5DF0">
      <w:pPr>
        <w:autoSpaceDE w:val="0"/>
        <w:autoSpaceDN w:val="0"/>
        <w:adjustRightInd w:val="0"/>
        <w:spacing w:before="0" w:after="0"/>
        <w:ind w:left="357"/>
        <w:rPr>
          <w:rFonts w:ascii="Arial" w:hAnsi="Arial" w:cs="Arial"/>
          <w:b/>
          <w:i/>
          <w:color w:val="000000"/>
          <w:lang w:val="en-AU"/>
        </w:rPr>
      </w:pPr>
      <w:r w:rsidRPr="00F654C6">
        <w:rPr>
          <w:rFonts w:ascii="Arial" w:hAnsi="Arial" w:cs="Arial"/>
          <w:b/>
          <w:i/>
          <w:color w:val="000000"/>
          <w:lang w:val="en-AU"/>
        </w:rPr>
        <w:t>The Executive Board Meeting:</w:t>
      </w:r>
    </w:p>
    <w:p w14:paraId="60C759C9" w14:textId="77777777" w:rsidR="00F654C6" w:rsidRPr="008024C3" w:rsidRDefault="00F654C6" w:rsidP="00F654C6">
      <w:pPr>
        <w:autoSpaceDE w:val="0"/>
        <w:autoSpaceDN w:val="0"/>
        <w:adjustRightInd w:val="0"/>
        <w:spacing w:before="0" w:after="0"/>
        <w:rPr>
          <w:rFonts w:ascii="Arial" w:hAnsi="Arial" w:cs="Arial"/>
          <w:b/>
          <w:i/>
          <w:color w:val="000000"/>
          <w:sz w:val="16"/>
          <w:szCs w:val="16"/>
          <w:lang w:val="en-AU"/>
        </w:rPr>
      </w:pPr>
    </w:p>
    <w:p w14:paraId="10F230ED" w14:textId="77777777" w:rsidR="00BC5DF0" w:rsidRPr="006B0416" w:rsidRDefault="00BC5DF0" w:rsidP="00BC5DF0">
      <w:pPr>
        <w:pStyle w:val="ListParagraph"/>
        <w:numPr>
          <w:ilvl w:val="1"/>
          <w:numId w:val="20"/>
        </w:numPr>
        <w:spacing w:before="0" w:after="0" w:line="280" w:lineRule="exact"/>
        <w:ind w:left="1276" w:hanging="357"/>
        <w:contextualSpacing w:val="0"/>
        <w:rPr>
          <w:rFonts w:ascii="Arial" w:hAnsi="Arial" w:cs="Arial"/>
          <w:i/>
          <w:lang w:val="en-GB"/>
        </w:rPr>
      </w:pPr>
      <w:bookmarkStart w:id="5" w:name="_Hlk49957693"/>
      <w:r w:rsidRPr="006B0416">
        <w:rPr>
          <w:rFonts w:ascii="Arial" w:hAnsi="Arial" w:cs="Arial"/>
          <w:b/>
          <w:bCs/>
          <w:i/>
          <w:lang w:val="en-GB"/>
        </w:rPr>
        <w:t xml:space="preserve">noted </w:t>
      </w:r>
      <w:r w:rsidRPr="006B0416">
        <w:rPr>
          <w:rFonts w:ascii="Arial" w:hAnsi="Arial" w:cs="Arial"/>
          <w:i/>
          <w:lang w:val="en-GB"/>
        </w:rPr>
        <w:t>the actions taken to provide input into the Post-2020 Biodiversity Framework prior to the CBD COP15 in 2021;</w:t>
      </w:r>
    </w:p>
    <w:p w14:paraId="364BBD74" w14:textId="77777777" w:rsidR="00BC5DF0" w:rsidRPr="006B0416" w:rsidRDefault="00BC5DF0" w:rsidP="00BC5DF0">
      <w:pPr>
        <w:pStyle w:val="ListParagraph"/>
        <w:numPr>
          <w:ilvl w:val="1"/>
          <w:numId w:val="20"/>
        </w:numPr>
        <w:spacing w:before="0" w:after="0" w:line="280" w:lineRule="exact"/>
        <w:ind w:left="1276" w:hanging="357"/>
        <w:contextualSpacing w:val="0"/>
        <w:rPr>
          <w:rFonts w:ascii="Arial" w:hAnsi="Arial" w:cs="Arial"/>
          <w:i/>
        </w:rPr>
      </w:pPr>
      <w:r w:rsidRPr="006B0416">
        <w:rPr>
          <w:rFonts w:ascii="Arial" w:hAnsi="Arial" w:cs="Arial"/>
          <w:b/>
          <w:i/>
          <w:lang w:val="en-GB"/>
        </w:rPr>
        <w:t>encouraged</w:t>
      </w:r>
      <w:r w:rsidRPr="006B0416">
        <w:rPr>
          <w:rFonts w:ascii="Arial" w:hAnsi="Arial" w:cs="Arial"/>
          <w:i/>
          <w:lang w:val="en-GB"/>
        </w:rPr>
        <w:t xml:space="preserve"> countries to submit their own input to the Secretariat of the Convention on Biological Diversity for the Post-2020 Biodiversity Framework; and</w:t>
      </w:r>
    </w:p>
    <w:p w14:paraId="117C6033" w14:textId="12AFDE50" w:rsidR="00F855DA" w:rsidRDefault="00BC5DF0" w:rsidP="00BC5DF0">
      <w:pPr>
        <w:pStyle w:val="ListParagraph"/>
        <w:numPr>
          <w:ilvl w:val="1"/>
          <w:numId w:val="20"/>
        </w:numPr>
        <w:spacing w:before="0" w:after="0" w:line="280" w:lineRule="exact"/>
        <w:ind w:left="1276" w:hanging="357"/>
        <w:contextualSpacing w:val="0"/>
        <w:rPr>
          <w:rFonts w:ascii="Arial" w:hAnsi="Arial" w:cs="Arial"/>
          <w:lang w:val="en-GB"/>
        </w:rPr>
      </w:pPr>
      <w:r w:rsidRPr="006B0416">
        <w:rPr>
          <w:rFonts w:ascii="Arial" w:hAnsi="Arial" w:cs="Arial"/>
          <w:b/>
          <w:i/>
          <w:lang w:val="en-GB"/>
        </w:rPr>
        <w:t xml:space="preserve">directed </w:t>
      </w:r>
      <w:r w:rsidRPr="006B0416">
        <w:rPr>
          <w:rFonts w:ascii="Arial" w:hAnsi="Arial" w:cs="Arial"/>
          <w:i/>
          <w:lang w:val="en-GB"/>
        </w:rPr>
        <w:t>the Secretariat to continue to support Members with the processes for providing input into the Post-2020 Biodiversity Framework prior to the CBD COP in 2021</w:t>
      </w:r>
      <w:r w:rsidR="00F855DA" w:rsidRPr="00722FCB">
        <w:rPr>
          <w:rFonts w:ascii="Arial" w:hAnsi="Arial" w:cs="Arial"/>
          <w:lang w:val="en-GB"/>
        </w:rPr>
        <w:t>.</w:t>
      </w:r>
    </w:p>
    <w:p w14:paraId="24F29738" w14:textId="7C4401A0" w:rsidR="00242A64" w:rsidRDefault="00242A64" w:rsidP="00242A64">
      <w:pPr>
        <w:pStyle w:val="ListParagraph"/>
        <w:spacing w:before="0" w:after="0" w:line="280" w:lineRule="exact"/>
        <w:ind w:left="1276"/>
        <w:contextualSpacing w:val="0"/>
        <w:rPr>
          <w:rFonts w:ascii="Arial" w:hAnsi="Arial" w:cs="Arial"/>
          <w:lang w:val="en-GB"/>
        </w:rPr>
      </w:pPr>
    </w:p>
    <w:p w14:paraId="57FF4FAF" w14:textId="68BA7F59" w:rsidR="00242A64" w:rsidRDefault="00242A64" w:rsidP="00242A64">
      <w:pPr>
        <w:pStyle w:val="ListParagraph"/>
        <w:spacing w:before="0" w:after="0" w:line="280" w:lineRule="exact"/>
        <w:ind w:left="1276"/>
        <w:contextualSpacing w:val="0"/>
        <w:rPr>
          <w:rFonts w:ascii="Arial" w:hAnsi="Arial" w:cs="Arial"/>
          <w:lang w:val="en-GB"/>
        </w:rPr>
      </w:pPr>
    </w:p>
    <w:p w14:paraId="55B47842" w14:textId="77777777" w:rsidR="00465346" w:rsidRPr="00722FCB" w:rsidRDefault="00465346" w:rsidP="00242A64">
      <w:pPr>
        <w:pStyle w:val="ListParagraph"/>
        <w:spacing w:before="0" w:after="0" w:line="280" w:lineRule="exact"/>
        <w:ind w:left="1276"/>
        <w:contextualSpacing w:val="0"/>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633F88" w:rsidRPr="00633F88" w14:paraId="305D091F" w14:textId="77777777" w:rsidTr="00633F88">
        <w:tc>
          <w:tcPr>
            <w:tcW w:w="9017" w:type="dxa"/>
            <w:shd w:val="clear" w:color="auto" w:fill="B6DDE8" w:themeFill="accent5" w:themeFillTint="66"/>
          </w:tcPr>
          <w:bookmarkEnd w:id="5"/>
          <w:p w14:paraId="2265A44E" w14:textId="77777777" w:rsidR="00633F88" w:rsidRPr="00633F88" w:rsidRDefault="00633F88" w:rsidP="00633F88">
            <w:pPr>
              <w:pStyle w:val="Heading2"/>
              <w:rPr>
                <w:rFonts w:ascii="Arial" w:hAnsi="Arial" w:cs="Arial"/>
                <w:b/>
                <w:sz w:val="16"/>
                <w:szCs w:val="16"/>
              </w:rPr>
            </w:pPr>
            <w:r w:rsidRPr="00633F88">
              <w:rPr>
                <w:rFonts w:ascii="Arial" w:hAnsi="Arial" w:cs="Arial"/>
                <w:b/>
              </w:rPr>
              <w:t>Agenda Item 8: Strategic Partnerships</w:t>
            </w:r>
          </w:p>
        </w:tc>
      </w:tr>
    </w:tbl>
    <w:p w14:paraId="5EE99607" w14:textId="77777777" w:rsidR="00633F88" w:rsidRPr="008024C3" w:rsidRDefault="00633F88" w:rsidP="00242A64">
      <w:pPr>
        <w:pStyle w:val="BodyTextIndent"/>
        <w:spacing w:before="0" w:after="0"/>
        <w:ind w:left="0"/>
        <w:rPr>
          <w:rFonts w:ascii="Arial" w:hAnsi="Arial" w:cs="Arial"/>
          <w:b/>
          <w:sz w:val="12"/>
          <w:szCs w:val="12"/>
        </w:rPr>
      </w:pPr>
    </w:p>
    <w:p w14:paraId="40CCE505" w14:textId="624F0456" w:rsidR="00F855DA" w:rsidRPr="00BC5DF0" w:rsidRDefault="004B094C" w:rsidP="004B094C">
      <w:pPr>
        <w:pStyle w:val="Heading3"/>
        <w:spacing w:before="0"/>
        <w:rPr>
          <w:rFonts w:cs="Arial"/>
          <w:b/>
        </w:rPr>
      </w:pPr>
      <w:r w:rsidRPr="00BC5DF0">
        <w:rPr>
          <w:rFonts w:cs="Arial"/>
          <w:b/>
        </w:rPr>
        <w:t>Agenda Item 8.1:   Pacific Climate Change Centre</w:t>
      </w:r>
    </w:p>
    <w:p w14:paraId="0C664265" w14:textId="77777777" w:rsidR="004B094C" w:rsidRPr="008024C3" w:rsidRDefault="004B094C" w:rsidP="00242A64">
      <w:pPr>
        <w:spacing w:before="0" w:after="0"/>
        <w:rPr>
          <w:sz w:val="16"/>
          <w:szCs w:val="16"/>
        </w:rPr>
      </w:pPr>
    </w:p>
    <w:p w14:paraId="0F7ABC6C" w14:textId="2872E9DE" w:rsidR="00F855DA" w:rsidRDefault="00BC5DF0" w:rsidP="00242A64">
      <w:pPr>
        <w:pStyle w:val="ListParagraph"/>
        <w:numPr>
          <w:ilvl w:val="0"/>
          <w:numId w:val="5"/>
        </w:numPr>
        <w:autoSpaceDE w:val="0"/>
        <w:autoSpaceDN w:val="0"/>
        <w:adjustRightInd w:val="0"/>
        <w:spacing w:before="0" w:after="0" w:line="280" w:lineRule="exact"/>
        <w:ind w:left="714" w:hanging="357"/>
        <w:contextualSpacing w:val="0"/>
        <w:rPr>
          <w:rFonts w:ascii="Arial" w:hAnsi="Arial" w:cs="Arial"/>
          <w:bCs/>
          <w:color w:val="000000"/>
          <w:lang w:val="en-AU"/>
        </w:rPr>
      </w:pPr>
      <w:r w:rsidRPr="00F855DA">
        <w:rPr>
          <w:rFonts w:ascii="Arial" w:hAnsi="Arial" w:cs="Arial"/>
        </w:rPr>
        <w:t xml:space="preserve">The Secretariat updated Members on progress </w:t>
      </w:r>
      <w:r>
        <w:rPr>
          <w:rFonts w:ascii="Arial" w:hAnsi="Arial" w:cs="Arial"/>
        </w:rPr>
        <w:t xml:space="preserve">in the operations </w:t>
      </w:r>
      <w:r w:rsidRPr="00F855DA">
        <w:rPr>
          <w:rFonts w:ascii="Arial" w:hAnsi="Arial" w:cs="Arial"/>
        </w:rPr>
        <w:t>of the Pacific Climate Change Centre (PCCC)</w:t>
      </w:r>
      <w:r w:rsidR="00F855DA" w:rsidRPr="00F855DA">
        <w:rPr>
          <w:rFonts w:ascii="Arial" w:hAnsi="Arial" w:cs="Arial"/>
        </w:rPr>
        <w:t>.</w:t>
      </w:r>
      <w:r w:rsidR="00F855DA" w:rsidRPr="00F855DA">
        <w:rPr>
          <w:rFonts w:ascii="Arial" w:hAnsi="Arial" w:cs="Arial"/>
          <w:bCs/>
          <w:color w:val="000000"/>
          <w:lang w:val="en-AU"/>
        </w:rPr>
        <w:t xml:space="preserve"> </w:t>
      </w:r>
    </w:p>
    <w:p w14:paraId="477C829A" w14:textId="77777777" w:rsidR="00242A64" w:rsidRPr="008024C3" w:rsidRDefault="00242A64" w:rsidP="00242A64">
      <w:pPr>
        <w:pStyle w:val="ListParagraph"/>
        <w:autoSpaceDE w:val="0"/>
        <w:autoSpaceDN w:val="0"/>
        <w:adjustRightInd w:val="0"/>
        <w:spacing w:before="0" w:after="0" w:line="280" w:lineRule="exact"/>
        <w:ind w:left="714"/>
        <w:contextualSpacing w:val="0"/>
        <w:rPr>
          <w:rFonts w:ascii="Arial" w:hAnsi="Arial" w:cs="Arial"/>
          <w:bCs/>
          <w:color w:val="000000"/>
          <w:sz w:val="16"/>
          <w:szCs w:val="16"/>
          <w:lang w:val="en-AU"/>
        </w:rPr>
      </w:pPr>
    </w:p>
    <w:p w14:paraId="07BAEA6F" w14:textId="5D78E4F3" w:rsidR="00F855DA" w:rsidRDefault="00BC5DF0" w:rsidP="00242A64">
      <w:pPr>
        <w:pStyle w:val="ListParagraph"/>
        <w:numPr>
          <w:ilvl w:val="0"/>
          <w:numId w:val="5"/>
        </w:numPr>
        <w:autoSpaceDE w:val="0"/>
        <w:autoSpaceDN w:val="0"/>
        <w:adjustRightInd w:val="0"/>
        <w:spacing w:before="0" w:after="0" w:line="280" w:lineRule="exact"/>
        <w:ind w:left="714" w:hanging="357"/>
        <w:contextualSpacing w:val="0"/>
        <w:rPr>
          <w:rFonts w:ascii="Arial" w:hAnsi="Arial" w:cs="Arial"/>
          <w:bCs/>
          <w:color w:val="000000"/>
          <w:lang w:val="en-AU"/>
        </w:rPr>
      </w:pPr>
      <w:r w:rsidRPr="00F855DA">
        <w:rPr>
          <w:rFonts w:ascii="Arial" w:hAnsi="Arial" w:cs="Arial"/>
          <w:bCs/>
          <w:color w:val="000000"/>
          <w:lang w:val="en-AU"/>
        </w:rPr>
        <w:t xml:space="preserve">New Zealand, on behalf of France </w:t>
      </w:r>
      <w:r>
        <w:rPr>
          <w:rFonts w:ascii="Arial" w:hAnsi="Arial" w:cs="Arial"/>
          <w:bCs/>
          <w:color w:val="000000"/>
          <w:lang w:val="en-AU"/>
        </w:rPr>
        <w:t>recall</w:t>
      </w:r>
      <w:r w:rsidRPr="00F855DA">
        <w:rPr>
          <w:rFonts w:ascii="Arial" w:hAnsi="Arial" w:cs="Arial"/>
          <w:bCs/>
          <w:color w:val="000000"/>
          <w:lang w:val="en-AU"/>
        </w:rPr>
        <w:t xml:space="preserve">ed the Director General’s visit to Paris and </w:t>
      </w:r>
      <w:r>
        <w:rPr>
          <w:rFonts w:ascii="Arial" w:hAnsi="Arial" w:cs="Arial"/>
          <w:bCs/>
          <w:color w:val="000000"/>
          <w:lang w:val="en-AU"/>
        </w:rPr>
        <w:t xml:space="preserve">his </w:t>
      </w:r>
      <w:r w:rsidRPr="00F855DA">
        <w:rPr>
          <w:rFonts w:ascii="Arial" w:hAnsi="Arial" w:cs="Arial"/>
          <w:bCs/>
          <w:color w:val="000000"/>
          <w:lang w:val="en-AU"/>
        </w:rPr>
        <w:t xml:space="preserve">signing of the Memorandum of Understanding with </w:t>
      </w:r>
      <w:proofErr w:type="spellStart"/>
      <w:r w:rsidRPr="00F855DA">
        <w:rPr>
          <w:rFonts w:ascii="Arial" w:hAnsi="Arial" w:cs="Arial"/>
          <w:bCs/>
          <w:color w:val="000000"/>
          <w:lang w:val="en-AU"/>
        </w:rPr>
        <w:t>Meteo</w:t>
      </w:r>
      <w:proofErr w:type="spellEnd"/>
      <w:r>
        <w:rPr>
          <w:rFonts w:ascii="Arial" w:hAnsi="Arial" w:cs="Arial"/>
          <w:bCs/>
          <w:color w:val="000000"/>
          <w:lang w:val="en-AU"/>
        </w:rPr>
        <w:t xml:space="preserve"> France</w:t>
      </w:r>
      <w:r w:rsidRPr="00F855DA">
        <w:rPr>
          <w:rFonts w:ascii="Arial" w:hAnsi="Arial" w:cs="Arial"/>
          <w:bCs/>
          <w:color w:val="000000"/>
          <w:lang w:val="en-AU"/>
        </w:rPr>
        <w:t xml:space="preserve">. France has indicated its strong interest in implementing the partnership </w:t>
      </w:r>
      <w:r>
        <w:rPr>
          <w:rFonts w:ascii="Arial" w:hAnsi="Arial" w:cs="Arial"/>
          <w:bCs/>
          <w:color w:val="000000"/>
          <w:lang w:val="en-AU"/>
        </w:rPr>
        <w:t xml:space="preserve">including with </w:t>
      </w:r>
      <w:r w:rsidRPr="00F855DA">
        <w:rPr>
          <w:rFonts w:ascii="Arial" w:hAnsi="Arial" w:cs="Arial"/>
          <w:bCs/>
          <w:color w:val="000000"/>
          <w:lang w:val="en-AU"/>
        </w:rPr>
        <w:t xml:space="preserve">the </w:t>
      </w:r>
      <w:r>
        <w:rPr>
          <w:rFonts w:ascii="Arial" w:hAnsi="Arial" w:cs="Arial"/>
          <w:bCs/>
          <w:color w:val="000000"/>
          <w:lang w:val="en-AU"/>
        </w:rPr>
        <w:t>m</w:t>
      </w:r>
      <w:r w:rsidRPr="00F855DA">
        <w:rPr>
          <w:rFonts w:ascii="Arial" w:hAnsi="Arial" w:cs="Arial"/>
          <w:bCs/>
          <w:color w:val="000000"/>
          <w:lang w:val="en-AU"/>
        </w:rPr>
        <w:t>eteo</w:t>
      </w:r>
      <w:r>
        <w:rPr>
          <w:rFonts w:ascii="Arial" w:hAnsi="Arial" w:cs="Arial"/>
          <w:bCs/>
          <w:color w:val="000000"/>
          <w:lang w:val="en-AU"/>
        </w:rPr>
        <w:t>rological office</w:t>
      </w:r>
      <w:r w:rsidRPr="00F855DA">
        <w:rPr>
          <w:rFonts w:ascii="Arial" w:hAnsi="Arial" w:cs="Arial"/>
          <w:bCs/>
          <w:color w:val="000000"/>
          <w:lang w:val="en-AU"/>
        </w:rPr>
        <w:t xml:space="preserve"> in New Caledonia</w:t>
      </w:r>
      <w:r>
        <w:rPr>
          <w:rFonts w:ascii="Arial" w:hAnsi="Arial" w:cs="Arial"/>
          <w:bCs/>
          <w:color w:val="000000"/>
          <w:lang w:val="en-AU"/>
        </w:rPr>
        <w:t xml:space="preserve"> which was also visited by the Director General</w:t>
      </w:r>
      <w:r w:rsidR="00F855DA" w:rsidRPr="00F855DA">
        <w:rPr>
          <w:rFonts w:ascii="Arial" w:hAnsi="Arial" w:cs="Arial"/>
          <w:bCs/>
          <w:color w:val="000000"/>
          <w:lang w:val="en-AU"/>
        </w:rPr>
        <w:t>.</w:t>
      </w:r>
    </w:p>
    <w:p w14:paraId="040B4600" w14:textId="77777777" w:rsidR="00242A64" w:rsidRPr="00242A64" w:rsidRDefault="00242A64" w:rsidP="00242A64">
      <w:pPr>
        <w:pStyle w:val="ListParagraph"/>
        <w:rPr>
          <w:rFonts w:ascii="Arial" w:hAnsi="Arial" w:cs="Arial"/>
          <w:bCs/>
          <w:color w:val="000000"/>
          <w:lang w:val="en-AU"/>
        </w:rPr>
      </w:pPr>
    </w:p>
    <w:p w14:paraId="776DB433" w14:textId="36897B2B" w:rsidR="00F855DA" w:rsidRDefault="00BC5DF0" w:rsidP="00242A64">
      <w:pPr>
        <w:pStyle w:val="ListParagraph"/>
        <w:numPr>
          <w:ilvl w:val="0"/>
          <w:numId w:val="5"/>
        </w:numPr>
        <w:autoSpaceDE w:val="0"/>
        <w:autoSpaceDN w:val="0"/>
        <w:adjustRightInd w:val="0"/>
        <w:spacing w:before="0" w:after="0" w:line="280" w:lineRule="exact"/>
        <w:ind w:left="714" w:hanging="357"/>
        <w:contextualSpacing w:val="0"/>
        <w:rPr>
          <w:rFonts w:ascii="Arial" w:hAnsi="Arial" w:cs="Arial"/>
          <w:bCs/>
          <w:color w:val="000000"/>
          <w:lang w:val="en-AU"/>
        </w:rPr>
      </w:pPr>
      <w:r w:rsidRPr="00F855DA">
        <w:rPr>
          <w:rFonts w:ascii="Arial" w:hAnsi="Arial" w:cs="Arial"/>
          <w:bCs/>
          <w:color w:val="000000"/>
          <w:lang w:val="en-AU"/>
        </w:rPr>
        <w:lastRenderedPageBreak/>
        <w:t>Kiribati congratulated the Secretariat on operationalising the PCCC and its new programs</w:t>
      </w:r>
      <w:r>
        <w:rPr>
          <w:rFonts w:ascii="Arial" w:hAnsi="Arial" w:cs="Arial"/>
          <w:bCs/>
          <w:color w:val="000000"/>
          <w:lang w:val="en-AU"/>
        </w:rPr>
        <w:t xml:space="preserve"> and </w:t>
      </w:r>
      <w:r w:rsidRPr="00F855DA">
        <w:rPr>
          <w:rFonts w:ascii="Arial" w:hAnsi="Arial" w:cs="Arial"/>
          <w:bCs/>
          <w:color w:val="000000"/>
          <w:lang w:val="en-AU"/>
        </w:rPr>
        <w:t>encourag</w:t>
      </w:r>
      <w:r>
        <w:rPr>
          <w:rFonts w:ascii="Arial" w:hAnsi="Arial" w:cs="Arial"/>
          <w:bCs/>
          <w:color w:val="000000"/>
          <w:lang w:val="en-AU"/>
        </w:rPr>
        <w:t>ed</w:t>
      </w:r>
      <w:r w:rsidRPr="00F855DA">
        <w:rPr>
          <w:rFonts w:ascii="Arial" w:hAnsi="Arial" w:cs="Arial"/>
          <w:bCs/>
          <w:color w:val="000000"/>
          <w:lang w:val="en-AU"/>
        </w:rPr>
        <w:t xml:space="preserve"> the Secretariat to consult with Members before finalising training modules</w:t>
      </w:r>
      <w:r>
        <w:rPr>
          <w:rFonts w:ascii="Arial" w:hAnsi="Arial" w:cs="Arial"/>
          <w:bCs/>
          <w:color w:val="000000"/>
          <w:lang w:val="en-AU"/>
        </w:rPr>
        <w:t>. Kiribati also sought confirmation that</w:t>
      </w:r>
      <w:r w:rsidRPr="00F855DA">
        <w:rPr>
          <w:rFonts w:ascii="Arial" w:hAnsi="Arial" w:cs="Arial"/>
          <w:bCs/>
          <w:color w:val="000000"/>
          <w:lang w:val="en-AU"/>
        </w:rPr>
        <w:t xml:space="preserve"> </w:t>
      </w:r>
      <w:r>
        <w:rPr>
          <w:rFonts w:ascii="Arial" w:hAnsi="Arial" w:cs="Arial"/>
          <w:bCs/>
          <w:color w:val="000000"/>
          <w:lang w:val="en-AU"/>
        </w:rPr>
        <w:t>that</w:t>
      </w:r>
      <w:r w:rsidRPr="00F855DA">
        <w:rPr>
          <w:rFonts w:ascii="Arial" w:hAnsi="Arial" w:cs="Arial"/>
          <w:bCs/>
          <w:color w:val="000000"/>
          <w:lang w:val="en-AU"/>
        </w:rPr>
        <w:t xml:space="preserve"> </w:t>
      </w:r>
      <w:r>
        <w:rPr>
          <w:rFonts w:ascii="Arial" w:hAnsi="Arial" w:cs="Arial"/>
          <w:bCs/>
          <w:color w:val="000000"/>
          <w:lang w:val="en-AU"/>
        </w:rPr>
        <w:t xml:space="preserve">modules will </w:t>
      </w:r>
      <w:r w:rsidRPr="00F855DA">
        <w:rPr>
          <w:rFonts w:ascii="Arial" w:hAnsi="Arial" w:cs="Arial"/>
          <w:bCs/>
          <w:color w:val="000000"/>
          <w:lang w:val="en-AU"/>
        </w:rPr>
        <w:t xml:space="preserve">build upon what has </w:t>
      </w:r>
      <w:r>
        <w:rPr>
          <w:rFonts w:ascii="Arial" w:hAnsi="Arial" w:cs="Arial"/>
          <w:bCs/>
          <w:color w:val="000000"/>
          <w:lang w:val="en-AU"/>
        </w:rPr>
        <w:t xml:space="preserve">already </w:t>
      </w:r>
      <w:r w:rsidRPr="00F855DA">
        <w:rPr>
          <w:rFonts w:ascii="Arial" w:hAnsi="Arial" w:cs="Arial"/>
          <w:bCs/>
          <w:color w:val="000000"/>
          <w:lang w:val="en-AU"/>
        </w:rPr>
        <w:t xml:space="preserve">been made available.  The Secretariat </w:t>
      </w:r>
      <w:r>
        <w:rPr>
          <w:rFonts w:ascii="Arial" w:hAnsi="Arial" w:cs="Arial"/>
          <w:bCs/>
          <w:color w:val="000000"/>
          <w:lang w:val="en-AU"/>
        </w:rPr>
        <w:t>confirm</w:t>
      </w:r>
      <w:r w:rsidRPr="00F855DA">
        <w:rPr>
          <w:rFonts w:ascii="Arial" w:hAnsi="Arial" w:cs="Arial"/>
          <w:bCs/>
          <w:color w:val="000000"/>
          <w:lang w:val="en-AU"/>
        </w:rPr>
        <w:t xml:space="preserve">ed </w:t>
      </w:r>
      <w:r>
        <w:rPr>
          <w:rFonts w:ascii="Arial" w:hAnsi="Arial" w:cs="Arial"/>
          <w:bCs/>
          <w:color w:val="000000"/>
          <w:lang w:val="en-AU"/>
        </w:rPr>
        <w:t xml:space="preserve">that </w:t>
      </w:r>
      <w:r w:rsidRPr="00F855DA">
        <w:rPr>
          <w:rFonts w:ascii="Arial" w:hAnsi="Arial" w:cs="Arial"/>
          <w:bCs/>
          <w:color w:val="000000"/>
          <w:lang w:val="en-AU"/>
        </w:rPr>
        <w:t xml:space="preserve">the modules will be tailored to country needs, </w:t>
      </w:r>
      <w:r>
        <w:rPr>
          <w:rFonts w:ascii="Arial" w:hAnsi="Arial" w:cs="Arial"/>
          <w:bCs/>
          <w:color w:val="000000"/>
          <w:lang w:val="en-AU"/>
        </w:rPr>
        <w:t>and developed</w:t>
      </w:r>
      <w:r w:rsidRPr="00F855DA">
        <w:rPr>
          <w:rFonts w:ascii="Arial" w:hAnsi="Arial" w:cs="Arial"/>
          <w:bCs/>
          <w:color w:val="000000"/>
          <w:lang w:val="en-AU"/>
        </w:rPr>
        <w:t xml:space="preserve"> in collaboration with other CROP agencies</w:t>
      </w:r>
      <w:r>
        <w:rPr>
          <w:rFonts w:ascii="Arial" w:hAnsi="Arial" w:cs="Arial"/>
          <w:bCs/>
          <w:color w:val="000000"/>
          <w:lang w:val="en-AU"/>
        </w:rPr>
        <w:t xml:space="preserve"> as appropriate</w:t>
      </w:r>
      <w:r w:rsidR="00F855DA" w:rsidRPr="00F855DA">
        <w:rPr>
          <w:rFonts w:ascii="Arial" w:hAnsi="Arial" w:cs="Arial"/>
          <w:bCs/>
          <w:color w:val="000000"/>
          <w:lang w:val="en-AU"/>
        </w:rPr>
        <w:t>.</w:t>
      </w:r>
    </w:p>
    <w:p w14:paraId="35DDBA6B" w14:textId="77777777" w:rsidR="00242A64" w:rsidRPr="00242A64" w:rsidRDefault="00242A64" w:rsidP="00242A64">
      <w:pPr>
        <w:pStyle w:val="ListParagraph"/>
        <w:rPr>
          <w:rFonts w:ascii="Arial" w:hAnsi="Arial" w:cs="Arial"/>
          <w:bCs/>
          <w:color w:val="000000"/>
          <w:lang w:val="en-AU"/>
        </w:rPr>
      </w:pPr>
    </w:p>
    <w:p w14:paraId="108B252B" w14:textId="0A2CBCD4" w:rsidR="00F855DA" w:rsidRDefault="00BC5DF0" w:rsidP="00242A64">
      <w:pPr>
        <w:pStyle w:val="ListParagraph"/>
        <w:numPr>
          <w:ilvl w:val="0"/>
          <w:numId w:val="5"/>
        </w:numPr>
        <w:autoSpaceDE w:val="0"/>
        <w:autoSpaceDN w:val="0"/>
        <w:adjustRightInd w:val="0"/>
        <w:spacing w:before="0" w:after="0" w:line="280" w:lineRule="exact"/>
        <w:ind w:left="714" w:hanging="357"/>
        <w:contextualSpacing w:val="0"/>
        <w:rPr>
          <w:rFonts w:ascii="Arial" w:hAnsi="Arial" w:cs="Arial"/>
          <w:bCs/>
          <w:color w:val="000000"/>
          <w:lang w:val="en-AU"/>
        </w:rPr>
      </w:pPr>
      <w:r w:rsidRPr="00F855DA">
        <w:rPr>
          <w:rFonts w:ascii="Arial" w:hAnsi="Arial" w:cs="Arial"/>
          <w:bCs/>
          <w:color w:val="000000"/>
          <w:lang w:val="en-AU"/>
        </w:rPr>
        <w:t>The Secretariat</w:t>
      </w:r>
      <w:r>
        <w:rPr>
          <w:rFonts w:ascii="Arial" w:hAnsi="Arial" w:cs="Arial"/>
          <w:bCs/>
          <w:color w:val="000000"/>
          <w:lang w:val="en-AU"/>
        </w:rPr>
        <w:t xml:space="preserve"> </w:t>
      </w:r>
      <w:r w:rsidRPr="00F855DA">
        <w:rPr>
          <w:rFonts w:ascii="Arial" w:hAnsi="Arial" w:cs="Arial"/>
          <w:bCs/>
          <w:color w:val="000000"/>
          <w:lang w:val="en-AU"/>
        </w:rPr>
        <w:t xml:space="preserve">acknowledged the assistance from New Zealand </w:t>
      </w:r>
      <w:r>
        <w:rPr>
          <w:rFonts w:ascii="Arial" w:hAnsi="Arial" w:cs="Arial"/>
          <w:bCs/>
          <w:color w:val="000000"/>
          <w:lang w:val="en-AU"/>
        </w:rPr>
        <w:t>in</w:t>
      </w:r>
      <w:r w:rsidRPr="00F855DA">
        <w:rPr>
          <w:rFonts w:ascii="Arial" w:hAnsi="Arial" w:cs="Arial"/>
          <w:bCs/>
          <w:color w:val="000000"/>
          <w:lang w:val="en-AU"/>
        </w:rPr>
        <w:t xml:space="preserve"> resourcing of the Centre’s personnel and </w:t>
      </w:r>
      <w:proofErr w:type="spellStart"/>
      <w:r w:rsidRPr="00F855DA">
        <w:rPr>
          <w:rFonts w:ascii="Arial" w:hAnsi="Arial" w:cs="Arial"/>
          <w:bCs/>
          <w:color w:val="000000"/>
          <w:lang w:val="en-AU"/>
        </w:rPr>
        <w:t>and</w:t>
      </w:r>
      <w:proofErr w:type="spellEnd"/>
      <w:r w:rsidRPr="00F855DA">
        <w:rPr>
          <w:rFonts w:ascii="Arial" w:hAnsi="Arial" w:cs="Arial"/>
          <w:bCs/>
          <w:color w:val="000000"/>
          <w:lang w:val="en-AU"/>
        </w:rPr>
        <w:t xml:space="preserve"> support </w:t>
      </w:r>
      <w:r>
        <w:rPr>
          <w:rFonts w:ascii="Arial" w:hAnsi="Arial" w:cs="Arial"/>
          <w:bCs/>
          <w:color w:val="000000"/>
          <w:lang w:val="en-AU"/>
        </w:rPr>
        <w:t>to the</w:t>
      </w:r>
      <w:r w:rsidRPr="00F855DA">
        <w:rPr>
          <w:rFonts w:ascii="Arial" w:hAnsi="Arial" w:cs="Arial"/>
          <w:bCs/>
          <w:color w:val="000000"/>
          <w:lang w:val="en-AU"/>
        </w:rPr>
        <w:t xml:space="preserve"> PCCC</w:t>
      </w:r>
      <w:r>
        <w:rPr>
          <w:rFonts w:ascii="Arial" w:hAnsi="Arial" w:cs="Arial"/>
          <w:bCs/>
          <w:color w:val="000000"/>
          <w:lang w:val="en-AU"/>
        </w:rPr>
        <w:t xml:space="preserve"> training programmes</w:t>
      </w:r>
      <w:r w:rsidRPr="00F855DA">
        <w:rPr>
          <w:rFonts w:ascii="Arial" w:hAnsi="Arial" w:cs="Arial"/>
          <w:bCs/>
          <w:color w:val="000000"/>
          <w:lang w:val="en-AU"/>
        </w:rPr>
        <w:t xml:space="preserve">.  New Caledonia, acknowledged the assistance from Government of Japan for the training </w:t>
      </w:r>
      <w:r>
        <w:rPr>
          <w:rFonts w:ascii="Arial" w:hAnsi="Arial" w:cs="Arial"/>
          <w:bCs/>
          <w:color w:val="000000"/>
          <w:lang w:val="en-AU"/>
        </w:rPr>
        <w:t xml:space="preserve">provided through </w:t>
      </w:r>
      <w:r w:rsidRPr="00F855DA">
        <w:rPr>
          <w:rFonts w:ascii="Arial" w:hAnsi="Arial" w:cs="Arial"/>
          <w:bCs/>
          <w:color w:val="000000"/>
          <w:lang w:val="en-AU"/>
        </w:rPr>
        <w:t>the PCCC</w:t>
      </w:r>
      <w:r w:rsidR="00F855DA" w:rsidRPr="00F855DA">
        <w:rPr>
          <w:rFonts w:ascii="Arial" w:hAnsi="Arial" w:cs="Arial"/>
          <w:bCs/>
          <w:color w:val="000000"/>
          <w:lang w:val="en-AU"/>
        </w:rPr>
        <w:t xml:space="preserve">. </w:t>
      </w:r>
    </w:p>
    <w:p w14:paraId="7C7BFE2A" w14:textId="77777777" w:rsidR="00242A64" w:rsidRPr="00242A64" w:rsidRDefault="00242A64" w:rsidP="00242A64">
      <w:pPr>
        <w:pStyle w:val="ListParagraph"/>
        <w:spacing w:before="0" w:after="0"/>
        <w:rPr>
          <w:rFonts w:ascii="Arial" w:hAnsi="Arial" w:cs="Arial"/>
          <w:bCs/>
          <w:color w:val="000000"/>
          <w:lang w:val="en-AU"/>
        </w:rPr>
      </w:pPr>
    </w:p>
    <w:p w14:paraId="63117F7F" w14:textId="0B81E72A" w:rsidR="00F855DA" w:rsidRPr="00F654C6" w:rsidRDefault="00F855DA" w:rsidP="00BC5DF0">
      <w:pPr>
        <w:autoSpaceDE w:val="0"/>
        <w:autoSpaceDN w:val="0"/>
        <w:adjustRightInd w:val="0"/>
        <w:spacing w:before="0" w:after="0"/>
        <w:ind w:left="357"/>
        <w:rPr>
          <w:rFonts w:ascii="Arial" w:hAnsi="Arial" w:cs="Arial"/>
          <w:b/>
          <w:i/>
          <w:color w:val="000000"/>
          <w:lang w:val="en-AU"/>
        </w:rPr>
      </w:pPr>
      <w:r w:rsidRPr="00F654C6">
        <w:rPr>
          <w:rFonts w:ascii="Arial" w:hAnsi="Arial" w:cs="Arial"/>
          <w:b/>
          <w:i/>
          <w:color w:val="000000"/>
          <w:lang w:val="en-AU"/>
        </w:rPr>
        <w:t>The Executive Board Meeting:</w:t>
      </w:r>
    </w:p>
    <w:p w14:paraId="118DE1DF" w14:textId="77777777" w:rsidR="00242A64" w:rsidRPr="00F654C6" w:rsidRDefault="00242A64" w:rsidP="00242A64">
      <w:pPr>
        <w:autoSpaceDE w:val="0"/>
        <w:autoSpaceDN w:val="0"/>
        <w:adjustRightInd w:val="0"/>
        <w:spacing w:before="0" w:after="0"/>
        <w:ind w:left="357"/>
        <w:rPr>
          <w:rFonts w:ascii="Arial" w:hAnsi="Arial" w:cs="Arial"/>
          <w:i/>
          <w:color w:val="000000"/>
          <w:lang w:val="en-AU"/>
        </w:rPr>
      </w:pPr>
    </w:p>
    <w:p w14:paraId="31552126" w14:textId="38CCB5E6" w:rsidR="00F855DA" w:rsidRPr="00F654C6" w:rsidRDefault="00BC5DF0" w:rsidP="00242A64">
      <w:pPr>
        <w:pStyle w:val="ListParagraph"/>
        <w:numPr>
          <w:ilvl w:val="0"/>
          <w:numId w:val="15"/>
        </w:numPr>
        <w:autoSpaceDE w:val="0"/>
        <w:autoSpaceDN w:val="0"/>
        <w:adjustRightInd w:val="0"/>
        <w:spacing w:before="0" w:after="0"/>
        <w:ind w:left="1276" w:hanging="425"/>
        <w:rPr>
          <w:rFonts w:ascii="Arial" w:hAnsi="Arial" w:cs="Arial"/>
          <w:bCs/>
          <w:i/>
          <w:color w:val="000000"/>
          <w:lang w:val="en-AU"/>
        </w:rPr>
      </w:pPr>
      <w:r w:rsidRPr="006B0416">
        <w:rPr>
          <w:rFonts w:ascii="Arial" w:hAnsi="Arial" w:cs="Arial"/>
          <w:b/>
          <w:i/>
        </w:rPr>
        <w:t xml:space="preserve">noted </w:t>
      </w:r>
      <w:r w:rsidRPr="006B0416">
        <w:rPr>
          <w:rFonts w:ascii="Arial" w:hAnsi="Arial" w:cs="Arial"/>
          <w:bCs/>
          <w:i/>
        </w:rPr>
        <w:t>the progress and key achievements of the Pacific Climate Change Centre</w:t>
      </w:r>
      <w:r w:rsidR="00F855DA" w:rsidRPr="00F654C6">
        <w:rPr>
          <w:rFonts w:ascii="Arial" w:hAnsi="Arial" w:cs="Arial"/>
          <w:bCs/>
          <w:i/>
        </w:rPr>
        <w:t xml:space="preserve">. </w:t>
      </w:r>
    </w:p>
    <w:p w14:paraId="38336EF7" w14:textId="77777777" w:rsidR="00242A64" w:rsidRPr="00242A64" w:rsidRDefault="00242A64" w:rsidP="00242A64">
      <w:pPr>
        <w:autoSpaceDE w:val="0"/>
        <w:autoSpaceDN w:val="0"/>
        <w:adjustRightInd w:val="0"/>
        <w:spacing w:before="0" w:after="0"/>
        <w:rPr>
          <w:rFonts w:ascii="Arial" w:hAnsi="Arial" w:cs="Arial"/>
          <w:bCs/>
          <w:color w:val="000000"/>
          <w:lang w:val="en-AU"/>
        </w:rPr>
      </w:pPr>
    </w:p>
    <w:p w14:paraId="6697C8A9" w14:textId="0427C7CC" w:rsidR="00F855DA" w:rsidRDefault="00F855DA" w:rsidP="00BC5DF0">
      <w:pPr>
        <w:pStyle w:val="Header"/>
        <w:tabs>
          <w:tab w:val="clear" w:pos="4320"/>
          <w:tab w:val="clear" w:pos="8640"/>
        </w:tabs>
        <w:spacing w:before="0" w:after="0" w:line="240" w:lineRule="auto"/>
        <w:jc w:val="left"/>
        <w:rPr>
          <w:rFonts w:ascii="Arial" w:hAnsi="Arial" w:cs="Arial"/>
          <w:b/>
          <w:color w:val="548DD4" w:themeColor="text2" w:themeTint="99"/>
          <w:szCs w:val="24"/>
        </w:rPr>
      </w:pPr>
    </w:p>
    <w:p w14:paraId="05289037" w14:textId="77777777" w:rsidR="00F654C6" w:rsidRPr="00242A64" w:rsidRDefault="00F654C6" w:rsidP="00BC5DF0">
      <w:pPr>
        <w:pStyle w:val="Header"/>
        <w:tabs>
          <w:tab w:val="clear" w:pos="4320"/>
          <w:tab w:val="clear" w:pos="8640"/>
        </w:tabs>
        <w:spacing w:before="0" w:after="0" w:line="240" w:lineRule="auto"/>
        <w:jc w:val="left"/>
        <w:rPr>
          <w:rFonts w:ascii="Arial" w:hAnsi="Arial" w:cs="Arial"/>
          <w:b/>
          <w:color w:val="548DD4" w:themeColor="text2" w:themeTint="99"/>
          <w:szCs w:val="24"/>
        </w:rPr>
      </w:pPr>
    </w:p>
    <w:p w14:paraId="0ECE3241" w14:textId="45445BE5" w:rsidR="00F855DA" w:rsidRPr="00BC5DF0" w:rsidRDefault="004B094C" w:rsidP="00242A64">
      <w:pPr>
        <w:pStyle w:val="Heading3"/>
        <w:spacing w:before="0"/>
        <w:rPr>
          <w:rFonts w:cs="Arial"/>
          <w:b/>
          <w:lang w:val="fr-FR"/>
        </w:rPr>
      </w:pPr>
      <w:r w:rsidRPr="00BC5DF0">
        <w:rPr>
          <w:rFonts w:cs="Arial"/>
          <w:b/>
        </w:rPr>
        <w:t xml:space="preserve">Agenda Item 8.2:  </w:t>
      </w:r>
      <w:r w:rsidRPr="00BC5DF0">
        <w:rPr>
          <w:rFonts w:cs="Arial"/>
          <w:b/>
          <w:lang w:val="fr-FR"/>
        </w:rPr>
        <w:t>Update on EU EDF 11 Programme Engagement</w:t>
      </w:r>
    </w:p>
    <w:p w14:paraId="6A863B14" w14:textId="77777777" w:rsidR="004B094C" w:rsidRPr="004B094C" w:rsidRDefault="004B094C" w:rsidP="00242A64">
      <w:pPr>
        <w:spacing w:before="0" w:after="0"/>
        <w:rPr>
          <w:lang w:val="fr-FR"/>
        </w:rPr>
      </w:pPr>
    </w:p>
    <w:p w14:paraId="176AA3EF" w14:textId="191D6C2F" w:rsidR="00F855DA" w:rsidRPr="00F855DA" w:rsidRDefault="0028750D" w:rsidP="00242A64">
      <w:pPr>
        <w:pStyle w:val="ListParagraph"/>
        <w:numPr>
          <w:ilvl w:val="0"/>
          <w:numId w:val="5"/>
        </w:numPr>
        <w:spacing w:before="0" w:after="0" w:line="280" w:lineRule="exact"/>
        <w:ind w:left="714" w:hanging="357"/>
        <w:rPr>
          <w:rFonts w:ascii="Arial" w:hAnsi="Arial" w:cs="Arial"/>
          <w:color w:val="000000" w:themeColor="text1"/>
        </w:rPr>
      </w:pPr>
      <w:r w:rsidRPr="00F855DA">
        <w:rPr>
          <w:rFonts w:ascii="Arial" w:hAnsi="Arial" w:cs="Arial"/>
        </w:rPr>
        <w:t xml:space="preserve">The Secretariat </w:t>
      </w:r>
      <w:r>
        <w:rPr>
          <w:rFonts w:ascii="Arial" w:hAnsi="Arial" w:cs="Arial"/>
        </w:rPr>
        <w:t xml:space="preserve">provided a </w:t>
      </w:r>
      <w:r w:rsidRPr="00F855DA">
        <w:rPr>
          <w:rFonts w:ascii="Arial" w:hAnsi="Arial" w:cs="Arial"/>
        </w:rPr>
        <w:t>present</w:t>
      </w:r>
      <w:r>
        <w:rPr>
          <w:rFonts w:ascii="Arial" w:hAnsi="Arial" w:cs="Arial"/>
        </w:rPr>
        <w:t xml:space="preserve">ation </w:t>
      </w:r>
      <w:r w:rsidRPr="00F855DA">
        <w:rPr>
          <w:rFonts w:ascii="Arial" w:hAnsi="Arial" w:cs="Arial"/>
        </w:rPr>
        <w:t>to the Executive Board</w:t>
      </w:r>
      <w:r>
        <w:rPr>
          <w:rFonts w:ascii="Arial" w:hAnsi="Arial" w:cs="Arial"/>
        </w:rPr>
        <w:t xml:space="preserve"> on</w:t>
      </w:r>
      <w:r w:rsidRPr="00F855DA">
        <w:rPr>
          <w:rFonts w:ascii="Arial" w:hAnsi="Arial" w:cs="Arial"/>
        </w:rPr>
        <w:t xml:space="preserve"> progress in the development of SPREP </w:t>
      </w:r>
      <w:proofErr w:type="spellStart"/>
      <w:r w:rsidRPr="00F855DA">
        <w:rPr>
          <w:rFonts w:ascii="Arial" w:hAnsi="Arial" w:cs="Arial"/>
        </w:rPr>
        <w:t>programmes</w:t>
      </w:r>
      <w:proofErr w:type="spellEnd"/>
      <w:r w:rsidRPr="00F855DA">
        <w:rPr>
          <w:rFonts w:ascii="Arial" w:hAnsi="Arial" w:cs="Arial"/>
        </w:rPr>
        <w:t xml:space="preserve"> funded through European Union 11</w:t>
      </w:r>
      <w:r w:rsidRPr="00F855DA">
        <w:rPr>
          <w:rFonts w:ascii="Arial" w:hAnsi="Arial" w:cs="Arial"/>
          <w:vertAlign w:val="superscript"/>
        </w:rPr>
        <w:t>th</w:t>
      </w:r>
      <w:r w:rsidRPr="00F855DA">
        <w:rPr>
          <w:rFonts w:ascii="Arial" w:hAnsi="Arial" w:cs="Arial"/>
        </w:rPr>
        <w:t xml:space="preserve"> European Development Fund (EU </w:t>
      </w:r>
      <w:r>
        <w:rPr>
          <w:rFonts w:ascii="Arial" w:hAnsi="Arial" w:cs="Arial"/>
        </w:rPr>
        <w:t>E</w:t>
      </w:r>
      <w:r w:rsidRPr="00F855DA">
        <w:rPr>
          <w:rFonts w:ascii="Arial" w:hAnsi="Arial" w:cs="Arial"/>
        </w:rPr>
        <w:t>DF-11)</w:t>
      </w:r>
      <w:r w:rsidR="00F855DA" w:rsidRPr="00F855DA">
        <w:rPr>
          <w:rFonts w:ascii="Arial" w:hAnsi="Arial" w:cs="Arial"/>
        </w:rPr>
        <w:t>.</w:t>
      </w:r>
    </w:p>
    <w:p w14:paraId="711FC3C4" w14:textId="77777777" w:rsidR="00F855DA" w:rsidRPr="0099786C" w:rsidRDefault="00F855DA" w:rsidP="00242A64">
      <w:pPr>
        <w:pStyle w:val="ListParagraph"/>
        <w:spacing w:before="0" w:after="0"/>
        <w:ind w:left="714"/>
        <w:contextualSpacing w:val="0"/>
        <w:rPr>
          <w:rFonts w:ascii="Arial" w:hAnsi="Arial" w:cs="Arial"/>
          <w:color w:val="000000" w:themeColor="text1"/>
          <w:sz w:val="12"/>
          <w:szCs w:val="12"/>
        </w:rPr>
      </w:pPr>
    </w:p>
    <w:p w14:paraId="018E330E" w14:textId="77777777" w:rsidR="00F855DA" w:rsidRPr="00F654C6" w:rsidRDefault="00F855DA" w:rsidP="008024C3">
      <w:pPr>
        <w:autoSpaceDE w:val="0"/>
        <w:autoSpaceDN w:val="0"/>
        <w:adjustRightInd w:val="0"/>
        <w:spacing w:after="120"/>
        <w:ind w:left="357"/>
        <w:rPr>
          <w:rFonts w:ascii="Arial" w:hAnsi="Arial" w:cs="Arial"/>
          <w:i/>
          <w:color w:val="000000"/>
          <w:lang w:val="en-AU"/>
        </w:rPr>
      </w:pPr>
      <w:r w:rsidRPr="00F654C6">
        <w:rPr>
          <w:rFonts w:ascii="Arial" w:hAnsi="Arial" w:cs="Arial"/>
          <w:b/>
          <w:i/>
          <w:color w:val="000000"/>
          <w:lang w:val="en-AU"/>
        </w:rPr>
        <w:t>The Executive Board Meeting:</w:t>
      </w:r>
    </w:p>
    <w:p w14:paraId="0F8DE196" w14:textId="10362466" w:rsidR="00F855DA" w:rsidRPr="0028750D" w:rsidRDefault="0028750D" w:rsidP="00685784">
      <w:pPr>
        <w:pStyle w:val="ListParagraph"/>
        <w:numPr>
          <w:ilvl w:val="0"/>
          <w:numId w:val="14"/>
        </w:numPr>
        <w:spacing w:line="280" w:lineRule="exact"/>
        <w:ind w:left="1276" w:hanging="357"/>
        <w:contextualSpacing w:val="0"/>
        <w:rPr>
          <w:rFonts w:ascii="Arial" w:hAnsi="Arial" w:cs="Arial"/>
          <w:b/>
          <w:i/>
        </w:rPr>
      </w:pPr>
      <w:r w:rsidRPr="006B0416">
        <w:rPr>
          <w:rFonts w:ascii="Arial" w:hAnsi="Arial" w:cs="Arial"/>
          <w:b/>
          <w:i/>
          <w:color w:val="000000" w:themeColor="text1"/>
          <w:lang w:val="en-GB"/>
        </w:rPr>
        <w:t>noted</w:t>
      </w:r>
      <w:r w:rsidRPr="006B0416">
        <w:rPr>
          <w:rFonts w:ascii="Arial" w:hAnsi="Arial" w:cs="Arial"/>
          <w:i/>
          <w:color w:val="000000" w:themeColor="text1"/>
          <w:lang w:val="en-GB"/>
        </w:rPr>
        <w:t xml:space="preserve"> </w:t>
      </w:r>
      <w:r w:rsidRPr="006B0416">
        <w:rPr>
          <w:rFonts w:ascii="Arial" w:hAnsi="Arial" w:cs="Arial"/>
          <w:i/>
        </w:rPr>
        <w:t xml:space="preserve">the implementation status of EDF-11 ACP and OCT </w:t>
      </w:r>
      <w:proofErr w:type="spellStart"/>
      <w:r w:rsidRPr="006B0416">
        <w:rPr>
          <w:rFonts w:ascii="Arial" w:hAnsi="Arial" w:cs="Arial"/>
          <w:i/>
        </w:rPr>
        <w:t>programmes</w:t>
      </w:r>
      <w:proofErr w:type="spellEnd"/>
      <w:r w:rsidRPr="006B0416">
        <w:rPr>
          <w:rFonts w:ascii="Arial" w:hAnsi="Arial" w:cs="Arial"/>
          <w:i/>
        </w:rPr>
        <w:t xml:space="preserve"> including the impact of COVID-19 restrictions</w:t>
      </w:r>
      <w:r w:rsidR="00F855DA" w:rsidRPr="00F654C6">
        <w:rPr>
          <w:rFonts w:ascii="Arial" w:hAnsi="Arial" w:cs="Arial"/>
          <w:i/>
        </w:rPr>
        <w:t>.</w:t>
      </w:r>
    </w:p>
    <w:p w14:paraId="0FC9FB79" w14:textId="77777777" w:rsidR="0028750D" w:rsidRPr="00F654C6" w:rsidRDefault="0028750D" w:rsidP="0028750D">
      <w:pPr>
        <w:pStyle w:val="ListParagraph"/>
        <w:spacing w:line="280" w:lineRule="exact"/>
        <w:ind w:left="1276"/>
        <w:contextualSpacing w:val="0"/>
        <w:rPr>
          <w:rFonts w:ascii="Arial" w:hAnsi="Arial" w:cs="Arial"/>
          <w:b/>
          <w:i/>
        </w:rPr>
      </w:pPr>
    </w:p>
    <w:p w14:paraId="097067DE" w14:textId="0ED647FE" w:rsidR="00716D14" w:rsidRPr="0028750D" w:rsidRDefault="004B094C" w:rsidP="004B094C">
      <w:pPr>
        <w:pStyle w:val="Heading3"/>
        <w:rPr>
          <w:rFonts w:cs="Arial"/>
          <w:b/>
          <w:lang w:val="en-AU"/>
        </w:rPr>
      </w:pPr>
      <w:r w:rsidRPr="0028750D">
        <w:rPr>
          <w:rFonts w:cs="Arial"/>
          <w:b/>
        </w:rPr>
        <w:t xml:space="preserve">Agenda Item 8.3:  </w:t>
      </w:r>
      <w:r w:rsidRPr="0028750D">
        <w:rPr>
          <w:rFonts w:cs="Arial"/>
          <w:b/>
          <w:lang w:val="en-AU"/>
        </w:rPr>
        <w:t>Kiwa Initiative – Nature based solutions for climate resilience</w:t>
      </w:r>
    </w:p>
    <w:p w14:paraId="1F302702" w14:textId="77777777" w:rsidR="004B094C" w:rsidRPr="004B094C" w:rsidRDefault="004B094C" w:rsidP="00242A64">
      <w:pPr>
        <w:spacing w:before="0" w:after="0"/>
        <w:rPr>
          <w:lang w:val="en-AU"/>
        </w:rPr>
      </w:pPr>
    </w:p>
    <w:p w14:paraId="384D67EC" w14:textId="1A741F46" w:rsidR="00716D14" w:rsidRPr="00716D14" w:rsidRDefault="0028750D" w:rsidP="004341D8">
      <w:pPr>
        <w:pStyle w:val="ListParagraph"/>
        <w:numPr>
          <w:ilvl w:val="0"/>
          <w:numId w:val="5"/>
        </w:numPr>
        <w:spacing w:before="0" w:after="0" w:line="280" w:lineRule="exact"/>
        <w:ind w:left="714" w:hanging="357"/>
        <w:contextualSpacing w:val="0"/>
        <w:rPr>
          <w:rFonts w:ascii="Arial" w:hAnsi="Arial" w:cs="Arial"/>
        </w:rPr>
      </w:pPr>
      <w:r w:rsidRPr="002467A0">
        <w:rPr>
          <w:rFonts w:ascii="Arial" w:hAnsi="Arial" w:cs="Arial"/>
        </w:rPr>
        <w:t xml:space="preserve">The Secretariat updated the Second Executive Board Meeting on the participation of SPREP in the </w:t>
      </w:r>
      <w:proofErr w:type="spellStart"/>
      <w:r w:rsidRPr="002467A0">
        <w:rPr>
          <w:rFonts w:ascii="Arial" w:hAnsi="Arial" w:cs="Arial"/>
        </w:rPr>
        <w:t>Kiwa</w:t>
      </w:r>
      <w:proofErr w:type="spellEnd"/>
      <w:r w:rsidRPr="002467A0">
        <w:rPr>
          <w:rFonts w:ascii="Arial" w:hAnsi="Arial" w:cs="Arial"/>
        </w:rPr>
        <w:t xml:space="preserve"> Initiative – Nature-based solutions for climate resilience </w:t>
      </w:r>
      <w:proofErr w:type="spellStart"/>
      <w:r w:rsidRPr="002467A0">
        <w:rPr>
          <w:rFonts w:ascii="Arial" w:hAnsi="Arial" w:cs="Arial"/>
        </w:rPr>
        <w:t>programme</w:t>
      </w:r>
      <w:proofErr w:type="spellEnd"/>
      <w:r w:rsidRPr="002467A0">
        <w:rPr>
          <w:rFonts w:ascii="Arial" w:hAnsi="Arial" w:cs="Arial"/>
        </w:rPr>
        <w:t>, which officially began in March 2020</w:t>
      </w:r>
      <w:r>
        <w:rPr>
          <w:rFonts w:ascii="Arial" w:hAnsi="Arial" w:cs="Arial"/>
        </w:rPr>
        <w:t>.</w:t>
      </w:r>
      <w:r w:rsidR="00716D14" w:rsidRPr="00716D14">
        <w:rPr>
          <w:rFonts w:ascii="Arial" w:hAnsi="Arial" w:cs="Arial"/>
        </w:rPr>
        <w:t xml:space="preserve">  </w:t>
      </w:r>
    </w:p>
    <w:p w14:paraId="0C988C06" w14:textId="77777777" w:rsidR="00716D14" w:rsidRPr="00242A64" w:rsidRDefault="00716D14" w:rsidP="004341D8">
      <w:pPr>
        <w:spacing w:before="0" w:after="0"/>
        <w:rPr>
          <w:rFonts w:ascii="Arial" w:hAnsi="Arial" w:cs="Arial"/>
        </w:rPr>
      </w:pPr>
    </w:p>
    <w:p w14:paraId="53407A00" w14:textId="2FD5B30D" w:rsidR="00716D14" w:rsidRPr="00716D14" w:rsidRDefault="0028750D" w:rsidP="004341D8">
      <w:pPr>
        <w:pStyle w:val="ListParagraph"/>
        <w:numPr>
          <w:ilvl w:val="0"/>
          <w:numId w:val="5"/>
        </w:numPr>
        <w:spacing w:before="0" w:after="0" w:line="280" w:lineRule="exact"/>
        <w:ind w:left="714" w:hanging="357"/>
        <w:contextualSpacing w:val="0"/>
        <w:rPr>
          <w:rFonts w:ascii="Arial" w:hAnsi="Arial" w:cs="Arial"/>
        </w:rPr>
      </w:pPr>
      <w:r w:rsidRPr="002467A0">
        <w:rPr>
          <w:rFonts w:ascii="Arial" w:hAnsi="Arial" w:cs="Arial"/>
        </w:rPr>
        <w:t xml:space="preserve">In </w:t>
      </w:r>
      <w:r>
        <w:rPr>
          <w:rFonts w:ascii="Arial" w:hAnsi="Arial" w:cs="Arial"/>
        </w:rPr>
        <w:t>its presentation</w:t>
      </w:r>
      <w:r w:rsidRPr="002467A0">
        <w:rPr>
          <w:rFonts w:ascii="Arial" w:hAnsi="Arial" w:cs="Arial"/>
        </w:rPr>
        <w:t xml:space="preserve"> the Secretariat </w:t>
      </w:r>
      <w:r>
        <w:rPr>
          <w:rFonts w:ascii="Arial" w:hAnsi="Arial" w:cs="Arial"/>
        </w:rPr>
        <w:t>advis</w:t>
      </w:r>
      <w:r w:rsidRPr="002467A0">
        <w:rPr>
          <w:rFonts w:ascii="Arial" w:hAnsi="Arial" w:cs="Arial"/>
        </w:rPr>
        <w:t xml:space="preserve">ed that the </w:t>
      </w:r>
      <w:proofErr w:type="spellStart"/>
      <w:r w:rsidRPr="002467A0">
        <w:rPr>
          <w:rFonts w:ascii="Arial" w:hAnsi="Arial" w:cs="Arial"/>
        </w:rPr>
        <w:t>Kiwa</w:t>
      </w:r>
      <w:proofErr w:type="spellEnd"/>
      <w:r w:rsidRPr="002467A0">
        <w:rPr>
          <w:rFonts w:ascii="Arial" w:hAnsi="Arial" w:cs="Arial"/>
        </w:rPr>
        <w:t xml:space="preserve"> Initiative has created a Pacific governance structure in the form of a Steering Committee which is to include Pacific representation and that the Steering Committee has approached the Secretariat with a request for the Executive Board constituencies to provide representatives to the Steering Committee as voting members. </w:t>
      </w:r>
      <w:r>
        <w:rPr>
          <w:rFonts w:ascii="Arial" w:hAnsi="Arial" w:cs="Arial"/>
        </w:rPr>
        <w:t>As this proposal had only been received the night before the Executive Board Meeting, it had not been possible</w:t>
      </w:r>
      <w:r w:rsidRPr="00716D14">
        <w:rPr>
          <w:rFonts w:ascii="Arial" w:hAnsi="Arial" w:cs="Arial"/>
        </w:rPr>
        <w:t xml:space="preserve"> </w:t>
      </w:r>
      <w:r>
        <w:rPr>
          <w:rFonts w:ascii="Arial" w:hAnsi="Arial" w:cs="Arial"/>
        </w:rPr>
        <w:t xml:space="preserve">to include </w:t>
      </w:r>
      <w:r w:rsidRPr="00716D14">
        <w:rPr>
          <w:rFonts w:ascii="Arial" w:hAnsi="Arial" w:cs="Arial"/>
        </w:rPr>
        <w:t xml:space="preserve">these additional recommendations </w:t>
      </w:r>
      <w:r>
        <w:rPr>
          <w:rFonts w:ascii="Arial" w:hAnsi="Arial" w:cs="Arial"/>
        </w:rPr>
        <w:t>in</w:t>
      </w:r>
      <w:r w:rsidRPr="00716D14">
        <w:rPr>
          <w:rFonts w:ascii="Arial" w:hAnsi="Arial" w:cs="Arial"/>
        </w:rPr>
        <w:t xml:space="preserve"> the Meeting documents</w:t>
      </w:r>
      <w:r w:rsidR="00716D14" w:rsidRPr="00716D14">
        <w:rPr>
          <w:rFonts w:ascii="Arial" w:hAnsi="Arial" w:cs="Arial"/>
        </w:rPr>
        <w:t>.</w:t>
      </w:r>
    </w:p>
    <w:p w14:paraId="6B953833" w14:textId="77777777" w:rsidR="00716D14" w:rsidRPr="00242A64" w:rsidRDefault="00716D14" w:rsidP="004341D8">
      <w:pPr>
        <w:spacing w:before="0" w:after="0"/>
        <w:rPr>
          <w:rFonts w:ascii="Arial" w:hAnsi="Arial" w:cs="Arial"/>
        </w:rPr>
      </w:pPr>
    </w:p>
    <w:p w14:paraId="5699F370" w14:textId="2DD5D5C5" w:rsidR="00716D14" w:rsidRPr="00716D14" w:rsidRDefault="0028750D" w:rsidP="004341D8">
      <w:pPr>
        <w:pStyle w:val="ListParagraph"/>
        <w:numPr>
          <w:ilvl w:val="0"/>
          <w:numId w:val="5"/>
        </w:numPr>
        <w:spacing w:before="0" w:after="0" w:line="280" w:lineRule="exact"/>
        <w:ind w:left="714" w:hanging="357"/>
        <w:contextualSpacing w:val="0"/>
        <w:rPr>
          <w:rFonts w:ascii="Arial" w:hAnsi="Arial" w:cs="Arial"/>
        </w:rPr>
      </w:pPr>
      <w:r w:rsidRPr="00716D14">
        <w:rPr>
          <w:rFonts w:ascii="Arial" w:hAnsi="Arial" w:cs="Arial"/>
        </w:rPr>
        <w:t xml:space="preserve">French Polynesia </w:t>
      </w:r>
      <w:r>
        <w:rPr>
          <w:rFonts w:ascii="Arial" w:hAnsi="Arial" w:cs="Arial"/>
        </w:rPr>
        <w:t>commented</w:t>
      </w:r>
      <w:r w:rsidRPr="00716D14">
        <w:rPr>
          <w:rFonts w:ascii="Arial" w:hAnsi="Arial" w:cs="Arial"/>
        </w:rPr>
        <w:t xml:space="preserve"> that </w:t>
      </w:r>
      <w:r>
        <w:rPr>
          <w:rFonts w:ascii="Arial" w:hAnsi="Arial" w:cs="Arial"/>
        </w:rPr>
        <w:t>it had</w:t>
      </w:r>
      <w:r w:rsidRPr="00716D14">
        <w:rPr>
          <w:rFonts w:ascii="Arial" w:hAnsi="Arial" w:cs="Arial"/>
        </w:rPr>
        <w:t xml:space="preserve"> been following the </w:t>
      </w:r>
      <w:r>
        <w:rPr>
          <w:rFonts w:ascii="Arial" w:hAnsi="Arial" w:cs="Arial"/>
        </w:rPr>
        <w:t>development</w:t>
      </w:r>
      <w:r w:rsidRPr="00716D14">
        <w:rPr>
          <w:rFonts w:ascii="Arial" w:hAnsi="Arial" w:cs="Arial"/>
        </w:rPr>
        <w:t xml:space="preserve"> of th</w:t>
      </w:r>
      <w:r>
        <w:rPr>
          <w:rFonts w:ascii="Arial" w:hAnsi="Arial" w:cs="Arial"/>
        </w:rPr>
        <w:t>e</w:t>
      </w:r>
      <w:r w:rsidRPr="00716D14">
        <w:rPr>
          <w:rFonts w:ascii="Arial" w:hAnsi="Arial" w:cs="Arial"/>
        </w:rPr>
        <w:t xml:space="preserve"> </w:t>
      </w:r>
      <w:r>
        <w:rPr>
          <w:rFonts w:ascii="Arial" w:hAnsi="Arial" w:cs="Arial"/>
        </w:rPr>
        <w:t>I</w:t>
      </w:r>
      <w:r w:rsidRPr="00716D14">
        <w:rPr>
          <w:rFonts w:ascii="Arial" w:hAnsi="Arial" w:cs="Arial"/>
        </w:rPr>
        <w:t>nitiative and recommend</w:t>
      </w:r>
      <w:r>
        <w:rPr>
          <w:rFonts w:ascii="Arial" w:hAnsi="Arial" w:cs="Arial"/>
        </w:rPr>
        <w:t>ed</w:t>
      </w:r>
      <w:r w:rsidRPr="00716D14">
        <w:rPr>
          <w:rFonts w:ascii="Arial" w:hAnsi="Arial" w:cs="Arial"/>
        </w:rPr>
        <w:t xml:space="preserve"> </w:t>
      </w:r>
      <w:r>
        <w:rPr>
          <w:rFonts w:ascii="Arial" w:hAnsi="Arial" w:cs="Arial"/>
        </w:rPr>
        <w:t xml:space="preserve">that </w:t>
      </w:r>
      <w:r w:rsidRPr="00716D14">
        <w:rPr>
          <w:rFonts w:ascii="Arial" w:hAnsi="Arial" w:cs="Arial"/>
        </w:rPr>
        <w:t xml:space="preserve">the SPREP Executive Board </w:t>
      </w:r>
      <w:r>
        <w:rPr>
          <w:rFonts w:ascii="Arial" w:hAnsi="Arial" w:cs="Arial"/>
        </w:rPr>
        <w:t xml:space="preserve">representation be the </w:t>
      </w:r>
      <w:r w:rsidRPr="00716D14">
        <w:rPr>
          <w:rFonts w:ascii="Arial" w:hAnsi="Arial" w:cs="Arial"/>
        </w:rPr>
        <w:t xml:space="preserve">model </w:t>
      </w:r>
      <w:r>
        <w:rPr>
          <w:rFonts w:ascii="Arial" w:hAnsi="Arial" w:cs="Arial"/>
        </w:rPr>
        <w:t xml:space="preserve">for Pacific membership of the </w:t>
      </w:r>
      <w:proofErr w:type="spellStart"/>
      <w:r>
        <w:rPr>
          <w:rFonts w:ascii="Arial" w:hAnsi="Arial" w:cs="Arial"/>
        </w:rPr>
        <w:t>Kiwa</w:t>
      </w:r>
      <w:proofErr w:type="spellEnd"/>
      <w:r>
        <w:rPr>
          <w:rFonts w:ascii="Arial" w:hAnsi="Arial" w:cs="Arial"/>
        </w:rPr>
        <w:t xml:space="preserve"> Initiative Steering Committee,</w:t>
      </w:r>
      <w:r w:rsidRPr="00716D14">
        <w:rPr>
          <w:rFonts w:ascii="Arial" w:hAnsi="Arial" w:cs="Arial"/>
        </w:rPr>
        <w:t xml:space="preserve"> propos</w:t>
      </w:r>
      <w:r>
        <w:rPr>
          <w:rFonts w:ascii="Arial" w:hAnsi="Arial" w:cs="Arial"/>
        </w:rPr>
        <w:t>ing that</w:t>
      </w:r>
      <w:r w:rsidRPr="00716D14">
        <w:rPr>
          <w:rFonts w:ascii="Arial" w:hAnsi="Arial" w:cs="Arial"/>
        </w:rPr>
        <w:t xml:space="preserve"> Members be identified to represent </w:t>
      </w:r>
      <w:r>
        <w:rPr>
          <w:rFonts w:ascii="Arial" w:hAnsi="Arial" w:cs="Arial"/>
        </w:rPr>
        <w:t>the sub-regional constituencies</w:t>
      </w:r>
      <w:r w:rsidRPr="00716D14">
        <w:rPr>
          <w:rFonts w:ascii="Arial" w:hAnsi="Arial" w:cs="Arial"/>
        </w:rPr>
        <w:t xml:space="preserve"> on th</w:t>
      </w:r>
      <w:r>
        <w:rPr>
          <w:rFonts w:ascii="Arial" w:hAnsi="Arial" w:cs="Arial"/>
        </w:rPr>
        <w:t>is</w:t>
      </w:r>
      <w:r w:rsidRPr="00716D14">
        <w:rPr>
          <w:rFonts w:ascii="Arial" w:hAnsi="Arial" w:cs="Arial"/>
        </w:rPr>
        <w:t xml:space="preserve"> Committee</w:t>
      </w:r>
      <w:r w:rsidR="00716D14" w:rsidRPr="00716D14">
        <w:rPr>
          <w:rFonts w:ascii="Arial" w:hAnsi="Arial" w:cs="Arial"/>
        </w:rPr>
        <w:t>.</w:t>
      </w:r>
    </w:p>
    <w:p w14:paraId="6B1CF3B7" w14:textId="77777777" w:rsidR="00716D14" w:rsidRPr="00242A64" w:rsidRDefault="00716D14" w:rsidP="00242A64">
      <w:pPr>
        <w:spacing w:before="0" w:after="0"/>
        <w:rPr>
          <w:rFonts w:ascii="Arial" w:hAnsi="Arial" w:cs="Arial"/>
        </w:rPr>
      </w:pPr>
    </w:p>
    <w:p w14:paraId="404D76AB" w14:textId="4EC87FFB" w:rsidR="00716D14" w:rsidRDefault="0028750D" w:rsidP="00242A64">
      <w:pPr>
        <w:pStyle w:val="ListParagraph"/>
        <w:numPr>
          <w:ilvl w:val="0"/>
          <w:numId w:val="5"/>
        </w:numPr>
        <w:spacing w:before="0" w:after="0" w:line="280" w:lineRule="exact"/>
        <w:ind w:left="714" w:hanging="357"/>
        <w:contextualSpacing w:val="0"/>
        <w:rPr>
          <w:rFonts w:ascii="Arial" w:hAnsi="Arial" w:cs="Arial"/>
        </w:rPr>
      </w:pPr>
      <w:r w:rsidRPr="00716D14">
        <w:rPr>
          <w:rFonts w:ascii="Arial" w:hAnsi="Arial" w:cs="Arial"/>
        </w:rPr>
        <w:lastRenderedPageBreak/>
        <w:t xml:space="preserve">New Caledonia and New Zealand commended the AFD and advised the Executive Board to fully consult Pacific Members and constituencies to ensure all concerns have been addressed and </w:t>
      </w:r>
      <w:r>
        <w:rPr>
          <w:rFonts w:ascii="Arial" w:hAnsi="Arial" w:cs="Arial"/>
        </w:rPr>
        <w:t xml:space="preserve">to </w:t>
      </w:r>
      <w:r w:rsidRPr="00716D14">
        <w:rPr>
          <w:rFonts w:ascii="Arial" w:hAnsi="Arial" w:cs="Arial"/>
        </w:rPr>
        <w:t>guide next steps</w:t>
      </w:r>
      <w:r w:rsidR="00716D14" w:rsidRPr="00716D14">
        <w:rPr>
          <w:rFonts w:ascii="Arial" w:hAnsi="Arial" w:cs="Arial"/>
        </w:rPr>
        <w:t>.</w:t>
      </w:r>
    </w:p>
    <w:p w14:paraId="2C0AA6FA" w14:textId="77777777" w:rsidR="00242A64" w:rsidRPr="00242A64" w:rsidRDefault="00242A64" w:rsidP="008024C3">
      <w:pPr>
        <w:pStyle w:val="ListParagraph"/>
        <w:spacing w:before="0" w:after="0" w:line="240" w:lineRule="auto"/>
        <w:ind w:left="0"/>
        <w:contextualSpacing w:val="0"/>
        <w:rPr>
          <w:rFonts w:ascii="Arial" w:hAnsi="Arial" w:cs="Arial"/>
        </w:rPr>
      </w:pPr>
    </w:p>
    <w:p w14:paraId="630061D5" w14:textId="77777777" w:rsidR="00716D14" w:rsidRPr="00F654C6" w:rsidRDefault="00716D14" w:rsidP="0028750D">
      <w:pPr>
        <w:autoSpaceDE w:val="0"/>
        <w:autoSpaceDN w:val="0"/>
        <w:adjustRightInd w:val="0"/>
        <w:spacing w:before="0"/>
        <w:ind w:left="357"/>
        <w:rPr>
          <w:rFonts w:ascii="Arial" w:hAnsi="Arial" w:cs="Arial"/>
          <w:b/>
          <w:i/>
        </w:rPr>
      </w:pPr>
      <w:r w:rsidRPr="00F654C6">
        <w:rPr>
          <w:rFonts w:ascii="Arial" w:hAnsi="Arial" w:cs="Arial"/>
          <w:b/>
          <w:i/>
        </w:rPr>
        <w:t xml:space="preserve">The Executive Board Meeting: </w:t>
      </w:r>
    </w:p>
    <w:p w14:paraId="059F7B74" w14:textId="77777777" w:rsidR="0028750D" w:rsidRPr="006B0416" w:rsidRDefault="0028750D" w:rsidP="0028750D">
      <w:pPr>
        <w:pStyle w:val="ListParagraph"/>
        <w:numPr>
          <w:ilvl w:val="5"/>
          <w:numId w:val="17"/>
        </w:numPr>
        <w:spacing w:before="0" w:after="0" w:line="280" w:lineRule="exact"/>
        <w:ind w:left="1276" w:hanging="357"/>
        <w:contextualSpacing w:val="0"/>
        <w:rPr>
          <w:rFonts w:ascii="Arial" w:hAnsi="Arial" w:cs="Arial"/>
          <w:b/>
          <w:i/>
        </w:rPr>
      </w:pPr>
      <w:r w:rsidRPr="006B0416">
        <w:rPr>
          <w:rFonts w:ascii="Arial" w:hAnsi="Arial" w:cs="Arial"/>
          <w:b/>
          <w:i/>
          <w:color w:val="000000" w:themeColor="text1"/>
          <w:lang w:val="en-GB"/>
        </w:rPr>
        <w:t>noted</w:t>
      </w:r>
      <w:r w:rsidRPr="006B0416">
        <w:rPr>
          <w:rFonts w:ascii="Arial" w:hAnsi="Arial" w:cs="Arial"/>
          <w:i/>
          <w:color w:val="000000" w:themeColor="text1"/>
          <w:lang w:val="en-GB"/>
        </w:rPr>
        <w:t xml:space="preserve"> </w:t>
      </w:r>
      <w:r w:rsidRPr="006B0416">
        <w:rPr>
          <w:rFonts w:ascii="Arial" w:hAnsi="Arial" w:cs="Arial"/>
          <w:i/>
        </w:rPr>
        <w:t xml:space="preserve">the development and commencement of the </w:t>
      </w:r>
      <w:proofErr w:type="spellStart"/>
      <w:r w:rsidRPr="006B0416">
        <w:rPr>
          <w:rFonts w:ascii="Arial" w:hAnsi="Arial" w:cs="Arial"/>
          <w:i/>
        </w:rPr>
        <w:t>Kiwa</w:t>
      </w:r>
      <w:proofErr w:type="spellEnd"/>
      <w:r w:rsidRPr="006B0416">
        <w:rPr>
          <w:rFonts w:ascii="Arial" w:hAnsi="Arial" w:cs="Arial"/>
          <w:i/>
        </w:rPr>
        <w:t xml:space="preserve"> Initiative – Nature-based solutions for climate resilience and the funded implementation role of SPREP under Sub-Component B1; </w:t>
      </w:r>
    </w:p>
    <w:p w14:paraId="524FC1FE" w14:textId="77777777" w:rsidR="0028750D" w:rsidRPr="006B0416" w:rsidRDefault="0028750D" w:rsidP="0028750D">
      <w:pPr>
        <w:pStyle w:val="ListParagraph"/>
        <w:numPr>
          <w:ilvl w:val="5"/>
          <w:numId w:val="17"/>
        </w:numPr>
        <w:spacing w:before="0" w:after="0" w:line="280" w:lineRule="exact"/>
        <w:ind w:left="1276" w:hanging="357"/>
        <w:contextualSpacing w:val="0"/>
        <w:rPr>
          <w:rFonts w:ascii="Arial" w:hAnsi="Arial" w:cs="Arial"/>
          <w:i/>
          <w:szCs w:val="22"/>
        </w:rPr>
      </w:pPr>
      <w:r w:rsidRPr="006B0416">
        <w:rPr>
          <w:rFonts w:ascii="Arial" w:hAnsi="Arial" w:cs="Arial"/>
          <w:b/>
          <w:bCs/>
          <w:i/>
        </w:rPr>
        <w:t xml:space="preserve">endorsed </w:t>
      </w:r>
      <w:r w:rsidRPr="006B0416">
        <w:rPr>
          <w:rFonts w:ascii="Arial" w:hAnsi="Arial" w:cs="Arial"/>
          <w:i/>
        </w:rPr>
        <w:t>SPREP’s engagement and implementation of the KIWA initiative; and</w:t>
      </w:r>
    </w:p>
    <w:p w14:paraId="1F48955F" w14:textId="28555C55" w:rsidR="00716D14" w:rsidRPr="00F654C6" w:rsidRDefault="0028750D" w:rsidP="0028750D">
      <w:pPr>
        <w:pStyle w:val="ListParagraph"/>
        <w:numPr>
          <w:ilvl w:val="5"/>
          <w:numId w:val="17"/>
        </w:numPr>
        <w:spacing w:before="0" w:after="0" w:line="280" w:lineRule="exact"/>
        <w:ind w:left="1276" w:hanging="357"/>
        <w:contextualSpacing w:val="0"/>
        <w:rPr>
          <w:rFonts w:ascii="Arial" w:hAnsi="Arial" w:cs="Arial"/>
          <w:i/>
          <w:szCs w:val="22"/>
        </w:rPr>
      </w:pPr>
      <w:r w:rsidRPr="006B0416">
        <w:rPr>
          <w:rFonts w:ascii="Arial" w:hAnsi="Arial" w:cs="Arial"/>
          <w:b/>
          <w:bCs/>
          <w:i/>
          <w:szCs w:val="22"/>
        </w:rPr>
        <w:t>noted</w:t>
      </w:r>
      <w:r w:rsidRPr="006B0416">
        <w:rPr>
          <w:rFonts w:ascii="Arial" w:hAnsi="Arial" w:cs="Arial"/>
          <w:i/>
          <w:szCs w:val="22"/>
        </w:rPr>
        <w:t xml:space="preserve"> the request by the </w:t>
      </w:r>
      <w:proofErr w:type="spellStart"/>
      <w:r w:rsidRPr="006B0416">
        <w:rPr>
          <w:rFonts w:ascii="Arial" w:hAnsi="Arial" w:cs="Arial"/>
          <w:i/>
          <w:szCs w:val="22"/>
        </w:rPr>
        <w:t>Kiwa</w:t>
      </w:r>
      <w:proofErr w:type="spellEnd"/>
      <w:r w:rsidRPr="006B0416">
        <w:rPr>
          <w:rFonts w:ascii="Arial" w:hAnsi="Arial" w:cs="Arial"/>
          <w:i/>
          <w:szCs w:val="22"/>
        </w:rPr>
        <w:t xml:space="preserve"> Initiative to use the SPREP Executive Board as a model for the </w:t>
      </w:r>
      <w:proofErr w:type="spellStart"/>
      <w:r w:rsidRPr="006B0416">
        <w:rPr>
          <w:rFonts w:ascii="Arial" w:hAnsi="Arial" w:cs="Arial"/>
          <w:i/>
          <w:szCs w:val="22"/>
        </w:rPr>
        <w:t>Kiwa</w:t>
      </w:r>
      <w:proofErr w:type="spellEnd"/>
      <w:r w:rsidRPr="006B0416">
        <w:rPr>
          <w:rFonts w:ascii="Arial" w:hAnsi="Arial" w:cs="Arial"/>
          <w:i/>
          <w:szCs w:val="22"/>
        </w:rPr>
        <w:t xml:space="preserve"> Initiative Steering Committee and its invitation to SPREP sub-regions to become voting members of the Steering Committee</w:t>
      </w:r>
      <w:r>
        <w:rPr>
          <w:rFonts w:ascii="Arial" w:hAnsi="Arial" w:cs="Arial"/>
          <w:i/>
          <w:szCs w:val="22"/>
        </w:rPr>
        <w:t>.</w:t>
      </w:r>
    </w:p>
    <w:p w14:paraId="3D497E31" w14:textId="7BF6BF31" w:rsidR="00242A64" w:rsidRDefault="00242A64" w:rsidP="00F654C6">
      <w:pPr>
        <w:pStyle w:val="BodyTextIndent"/>
        <w:spacing w:before="0" w:after="0"/>
        <w:rPr>
          <w:rFonts w:ascii="Arial" w:hAnsi="Arial" w:cs="Arial"/>
          <w:b/>
          <w:szCs w:val="22"/>
        </w:rPr>
      </w:pPr>
    </w:p>
    <w:p w14:paraId="4411AD84" w14:textId="6DC3FD65" w:rsidR="00F654C6" w:rsidRDefault="00F654C6" w:rsidP="00F654C6">
      <w:pPr>
        <w:pStyle w:val="BodyTextIndent"/>
        <w:spacing w:before="0" w:after="0"/>
        <w:rPr>
          <w:rFonts w:ascii="Arial" w:hAnsi="Arial" w:cs="Arial"/>
          <w:b/>
          <w:szCs w:val="22"/>
        </w:rPr>
      </w:pPr>
    </w:p>
    <w:p w14:paraId="12DD07B3" w14:textId="77777777" w:rsidR="0028750D" w:rsidRDefault="0028750D" w:rsidP="00F654C6">
      <w:pPr>
        <w:pStyle w:val="BodyTextIndent"/>
        <w:spacing w:before="0" w:after="0"/>
        <w:rPr>
          <w:rFonts w:ascii="Arial" w:hAnsi="Arial" w:cs="Arial"/>
          <w:b/>
          <w:szCs w:val="22"/>
        </w:rPr>
      </w:pPr>
    </w:p>
    <w:p w14:paraId="04B8DFBF" w14:textId="21ED4672" w:rsidR="00372316" w:rsidRPr="0028750D" w:rsidRDefault="004B094C" w:rsidP="004B094C">
      <w:pPr>
        <w:pStyle w:val="Heading3"/>
        <w:spacing w:before="0"/>
        <w:rPr>
          <w:rFonts w:cs="Arial"/>
          <w:b/>
        </w:rPr>
      </w:pPr>
      <w:r w:rsidRPr="0028750D">
        <w:rPr>
          <w:rFonts w:cs="Arial"/>
          <w:b/>
        </w:rPr>
        <w:t xml:space="preserve">Agenda Item 8.4:  SPREP Accredited Entity Role  </w:t>
      </w:r>
    </w:p>
    <w:p w14:paraId="26B43731" w14:textId="77777777" w:rsidR="004B094C" w:rsidRPr="004B094C" w:rsidRDefault="004B094C" w:rsidP="008024C3">
      <w:pPr>
        <w:spacing w:before="0" w:after="0" w:line="240" w:lineRule="auto"/>
      </w:pPr>
    </w:p>
    <w:p w14:paraId="2C666522" w14:textId="6C777A69" w:rsidR="00372316" w:rsidRPr="00372316" w:rsidRDefault="0028750D" w:rsidP="004341D8">
      <w:pPr>
        <w:pStyle w:val="ListParagraph"/>
        <w:numPr>
          <w:ilvl w:val="0"/>
          <w:numId w:val="5"/>
        </w:numPr>
        <w:spacing w:before="0" w:after="0" w:line="280" w:lineRule="exact"/>
        <w:ind w:left="714" w:hanging="357"/>
        <w:contextualSpacing w:val="0"/>
        <w:rPr>
          <w:rFonts w:ascii="Arial" w:hAnsi="Arial" w:cs="Arial"/>
        </w:rPr>
      </w:pPr>
      <w:r w:rsidRPr="00372316">
        <w:rPr>
          <w:rFonts w:ascii="Arial" w:hAnsi="Arial" w:cs="Arial"/>
        </w:rPr>
        <w:t>The Secretariat reported</w:t>
      </w:r>
      <w:r w:rsidRPr="00372316">
        <w:rPr>
          <w:rFonts w:ascii="Arial" w:hAnsi="Arial" w:cs="Arial"/>
          <w:b/>
        </w:rPr>
        <w:t xml:space="preserve"> </w:t>
      </w:r>
      <w:r w:rsidRPr="00372316">
        <w:rPr>
          <w:rFonts w:ascii="Arial" w:hAnsi="Arial" w:cs="Arial"/>
        </w:rPr>
        <w:t>on progress as a Regional Accredited Entity with the Green Climate Fund and Adaptation Fund in assisting Members to access climate finance</w:t>
      </w:r>
      <w:r>
        <w:rPr>
          <w:rFonts w:ascii="Arial" w:hAnsi="Arial" w:cs="Arial"/>
        </w:rPr>
        <w:t xml:space="preserve">, stressing the importance of Members’ climate action ideas to clearly target </w:t>
      </w:r>
      <w:r w:rsidRPr="00372316">
        <w:rPr>
          <w:rFonts w:ascii="Arial" w:hAnsi="Arial" w:cs="Arial"/>
        </w:rPr>
        <w:t>Green Climate Fund (</w:t>
      </w:r>
      <w:proofErr w:type="gramStart"/>
      <w:r w:rsidRPr="00372316">
        <w:rPr>
          <w:rFonts w:ascii="Arial" w:hAnsi="Arial" w:cs="Arial"/>
        </w:rPr>
        <w:t xml:space="preserve">GCF) </w:t>
      </w:r>
      <w:r>
        <w:rPr>
          <w:rFonts w:ascii="Arial" w:hAnsi="Arial" w:cs="Arial"/>
        </w:rPr>
        <w:t xml:space="preserve"> and</w:t>
      </w:r>
      <w:proofErr w:type="gramEnd"/>
      <w:r>
        <w:rPr>
          <w:rFonts w:ascii="Arial" w:hAnsi="Arial" w:cs="Arial"/>
        </w:rPr>
        <w:t xml:space="preserve"> Adaptation Fund funding criteria</w:t>
      </w:r>
      <w:r w:rsidR="00372316" w:rsidRPr="00372316">
        <w:rPr>
          <w:rFonts w:ascii="Arial" w:hAnsi="Arial" w:cs="Arial"/>
        </w:rPr>
        <w:t>.</w:t>
      </w:r>
    </w:p>
    <w:p w14:paraId="6F429973" w14:textId="77777777" w:rsidR="00372316" w:rsidRPr="00833369" w:rsidRDefault="00372316" w:rsidP="008024C3">
      <w:pPr>
        <w:spacing w:before="0" w:after="0" w:line="240" w:lineRule="auto"/>
        <w:rPr>
          <w:rFonts w:ascii="Arial" w:hAnsi="Arial" w:cs="Arial"/>
          <w:sz w:val="16"/>
          <w:szCs w:val="16"/>
        </w:rPr>
      </w:pPr>
    </w:p>
    <w:p w14:paraId="1A6F1590" w14:textId="40352E95" w:rsidR="00372316" w:rsidRPr="00372316" w:rsidRDefault="0028750D" w:rsidP="008024C3">
      <w:pPr>
        <w:pStyle w:val="ListParagraph"/>
        <w:numPr>
          <w:ilvl w:val="0"/>
          <w:numId w:val="5"/>
        </w:numPr>
        <w:spacing w:line="260" w:lineRule="exact"/>
        <w:ind w:left="709"/>
        <w:jc w:val="both"/>
        <w:rPr>
          <w:rFonts w:ascii="Arial" w:hAnsi="Arial" w:cs="Arial"/>
        </w:rPr>
      </w:pPr>
      <w:r>
        <w:rPr>
          <w:rFonts w:ascii="Arial" w:hAnsi="Arial" w:cs="Arial"/>
        </w:rPr>
        <w:t>The Secretariat</w:t>
      </w:r>
      <w:r w:rsidRPr="00372316">
        <w:rPr>
          <w:rFonts w:ascii="Arial" w:hAnsi="Arial" w:cs="Arial"/>
        </w:rPr>
        <w:t xml:space="preserve"> also provided an update on SPREP’s accreditation status </w:t>
      </w:r>
      <w:r>
        <w:rPr>
          <w:rFonts w:ascii="Arial" w:hAnsi="Arial" w:cs="Arial"/>
        </w:rPr>
        <w:t>noting</w:t>
      </w:r>
      <w:r w:rsidRPr="00372316">
        <w:rPr>
          <w:rFonts w:ascii="Arial" w:hAnsi="Arial" w:cs="Arial"/>
        </w:rPr>
        <w:t xml:space="preserve"> that it has accessed USD 28.5 million in climate financing over the past</w:t>
      </w:r>
      <w:r>
        <w:rPr>
          <w:rFonts w:ascii="Arial" w:hAnsi="Arial" w:cs="Arial"/>
        </w:rPr>
        <w:t xml:space="preserve"> 5 years, and successfully had SPREP accreditation to the GCF </w:t>
      </w:r>
      <w:r w:rsidRPr="00372316">
        <w:rPr>
          <w:rFonts w:ascii="Arial" w:hAnsi="Arial" w:cs="Arial"/>
        </w:rPr>
        <w:t>upgrade</w:t>
      </w:r>
      <w:r>
        <w:rPr>
          <w:rFonts w:ascii="Arial" w:hAnsi="Arial" w:cs="Arial"/>
        </w:rPr>
        <w:t>d</w:t>
      </w:r>
      <w:r w:rsidRPr="00372316">
        <w:rPr>
          <w:rFonts w:ascii="Arial" w:hAnsi="Arial" w:cs="Arial"/>
        </w:rPr>
        <w:t xml:space="preserve"> from</w:t>
      </w:r>
      <w:r>
        <w:rPr>
          <w:rFonts w:ascii="Arial" w:hAnsi="Arial" w:cs="Arial"/>
        </w:rPr>
        <w:t xml:space="preserve"> risk </w:t>
      </w:r>
      <w:proofErr w:type="spellStart"/>
      <w:r>
        <w:rPr>
          <w:rFonts w:ascii="Arial" w:hAnsi="Arial" w:cs="Arial"/>
        </w:rPr>
        <w:t>categfory</w:t>
      </w:r>
      <w:proofErr w:type="spellEnd"/>
      <w:r>
        <w:rPr>
          <w:rFonts w:ascii="Arial" w:hAnsi="Arial" w:cs="Arial"/>
        </w:rPr>
        <w:t xml:space="preserve"> C to B, raising possible funding levels </w:t>
      </w:r>
      <w:proofErr w:type="gramStart"/>
      <w:r>
        <w:rPr>
          <w:rFonts w:ascii="Arial" w:hAnsi="Arial" w:cs="Arial"/>
        </w:rPr>
        <w:t xml:space="preserve">from </w:t>
      </w:r>
      <w:r w:rsidRPr="00372316">
        <w:rPr>
          <w:rFonts w:ascii="Arial" w:hAnsi="Arial" w:cs="Arial"/>
        </w:rPr>
        <w:t xml:space="preserve"> small</w:t>
      </w:r>
      <w:proofErr w:type="gramEnd"/>
      <w:r w:rsidRPr="00372316">
        <w:rPr>
          <w:rFonts w:ascii="Arial" w:hAnsi="Arial" w:cs="Arial"/>
        </w:rPr>
        <w:t xml:space="preserve">-scale </w:t>
      </w:r>
      <w:r>
        <w:rPr>
          <w:rFonts w:ascii="Arial" w:hAnsi="Arial" w:cs="Arial"/>
        </w:rPr>
        <w:t>(</w:t>
      </w:r>
      <w:r w:rsidRPr="00372316">
        <w:rPr>
          <w:rFonts w:ascii="Arial" w:hAnsi="Arial" w:cs="Arial"/>
        </w:rPr>
        <w:t>US</w:t>
      </w:r>
      <w:r>
        <w:rPr>
          <w:rFonts w:ascii="Arial" w:hAnsi="Arial" w:cs="Arial"/>
        </w:rPr>
        <w:t>$</w:t>
      </w:r>
      <w:r w:rsidRPr="00372316">
        <w:rPr>
          <w:rFonts w:ascii="Arial" w:hAnsi="Arial" w:cs="Arial"/>
        </w:rPr>
        <w:t xml:space="preserve"> 50</w:t>
      </w:r>
      <w:r>
        <w:rPr>
          <w:rFonts w:ascii="Arial" w:hAnsi="Arial" w:cs="Arial"/>
        </w:rPr>
        <w:t xml:space="preserve"> </w:t>
      </w:r>
      <w:r w:rsidRPr="00372316">
        <w:rPr>
          <w:rFonts w:ascii="Arial" w:hAnsi="Arial" w:cs="Arial"/>
        </w:rPr>
        <w:t>million</w:t>
      </w:r>
      <w:r>
        <w:rPr>
          <w:rFonts w:ascii="Arial" w:hAnsi="Arial" w:cs="Arial"/>
        </w:rPr>
        <w:t>)</w:t>
      </w:r>
      <w:r w:rsidRPr="00372316">
        <w:rPr>
          <w:rFonts w:ascii="Arial" w:hAnsi="Arial" w:cs="Arial"/>
        </w:rPr>
        <w:t xml:space="preserve"> to medium-scale projects </w:t>
      </w:r>
      <w:r>
        <w:rPr>
          <w:rFonts w:ascii="Arial" w:hAnsi="Arial" w:cs="Arial"/>
        </w:rPr>
        <w:t>(</w:t>
      </w:r>
      <w:r w:rsidRPr="00372316">
        <w:rPr>
          <w:rFonts w:ascii="Arial" w:hAnsi="Arial" w:cs="Arial"/>
        </w:rPr>
        <w:t>up to US</w:t>
      </w:r>
      <w:r>
        <w:rPr>
          <w:rFonts w:ascii="Arial" w:hAnsi="Arial" w:cs="Arial"/>
        </w:rPr>
        <w:t xml:space="preserve">$ </w:t>
      </w:r>
      <w:r w:rsidRPr="00372316">
        <w:rPr>
          <w:rFonts w:ascii="Arial" w:hAnsi="Arial" w:cs="Arial"/>
        </w:rPr>
        <w:t>250</w:t>
      </w:r>
      <w:r>
        <w:rPr>
          <w:rFonts w:ascii="Arial" w:hAnsi="Arial" w:cs="Arial"/>
        </w:rPr>
        <w:t xml:space="preserve"> </w:t>
      </w:r>
      <w:r w:rsidRPr="00372316">
        <w:rPr>
          <w:rFonts w:ascii="Arial" w:hAnsi="Arial" w:cs="Arial"/>
        </w:rPr>
        <w:t>million</w:t>
      </w:r>
      <w:r>
        <w:rPr>
          <w:rFonts w:ascii="Arial" w:hAnsi="Arial" w:cs="Arial"/>
        </w:rPr>
        <w:t xml:space="preserve">). The Secretariat </w:t>
      </w:r>
      <w:proofErr w:type="gramStart"/>
      <w:r>
        <w:rPr>
          <w:rFonts w:ascii="Arial" w:hAnsi="Arial" w:cs="Arial"/>
        </w:rPr>
        <w:t>also  advised</w:t>
      </w:r>
      <w:proofErr w:type="gramEnd"/>
      <w:r>
        <w:rPr>
          <w:rFonts w:ascii="Arial" w:hAnsi="Arial" w:cs="Arial"/>
        </w:rPr>
        <w:t xml:space="preserve"> that as accreditation to the GCF is provided in 5-year agreements, the Secretariat is preparing to apply for re-accreditation in 2021</w:t>
      </w:r>
      <w:r w:rsidR="00372316" w:rsidRPr="00372316">
        <w:rPr>
          <w:rFonts w:ascii="Arial" w:hAnsi="Arial" w:cs="Arial"/>
        </w:rPr>
        <w:t>.</w:t>
      </w:r>
    </w:p>
    <w:p w14:paraId="7E56E2BB" w14:textId="34C97759" w:rsidR="00372316" w:rsidRDefault="0028750D" w:rsidP="00052742">
      <w:pPr>
        <w:pStyle w:val="paragraph"/>
        <w:numPr>
          <w:ilvl w:val="0"/>
          <w:numId w:val="5"/>
        </w:numPr>
        <w:spacing w:before="0" w:beforeAutospacing="0" w:after="0" w:afterAutospacing="0" w:line="280" w:lineRule="exact"/>
        <w:ind w:left="714" w:hanging="357"/>
        <w:rPr>
          <w:rStyle w:val="normaltextrun"/>
          <w:rFonts w:ascii="Arial" w:hAnsi="Arial" w:cs="Arial"/>
          <w:sz w:val="20"/>
          <w:lang w:val="en-GB" w:eastAsia="en-US"/>
        </w:rPr>
      </w:pPr>
      <w:r>
        <w:rPr>
          <w:rStyle w:val="normaltextrun"/>
          <w:rFonts w:ascii="Arial" w:hAnsi="Arial" w:cs="Arial"/>
          <w:sz w:val="20"/>
          <w:lang w:val="en-GB"/>
        </w:rPr>
        <w:t>French Polynesia and New Zealand congratulated the Secretariat for its excellent work in bringing climate finance into the Pacific region, noting that the GCF upgrade to enable US$250 million projects underscores the importance of this work in bringing new funding into the region</w:t>
      </w:r>
      <w:r w:rsidR="00372316">
        <w:rPr>
          <w:rStyle w:val="normaltextrun"/>
          <w:rFonts w:ascii="Arial" w:hAnsi="Arial" w:cs="Arial"/>
          <w:sz w:val="20"/>
          <w:lang w:val="en-GB"/>
        </w:rPr>
        <w:t xml:space="preserve">. </w:t>
      </w:r>
    </w:p>
    <w:p w14:paraId="66450B87" w14:textId="77777777" w:rsidR="00372316" w:rsidRDefault="00372316" w:rsidP="00833369">
      <w:pPr>
        <w:pStyle w:val="paragraph"/>
        <w:spacing w:before="0" w:beforeAutospacing="0" w:after="0" w:afterAutospacing="0"/>
        <w:rPr>
          <w:rStyle w:val="normaltextrun"/>
          <w:rFonts w:ascii="Arial" w:hAnsi="Arial" w:cs="Arial"/>
          <w:sz w:val="20"/>
          <w:lang w:val="en-GB"/>
        </w:rPr>
      </w:pPr>
    </w:p>
    <w:p w14:paraId="01D833F5" w14:textId="6C8C54EF" w:rsidR="00372316" w:rsidRDefault="0028750D" w:rsidP="00052742">
      <w:pPr>
        <w:pStyle w:val="paragraph"/>
        <w:numPr>
          <w:ilvl w:val="0"/>
          <w:numId w:val="5"/>
        </w:numPr>
        <w:spacing w:before="0" w:beforeAutospacing="0" w:after="0" w:afterAutospacing="0" w:line="280" w:lineRule="exact"/>
        <w:ind w:left="714" w:hanging="357"/>
        <w:rPr>
          <w:rStyle w:val="normaltextrun"/>
          <w:rFonts w:ascii="Arial" w:hAnsi="Arial" w:cs="Arial"/>
          <w:sz w:val="20"/>
          <w:lang w:val="en-GB"/>
        </w:rPr>
      </w:pPr>
      <w:r>
        <w:rPr>
          <w:rStyle w:val="normaltextrun"/>
          <w:rFonts w:ascii="Arial" w:hAnsi="Arial" w:cs="Arial"/>
          <w:sz w:val="20"/>
          <w:lang w:val="en-GB"/>
        </w:rPr>
        <w:t>French Polynesia noted the important role of the Secretariat during the Polynesian Leaders Group Meetings and as host of the Pacific Climate Change Centre</w:t>
      </w:r>
      <w:r w:rsidR="00372316">
        <w:rPr>
          <w:rStyle w:val="normaltextrun"/>
          <w:rFonts w:ascii="Arial" w:hAnsi="Arial" w:cs="Arial"/>
          <w:sz w:val="20"/>
          <w:lang w:val="en-GB"/>
        </w:rPr>
        <w:t>.</w:t>
      </w:r>
    </w:p>
    <w:p w14:paraId="5E4DDF6C" w14:textId="77777777" w:rsidR="00372316" w:rsidRDefault="00372316" w:rsidP="00833369">
      <w:pPr>
        <w:pStyle w:val="paragraph"/>
        <w:spacing w:before="0" w:beforeAutospacing="0" w:after="0" w:afterAutospacing="0"/>
        <w:rPr>
          <w:rStyle w:val="normaltextrun"/>
          <w:rFonts w:ascii="Arial" w:hAnsi="Arial" w:cs="Arial"/>
          <w:sz w:val="20"/>
          <w:lang w:val="en-GB"/>
        </w:rPr>
      </w:pPr>
    </w:p>
    <w:p w14:paraId="6C810C86" w14:textId="41563EFD" w:rsidR="00372316" w:rsidRDefault="0028750D" w:rsidP="00052742">
      <w:pPr>
        <w:pStyle w:val="paragraph"/>
        <w:numPr>
          <w:ilvl w:val="0"/>
          <w:numId w:val="5"/>
        </w:numPr>
        <w:spacing w:before="0" w:beforeAutospacing="0" w:after="0" w:afterAutospacing="0" w:line="280" w:lineRule="exact"/>
        <w:ind w:left="714" w:hanging="357"/>
        <w:rPr>
          <w:rStyle w:val="eop"/>
          <w:rFonts w:ascii="Arial" w:hAnsi="Arial" w:cs="Arial"/>
          <w:sz w:val="20"/>
        </w:rPr>
      </w:pPr>
      <w:r>
        <w:rPr>
          <w:rStyle w:val="normaltextrun"/>
          <w:rFonts w:ascii="Arial" w:hAnsi="Arial" w:cs="Arial"/>
          <w:sz w:val="20"/>
          <w:lang w:val="en-GB"/>
        </w:rPr>
        <w:t>New Zealand’s asked whether the Secretariat anticipated any roadblocks to the re-accreditation, to which the Secretariat advised that none are expected as the Secretariat has strengthened its systems over the past years and continues to improve internal processes. This progress should support the re-accreditation process</w:t>
      </w:r>
      <w:r w:rsidR="00372316">
        <w:rPr>
          <w:rStyle w:val="normaltextrun"/>
          <w:rFonts w:ascii="Arial" w:hAnsi="Arial" w:cs="Arial"/>
          <w:sz w:val="20"/>
          <w:lang w:val="en-GB"/>
        </w:rPr>
        <w:t>.</w:t>
      </w:r>
    </w:p>
    <w:p w14:paraId="2DCA5CCD" w14:textId="77777777" w:rsidR="00372316" w:rsidRDefault="00372316" w:rsidP="0037231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rPr>
        <w:t> </w:t>
      </w:r>
    </w:p>
    <w:p w14:paraId="70080D7D" w14:textId="77777777" w:rsidR="00372316" w:rsidRPr="00F654C6" w:rsidRDefault="00372316" w:rsidP="0028750D">
      <w:pPr>
        <w:autoSpaceDE w:val="0"/>
        <w:autoSpaceDN w:val="0"/>
        <w:adjustRightInd w:val="0"/>
        <w:spacing w:before="0" w:after="120"/>
        <w:ind w:left="357"/>
        <w:rPr>
          <w:rFonts w:ascii="Arial" w:hAnsi="Arial" w:cs="Arial"/>
          <w:i/>
          <w:color w:val="000000"/>
          <w:lang w:val="en-AU"/>
        </w:rPr>
      </w:pPr>
      <w:r w:rsidRPr="00F654C6">
        <w:rPr>
          <w:rFonts w:ascii="Arial" w:hAnsi="Arial" w:cs="Arial"/>
          <w:b/>
          <w:i/>
          <w:color w:val="000000"/>
          <w:lang w:val="en-AU"/>
        </w:rPr>
        <w:t>The Executive Board Meeting:</w:t>
      </w:r>
    </w:p>
    <w:p w14:paraId="65EC1FEC" w14:textId="163311FC" w:rsidR="0028750D" w:rsidRPr="006B0416" w:rsidRDefault="0028750D" w:rsidP="0028750D">
      <w:pPr>
        <w:pStyle w:val="ListParagraph"/>
        <w:numPr>
          <w:ilvl w:val="0"/>
          <w:numId w:val="25"/>
        </w:numPr>
        <w:autoSpaceDE w:val="0"/>
        <w:autoSpaceDN w:val="0"/>
        <w:adjustRightInd w:val="0"/>
        <w:spacing w:before="0" w:after="0" w:line="300" w:lineRule="exact"/>
        <w:ind w:left="1276" w:hanging="357"/>
        <w:contextualSpacing w:val="0"/>
        <w:rPr>
          <w:rFonts w:ascii="Arial" w:hAnsi="Arial" w:cs="Arial"/>
          <w:i/>
          <w:color w:val="000000"/>
          <w:lang w:val="en-AU"/>
        </w:rPr>
      </w:pPr>
      <w:r w:rsidRPr="006B0416">
        <w:rPr>
          <w:rFonts w:ascii="Arial" w:hAnsi="Arial" w:cs="Arial"/>
          <w:b/>
          <w:bCs/>
          <w:i/>
          <w:color w:val="000000"/>
          <w:lang w:val="en-AU"/>
        </w:rPr>
        <w:t>noted</w:t>
      </w:r>
      <w:r w:rsidRPr="006B0416">
        <w:rPr>
          <w:rFonts w:ascii="Arial" w:hAnsi="Arial" w:cs="Arial"/>
          <w:i/>
          <w:color w:val="000000"/>
          <w:lang w:val="en-AU"/>
        </w:rPr>
        <w:t xml:space="preserve"> progress on SPREP’s role as a regional implementing entity</w:t>
      </w:r>
      <w:r w:rsidR="008C6574">
        <w:rPr>
          <w:rFonts w:ascii="Arial" w:hAnsi="Arial" w:cs="Arial"/>
          <w:i/>
          <w:color w:val="000000"/>
          <w:lang w:val="en-AU"/>
        </w:rPr>
        <w:t>;</w:t>
      </w:r>
    </w:p>
    <w:p w14:paraId="2E918930" w14:textId="0348AD75" w:rsidR="0028750D" w:rsidRPr="006B0416" w:rsidRDefault="0028750D" w:rsidP="0028750D">
      <w:pPr>
        <w:pStyle w:val="ListParagraph"/>
        <w:numPr>
          <w:ilvl w:val="0"/>
          <w:numId w:val="25"/>
        </w:numPr>
        <w:autoSpaceDE w:val="0"/>
        <w:autoSpaceDN w:val="0"/>
        <w:adjustRightInd w:val="0"/>
        <w:spacing w:before="0" w:after="0" w:line="300" w:lineRule="exact"/>
        <w:ind w:left="1276" w:hanging="357"/>
        <w:contextualSpacing w:val="0"/>
        <w:rPr>
          <w:rFonts w:ascii="Arial" w:hAnsi="Arial" w:cs="Arial"/>
          <w:i/>
          <w:color w:val="000000"/>
          <w:lang w:val="en-AU"/>
        </w:rPr>
      </w:pPr>
      <w:r w:rsidRPr="006B0416">
        <w:rPr>
          <w:rFonts w:ascii="Arial" w:hAnsi="Arial" w:cs="Arial"/>
          <w:b/>
          <w:bCs/>
          <w:i/>
          <w:color w:val="000000"/>
          <w:lang w:val="en-AU"/>
        </w:rPr>
        <w:t>noted</w:t>
      </w:r>
      <w:r w:rsidRPr="006B0416">
        <w:rPr>
          <w:rFonts w:ascii="Arial" w:hAnsi="Arial" w:cs="Arial"/>
          <w:i/>
          <w:color w:val="000000"/>
          <w:lang w:val="en-AU"/>
        </w:rPr>
        <w:t xml:space="preserve"> the need for Member Country climate finance project ideas to conform with GCF investment criteria</w:t>
      </w:r>
      <w:r w:rsidR="008C6574">
        <w:rPr>
          <w:rFonts w:ascii="Arial" w:hAnsi="Arial" w:cs="Arial"/>
          <w:i/>
          <w:color w:val="000000"/>
          <w:lang w:val="en-AU"/>
        </w:rPr>
        <w:t>; and</w:t>
      </w:r>
    </w:p>
    <w:p w14:paraId="3AB01197" w14:textId="2048B1DC" w:rsidR="00372316" w:rsidRPr="00F654C6" w:rsidRDefault="0028750D" w:rsidP="0028750D">
      <w:pPr>
        <w:pStyle w:val="ListParagraph"/>
        <w:numPr>
          <w:ilvl w:val="0"/>
          <w:numId w:val="25"/>
        </w:numPr>
        <w:autoSpaceDE w:val="0"/>
        <w:autoSpaceDN w:val="0"/>
        <w:adjustRightInd w:val="0"/>
        <w:spacing w:before="0" w:after="0" w:line="300" w:lineRule="exact"/>
        <w:ind w:left="1276" w:hanging="357"/>
        <w:contextualSpacing w:val="0"/>
        <w:rPr>
          <w:rFonts w:ascii="Arial" w:hAnsi="Arial" w:cs="Arial"/>
          <w:i/>
          <w:color w:val="000000"/>
          <w:lang w:val="en-AU"/>
        </w:rPr>
      </w:pPr>
      <w:r w:rsidRPr="006B0416">
        <w:rPr>
          <w:rFonts w:ascii="Arial" w:hAnsi="Arial" w:cs="Arial"/>
          <w:b/>
          <w:bCs/>
          <w:i/>
          <w:color w:val="000000"/>
          <w:lang w:val="en-AU"/>
        </w:rPr>
        <w:t>noted</w:t>
      </w:r>
      <w:r w:rsidRPr="006B0416">
        <w:rPr>
          <w:rFonts w:ascii="Arial" w:hAnsi="Arial" w:cs="Arial"/>
          <w:i/>
          <w:color w:val="000000"/>
          <w:lang w:val="en-AU"/>
        </w:rPr>
        <w:t xml:space="preserve"> the re</w:t>
      </w:r>
      <w:r>
        <w:rPr>
          <w:rFonts w:ascii="Arial" w:hAnsi="Arial" w:cs="Arial"/>
          <w:i/>
          <w:color w:val="000000"/>
          <w:lang w:val="en-AU"/>
        </w:rPr>
        <w:t>-</w:t>
      </w:r>
      <w:r w:rsidRPr="006B0416">
        <w:rPr>
          <w:rFonts w:ascii="Arial" w:hAnsi="Arial" w:cs="Arial"/>
          <w:i/>
          <w:color w:val="000000"/>
          <w:lang w:val="en-AU"/>
        </w:rPr>
        <w:t>accreditation process for the GCF</w:t>
      </w:r>
      <w:r w:rsidR="00372316" w:rsidRPr="00F654C6">
        <w:rPr>
          <w:rFonts w:ascii="Arial" w:hAnsi="Arial" w:cs="Arial"/>
          <w:i/>
          <w:color w:val="000000"/>
          <w:lang w:val="en-AU"/>
        </w:rPr>
        <w:t>.</w:t>
      </w:r>
    </w:p>
    <w:p w14:paraId="6D496CCE" w14:textId="71C26AE7" w:rsidR="00633F88" w:rsidRDefault="00633F88" w:rsidP="00242A64">
      <w:pPr>
        <w:tabs>
          <w:tab w:val="left" w:pos="1701"/>
        </w:tabs>
        <w:spacing w:before="0" w:after="0"/>
        <w:rPr>
          <w:rFonts w:cs="Microsoft New Tai Lue"/>
          <w:b/>
        </w:rPr>
      </w:pPr>
    </w:p>
    <w:p w14:paraId="4A8C1003" w14:textId="77777777" w:rsidR="00242A64" w:rsidRPr="0028750D" w:rsidRDefault="00242A64" w:rsidP="00242A64">
      <w:pPr>
        <w:tabs>
          <w:tab w:val="left" w:pos="1701"/>
        </w:tabs>
        <w:spacing w:before="0" w:after="0"/>
        <w:rPr>
          <w:rFonts w:cs="Microsoft New Tai Lue"/>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633F88" w:rsidRPr="00242A64" w14:paraId="18EECBCA" w14:textId="77777777" w:rsidTr="00633F88">
        <w:tc>
          <w:tcPr>
            <w:tcW w:w="9017" w:type="dxa"/>
            <w:shd w:val="clear" w:color="auto" w:fill="B6DDE8" w:themeFill="accent5" w:themeFillTint="66"/>
          </w:tcPr>
          <w:p w14:paraId="07F3396D" w14:textId="4EE23EE4" w:rsidR="00633F88" w:rsidRPr="00242A64" w:rsidRDefault="00633F88" w:rsidP="00633F88">
            <w:pPr>
              <w:pStyle w:val="Heading2"/>
              <w:rPr>
                <w:rFonts w:ascii="Arial" w:hAnsi="Arial" w:cs="Arial"/>
                <w:b/>
              </w:rPr>
            </w:pPr>
            <w:r w:rsidRPr="00242A64">
              <w:rPr>
                <w:rFonts w:ascii="Arial" w:hAnsi="Arial" w:cs="Arial"/>
                <w:b/>
              </w:rPr>
              <w:lastRenderedPageBreak/>
              <w:t>Agenda Item 9:  Governance, Institutional Arrangements and Mechanisms</w:t>
            </w:r>
          </w:p>
        </w:tc>
      </w:tr>
    </w:tbl>
    <w:p w14:paraId="7D6FE25F" w14:textId="00ADFA8D" w:rsidR="00372316" w:rsidRPr="00372316" w:rsidRDefault="00372316" w:rsidP="0028750D">
      <w:pPr>
        <w:spacing w:before="0" w:after="0" w:line="240" w:lineRule="auto"/>
        <w:jc w:val="both"/>
        <w:rPr>
          <w:rFonts w:ascii="Arial" w:hAnsi="Arial" w:cs="Arial"/>
          <w:b/>
        </w:rPr>
      </w:pPr>
    </w:p>
    <w:p w14:paraId="3BB4CBD0" w14:textId="767DA4A7" w:rsidR="00716D14" w:rsidRPr="0028750D" w:rsidRDefault="004B094C" w:rsidP="00633F88">
      <w:pPr>
        <w:pStyle w:val="Heading3"/>
        <w:spacing w:before="0"/>
        <w:rPr>
          <w:rFonts w:cs="Arial"/>
          <w:b/>
        </w:rPr>
      </w:pPr>
      <w:r w:rsidRPr="0028750D">
        <w:rPr>
          <w:rFonts w:cs="Arial"/>
          <w:b/>
        </w:rPr>
        <w:t>Agenda Item 9.1:  Audit Committee Report</w:t>
      </w:r>
    </w:p>
    <w:p w14:paraId="4D228601" w14:textId="77777777" w:rsidR="004B094C" w:rsidRPr="00716D14" w:rsidRDefault="004B094C" w:rsidP="004B094C">
      <w:pPr>
        <w:pStyle w:val="BodyTextIndent"/>
        <w:spacing w:before="0" w:after="0" w:line="240" w:lineRule="auto"/>
        <w:ind w:left="0"/>
        <w:rPr>
          <w:rFonts w:ascii="Arial" w:hAnsi="Arial" w:cs="Arial"/>
          <w:b/>
          <w:bCs/>
          <w:sz w:val="24"/>
        </w:rPr>
      </w:pPr>
    </w:p>
    <w:p w14:paraId="5465212C" w14:textId="731EDD44" w:rsidR="00716D14" w:rsidRPr="00716D14" w:rsidRDefault="0028750D" w:rsidP="008024C3">
      <w:pPr>
        <w:pStyle w:val="ListParagraph"/>
        <w:numPr>
          <w:ilvl w:val="0"/>
          <w:numId w:val="5"/>
        </w:numPr>
        <w:spacing w:before="0" w:after="0"/>
        <w:ind w:left="709"/>
        <w:rPr>
          <w:rFonts w:ascii="Arial" w:hAnsi="Arial" w:cs="Arial"/>
        </w:rPr>
      </w:pPr>
      <w:r w:rsidRPr="00716D14">
        <w:rPr>
          <w:rFonts w:ascii="Arial" w:hAnsi="Arial" w:cs="Arial"/>
          <w:lang w:val="en-AU"/>
        </w:rPr>
        <w:t xml:space="preserve">The </w:t>
      </w:r>
      <w:r>
        <w:rPr>
          <w:rFonts w:ascii="Arial" w:hAnsi="Arial" w:cs="Arial"/>
          <w:lang w:val="en-AU"/>
        </w:rPr>
        <w:t>Audit Committee Chair</w:t>
      </w:r>
      <w:r w:rsidRPr="00716D14">
        <w:rPr>
          <w:rFonts w:ascii="Arial" w:hAnsi="Arial" w:cs="Arial"/>
          <w:lang w:val="en-AU"/>
        </w:rPr>
        <w:t xml:space="preserve"> </w:t>
      </w:r>
      <w:proofErr w:type="spellStart"/>
      <w:r w:rsidRPr="00631A1C">
        <w:rPr>
          <w:rFonts w:ascii="Arial" w:hAnsi="Arial" w:cs="Arial"/>
          <w:lang w:val="en-AU"/>
        </w:rPr>
        <w:t>Tupuola</w:t>
      </w:r>
      <w:proofErr w:type="spellEnd"/>
      <w:r w:rsidRPr="00631A1C">
        <w:rPr>
          <w:rFonts w:ascii="Arial" w:hAnsi="Arial" w:cs="Arial"/>
          <w:lang w:val="en-AU"/>
        </w:rPr>
        <w:t xml:space="preserve"> </w:t>
      </w:r>
      <w:proofErr w:type="spellStart"/>
      <w:r w:rsidRPr="00631A1C">
        <w:rPr>
          <w:rFonts w:ascii="Arial" w:hAnsi="Arial" w:cs="Arial"/>
          <w:lang w:val="en-AU"/>
        </w:rPr>
        <w:t>Oloialii</w:t>
      </w:r>
      <w:proofErr w:type="spellEnd"/>
      <w:r w:rsidRPr="00631A1C">
        <w:rPr>
          <w:rFonts w:ascii="Arial" w:hAnsi="Arial" w:cs="Arial"/>
          <w:lang w:val="en-AU"/>
        </w:rPr>
        <w:t xml:space="preserve"> Koki </w:t>
      </w:r>
      <w:proofErr w:type="spellStart"/>
      <w:r w:rsidRPr="00631A1C">
        <w:rPr>
          <w:rFonts w:ascii="Arial" w:hAnsi="Arial" w:cs="Arial"/>
          <w:lang w:val="en-AU"/>
        </w:rPr>
        <w:t>Tuala</w:t>
      </w:r>
      <w:proofErr w:type="spellEnd"/>
      <w:r w:rsidRPr="00631A1C">
        <w:rPr>
          <w:rFonts w:ascii="Arial" w:hAnsi="Arial" w:cs="Arial"/>
          <w:lang w:val="en-AU"/>
        </w:rPr>
        <w:t xml:space="preserve"> </w:t>
      </w:r>
      <w:r w:rsidRPr="00716D14">
        <w:rPr>
          <w:rFonts w:ascii="Arial" w:hAnsi="Arial" w:cs="Arial"/>
          <w:lang w:val="en-AU"/>
        </w:rPr>
        <w:t xml:space="preserve">updated the </w:t>
      </w:r>
      <w:r>
        <w:rPr>
          <w:rFonts w:ascii="Arial" w:hAnsi="Arial" w:cs="Arial"/>
          <w:lang w:val="en-AU"/>
        </w:rPr>
        <w:t xml:space="preserve">Meeting on the </w:t>
      </w:r>
      <w:r w:rsidRPr="00716D14">
        <w:rPr>
          <w:rFonts w:ascii="Arial" w:hAnsi="Arial" w:cs="Arial"/>
          <w:lang w:val="en-AU"/>
        </w:rPr>
        <w:t>SPREP Audit Committee’s work over the past 12 months</w:t>
      </w:r>
      <w:r w:rsidR="00716D14" w:rsidRPr="00716D14">
        <w:rPr>
          <w:rFonts w:ascii="Arial" w:hAnsi="Arial" w:cs="Arial"/>
          <w:lang w:val="en-AU"/>
        </w:rPr>
        <w:t>.</w:t>
      </w:r>
    </w:p>
    <w:p w14:paraId="46B67FE8" w14:textId="77777777" w:rsidR="00716D14" w:rsidRDefault="00716D14" w:rsidP="0028750D">
      <w:pPr>
        <w:spacing w:before="0" w:after="0" w:line="240" w:lineRule="auto"/>
        <w:rPr>
          <w:rFonts w:ascii="Arial" w:hAnsi="Arial" w:cs="Arial"/>
        </w:rPr>
      </w:pPr>
    </w:p>
    <w:p w14:paraId="6255C8D6" w14:textId="2E1D4CE9" w:rsidR="00716D14" w:rsidRDefault="0028750D" w:rsidP="004341D8">
      <w:pPr>
        <w:pStyle w:val="ListParagraph"/>
        <w:numPr>
          <w:ilvl w:val="0"/>
          <w:numId w:val="5"/>
        </w:numPr>
        <w:spacing w:before="0" w:after="0"/>
        <w:ind w:left="714" w:hanging="357"/>
        <w:contextualSpacing w:val="0"/>
        <w:rPr>
          <w:rFonts w:ascii="Arial" w:hAnsi="Arial" w:cs="Arial"/>
        </w:rPr>
      </w:pPr>
      <w:r w:rsidRPr="00716D14">
        <w:rPr>
          <w:rFonts w:ascii="Arial" w:hAnsi="Arial" w:cs="Arial"/>
        </w:rPr>
        <w:t xml:space="preserve">New Zealand, on behalf of Australia, welcomed the report from the </w:t>
      </w:r>
      <w:r>
        <w:rPr>
          <w:rFonts w:ascii="Arial" w:hAnsi="Arial" w:cs="Arial"/>
        </w:rPr>
        <w:t>Audit Committee</w:t>
      </w:r>
      <w:r w:rsidRPr="00716D14">
        <w:rPr>
          <w:rFonts w:ascii="Arial" w:hAnsi="Arial" w:cs="Arial"/>
        </w:rPr>
        <w:t xml:space="preserve">, and noted that Gender Equity and Social Inclusion activities are included as a priority for the Secretariat. New Zealand </w:t>
      </w:r>
      <w:r>
        <w:rPr>
          <w:rFonts w:ascii="Arial" w:hAnsi="Arial" w:cs="Arial"/>
        </w:rPr>
        <w:t>also</w:t>
      </w:r>
      <w:r w:rsidRPr="00716D14">
        <w:rPr>
          <w:rFonts w:ascii="Arial" w:hAnsi="Arial" w:cs="Arial"/>
        </w:rPr>
        <w:t xml:space="preserve"> acknowledged the work of the Friends of the Chair Committee on Sustainable Financing (Australia, Cook Islands, France, New Zealand, Papua New Guinea, Samoa, Solomon Islands and United Kingdom) noting this work was integral to the continued delivery of the Secretariat’s functions</w:t>
      </w:r>
      <w:r w:rsidR="00716D14" w:rsidRPr="00716D14">
        <w:rPr>
          <w:rFonts w:ascii="Arial" w:hAnsi="Arial" w:cs="Arial"/>
        </w:rPr>
        <w:t>.</w:t>
      </w:r>
    </w:p>
    <w:p w14:paraId="464A1D62" w14:textId="77777777" w:rsidR="00372316" w:rsidRPr="00372316" w:rsidRDefault="00372316" w:rsidP="0028750D">
      <w:pPr>
        <w:pStyle w:val="ListParagraph"/>
        <w:spacing w:before="0" w:after="0" w:line="240" w:lineRule="auto"/>
        <w:ind w:left="0"/>
        <w:contextualSpacing w:val="0"/>
        <w:rPr>
          <w:rFonts w:ascii="Arial" w:hAnsi="Arial" w:cs="Arial"/>
        </w:rPr>
      </w:pPr>
    </w:p>
    <w:p w14:paraId="6A32ABF3" w14:textId="618FF494" w:rsidR="00716D14" w:rsidRPr="00716D14" w:rsidRDefault="0028750D" w:rsidP="008024C3">
      <w:pPr>
        <w:pStyle w:val="ListParagraph"/>
        <w:numPr>
          <w:ilvl w:val="0"/>
          <w:numId w:val="5"/>
        </w:numPr>
        <w:spacing w:before="0" w:after="0"/>
        <w:ind w:left="709"/>
        <w:rPr>
          <w:rFonts w:ascii="Arial" w:hAnsi="Arial" w:cs="Arial"/>
        </w:rPr>
      </w:pPr>
      <w:r w:rsidRPr="00716D14">
        <w:rPr>
          <w:rFonts w:ascii="Arial" w:hAnsi="Arial" w:cs="Arial"/>
        </w:rPr>
        <w:t xml:space="preserve">The Chair commended the </w:t>
      </w:r>
      <w:r>
        <w:rPr>
          <w:rFonts w:ascii="Arial" w:hAnsi="Arial" w:cs="Arial"/>
        </w:rPr>
        <w:t>Audit Committee</w:t>
      </w:r>
      <w:r w:rsidRPr="00716D14">
        <w:rPr>
          <w:rFonts w:ascii="Arial" w:hAnsi="Arial" w:cs="Arial"/>
        </w:rPr>
        <w:t xml:space="preserve"> on </w:t>
      </w:r>
      <w:r>
        <w:rPr>
          <w:rFonts w:ascii="Arial" w:hAnsi="Arial" w:cs="Arial"/>
        </w:rPr>
        <w:t>its</w:t>
      </w:r>
      <w:r w:rsidRPr="00716D14">
        <w:rPr>
          <w:rFonts w:ascii="Arial" w:hAnsi="Arial" w:cs="Arial"/>
        </w:rPr>
        <w:t xml:space="preserve"> </w:t>
      </w:r>
      <w:r>
        <w:rPr>
          <w:rFonts w:ascii="Arial" w:hAnsi="Arial" w:cs="Arial"/>
        </w:rPr>
        <w:t>r</w:t>
      </w:r>
      <w:r w:rsidRPr="00716D14">
        <w:rPr>
          <w:rFonts w:ascii="Arial" w:hAnsi="Arial" w:cs="Arial"/>
        </w:rPr>
        <w:t>eport</w:t>
      </w:r>
      <w:r w:rsidR="00716D14" w:rsidRPr="00716D14">
        <w:rPr>
          <w:rFonts w:ascii="Arial" w:hAnsi="Arial" w:cs="Arial"/>
        </w:rPr>
        <w:t>.</w:t>
      </w:r>
    </w:p>
    <w:p w14:paraId="34FB7E17" w14:textId="77777777" w:rsidR="00716D14" w:rsidRDefault="00716D14" w:rsidP="0028750D">
      <w:pPr>
        <w:spacing w:before="0" w:after="0" w:line="240" w:lineRule="auto"/>
        <w:rPr>
          <w:rFonts w:ascii="Arial" w:hAnsi="Arial" w:cs="Arial"/>
        </w:rPr>
      </w:pPr>
    </w:p>
    <w:p w14:paraId="2F211904" w14:textId="0E20227D" w:rsidR="00716D14" w:rsidRPr="00716D14" w:rsidRDefault="0028750D" w:rsidP="004341D8">
      <w:pPr>
        <w:pStyle w:val="ListParagraph"/>
        <w:numPr>
          <w:ilvl w:val="0"/>
          <w:numId w:val="5"/>
        </w:numPr>
        <w:spacing w:before="0" w:after="0" w:line="280" w:lineRule="exact"/>
        <w:ind w:left="714" w:hanging="357"/>
        <w:contextualSpacing w:val="0"/>
        <w:rPr>
          <w:rFonts w:ascii="Arial" w:hAnsi="Arial" w:cs="Arial"/>
        </w:rPr>
      </w:pPr>
      <w:r>
        <w:rPr>
          <w:rFonts w:ascii="Arial" w:hAnsi="Arial" w:cs="Arial"/>
        </w:rPr>
        <w:t>I</w:t>
      </w:r>
      <w:r w:rsidRPr="00716D14">
        <w:rPr>
          <w:rFonts w:ascii="Arial" w:hAnsi="Arial" w:cs="Arial"/>
        </w:rPr>
        <w:t xml:space="preserve">n response to a question from Solomon Islands, </w:t>
      </w:r>
      <w:r>
        <w:rPr>
          <w:rFonts w:ascii="Arial" w:hAnsi="Arial" w:cs="Arial"/>
        </w:rPr>
        <w:t>the Director General provided background to</w:t>
      </w:r>
      <w:r w:rsidRPr="00716D14">
        <w:rPr>
          <w:rFonts w:ascii="Arial" w:hAnsi="Arial" w:cs="Arial"/>
        </w:rPr>
        <w:t xml:space="preserve"> recommendation four which requests additional support for the Secretariat’s Internal Auditor</w:t>
      </w:r>
      <w:r>
        <w:rPr>
          <w:rFonts w:ascii="Arial" w:hAnsi="Arial" w:cs="Arial"/>
        </w:rPr>
        <w:t>.</w:t>
      </w:r>
      <w:r w:rsidRPr="00716D14">
        <w:rPr>
          <w:rFonts w:ascii="Arial" w:hAnsi="Arial" w:cs="Arial"/>
        </w:rPr>
        <w:t xml:space="preserve"> The Director General not</w:t>
      </w:r>
      <w:r>
        <w:rPr>
          <w:rFonts w:ascii="Arial" w:hAnsi="Arial" w:cs="Arial"/>
        </w:rPr>
        <w:t>ed</w:t>
      </w:r>
      <w:r w:rsidRPr="00716D14">
        <w:rPr>
          <w:rFonts w:ascii="Arial" w:hAnsi="Arial" w:cs="Arial"/>
        </w:rPr>
        <w:t xml:space="preserve"> that this function, as with many others, was unable to be resourced under the current financial position and </w:t>
      </w:r>
      <w:r>
        <w:rPr>
          <w:rFonts w:ascii="Arial" w:hAnsi="Arial" w:cs="Arial"/>
        </w:rPr>
        <w:t xml:space="preserve">the </w:t>
      </w:r>
      <w:r w:rsidRPr="00716D14">
        <w:rPr>
          <w:rFonts w:ascii="Arial" w:hAnsi="Arial" w:cs="Arial"/>
        </w:rPr>
        <w:t>impact</w:t>
      </w:r>
      <w:r>
        <w:rPr>
          <w:rFonts w:ascii="Arial" w:hAnsi="Arial" w:cs="Arial"/>
        </w:rPr>
        <w:t xml:space="preserve"> on the budget of</w:t>
      </w:r>
      <w:r w:rsidRPr="00716D14">
        <w:rPr>
          <w:rFonts w:ascii="Arial" w:hAnsi="Arial" w:cs="Arial"/>
        </w:rPr>
        <w:t xml:space="preserve"> COVID-19</w:t>
      </w:r>
      <w:r w:rsidR="00716D14" w:rsidRPr="00716D14">
        <w:rPr>
          <w:rFonts w:ascii="Arial" w:hAnsi="Arial" w:cs="Arial"/>
        </w:rPr>
        <w:t>.</w:t>
      </w:r>
    </w:p>
    <w:p w14:paraId="23C96E12" w14:textId="77777777" w:rsidR="00716D14" w:rsidRPr="00015D89" w:rsidRDefault="00716D14" w:rsidP="004341D8">
      <w:pPr>
        <w:keepNext/>
        <w:overflowPunct w:val="0"/>
        <w:autoSpaceDE w:val="0"/>
        <w:autoSpaceDN w:val="0"/>
        <w:adjustRightInd w:val="0"/>
        <w:spacing w:before="0" w:after="0"/>
        <w:textAlignment w:val="baseline"/>
        <w:outlineLvl w:val="0"/>
        <w:rPr>
          <w:rFonts w:ascii="Arial" w:hAnsi="Arial" w:cs="Arial"/>
          <w:b/>
          <w:bCs/>
        </w:rPr>
      </w:pPr>
      <w:r w:rsidRPr="6206AC7E">
        <w:rPr>
          <w:rFonts w:ascii="Arial" w:hAnsi="Arial" w:cs="Arial"/>
          <w:b/>
          <w:bCs/>
        </w:rPr>
        <w:t xml:space="preserve">  </w:t>
      </w:r>
    </w:p>
    <w:p w14:paraId="01906430" w14:textId="77777777" w:rsidR="00716D14" w:rsidRPr="00F654C6" w:rsidRDefault="00716D14" w:rsidP="0028750D">
      <w:pPr>
        <w:keepNext/>
        <w:overflowPunct w:val="0"/>
        <w:autoSpaceDE w:val="0"/>
        <w:autoSpaceDN w:val="0"/>
        <w:adjustRightInd w:val="0"/>
        <w:spacing w:before="0" w:after="0"/>
        <w:ind w:left="357"/>
        <w:textAlignment w:val="baseline"/>
        <w:outlineLvl w:val="0"/>
        <w:rPr>
          <w:rFonts w:ascii="Arial" w:hAnsi="Arial" w:cs="Arial"/>
          <w:b/>
          <w:bCs/>
          <w:i/>
        </w:rPr>
      </w:pPr>
      <w:r w:rsidRPr="00F654C6">
        <w:rPr>
          <w:rFonts w:ascii="Arial" w:hAnsi="Arial" w:cs="Arial"/>
          <w:b/>
          <w:bCs/>
          <w:i/>
        </w:rPr>
        <w:t xml:space="preserve">The Executive Board Meeting: </w:t>
      </w:r>
    </w:p>
    <w:p w14:paraId="1B602908" w14:textId="77777777" w:rsidR="00716D14" w:rsidRPr="00F654C6" w:rsidRDefault="00716D14" w:rsidP="0028750D">
      <w:pPr>
        <w:spacing w:before="0" w:after="0" w:line="240" w:lineRule="auto"/>
        <w:rPr>
          <w:rFonts w:ascii="Arial" w:hAnsi="Arial" w:cs="Arial"/>
          <w:b/>
          <w:bCs/>
          <w:i/>
        </w:rPr>
      </w:pPr>
    </w:p>
    <w:p w14:paraId="5312D619" w14:textId="0D03E0A6" w:rsidR="00242A64" w:rsidRPr="00F654C6" w:rsidRDefault="002C140A" w:rsidP="00296F0A">
      <w:pPr>
        <w:numPr>
          <w:ilvl w:val="0"/>
          <w:numId w:val="16"/>
        </w:numPr>
        <w:spacing w:before="0" w:after="0" w:line="280" w:lineRule="exact"/>
        <w:ind w:left="1276" w:hanging="357"/>
        <w:rPr>
          <w:rFonts w:ascii="Arial" w:hAnsi="Arial" w:cs="Arial"/>
          <w:i/>
        </w:rPr>
      </w:pPr>
      <w:r w:rsidRPr="00F654C6">
        <w:rPr>
          <w:rFonts w:ascii="Arial" w:hAnsi="Arial" w:cs="Arial"/>
          <w:b/>
          <w:i/>
        </w:rPr>
        <w:t>commended</w:t>
      </w:r>
      <w:r w:rsidRPr="00F654C6">
        <w:rPr>
          <w:rFonts w:ascii="Arial" w:hAnsi="Arial" w:cs="Arial"/>
          <w:i/>
        </w:rPr>
        <w:t xml:space="preserve"> the efforts of the Director General and all staff in the early and satisfactory completion of the financial accounts and audit, and </w:t>
      </w:r>
      <w:r w:rsidRPr="00F654C6">
        <w:rPr>
          <w:rFonts w:ascii="Arial" w:hAnsi="Arial" w:cs="Arial"/>
          <w:b/>
          <w:i/>
        </w:rPr>
        <w:t>acknowledged</w:t>
      </w:r>
      <w:r w:rsidRPr="00F654C6">
        <w:rPr>
          <w:rFonts w:ascii="Arial" w:hAnsi="Arial" w:cs="Arial"/>
          <w:i/>
        </w:rPr>
        <w:t xml:space="preserve"> the work of the Audit Committee</w:t>
      </w:r>
      <w:r w:rsidR="00716D14" w:rsidRPr="00F654C6">
        <w:rPr>
          <w:rFonts w:ascii="Arial" w:hAnsi="Arial" w:cs="Arial"/>
          <w:b/>
          <w:bCs/>
          <w:i/>
        </w:rPr>
        <w:t>;</w:t>
      </w:r>
    </w:p>
    <w:p w14:paraId="14AC5949" w14:textId="26DB4EF8" w:rsidR="00716D14" w:rsidRDefault="00716D14" w:rsidP="00296F0A">
      <w:pPr>
        <w:numPr>
          <w:ilvl w:val="0"/>
          <w:numId w:val="16"/>
        </w:numPr>
        <w:spacing w:before="0" w:after="0" w:line="280" w:lineRule="exact"/>
        <w:ind w:left="1276" w:hanging="357"/>
        <w:rPr>
          <w:rFonts w:ascii="Arial" w:hAnsi="Arial" w:cs="Arial"/>
          <w:i/>
        </w:rPr>
      </w:pPr>
      <w:r w:rsidRPr="00F654C6">
        <w:rPr>
          <w:rFonts w:ascii="Arial" w:hAnsi="Arial" w:cs="Arial"/>
          <w:b/>
          <w:bCs/>
          <w:i/>
        </w:rPr>
        <w:t xml:space="preserve">noted </w:t>
      </w:r>
      <w:r w:rsidRPr="00F654C6">
        <w:rPr>
          <w:rFonts w:ascii="Arial" w:hAnsi="Arial" w:cs="Arial"/>
          <w:i/>
        </w:rPr>
        <w:t>the improved process used by the Secretariat to provide the draft financial statements to the AC for review prior to the issuing of the final audit opinion, and the consultation between the AC and the External Auditor;</w:t>
      </w:r>
    </w:p>
    <w:p w14:paraId="32E9F95F" w14:textId="77777777" w:rsidR="00716D14" w:rsidRPr="00F654C6" w:rsidRDefault="00716D14" w:rsidP="00296F0A">
      <w:pPr>
        <w:numPr>
          <w:ilvl w:val="0"/>
          <w:numId w:val="16"/>
        </w:numPr>
        <w:spacing w:before="0" w:after="0" w:line="280" w:lineRule="exact"/>
        <w:ind w:left="1276" w:hanging="357"/>
        <w:rPr>
          <w:rFonts w:ascii="Arial" w:hAnsi="Arial" w:cs="Arial"/>
          <w:i/>
        </w:rPr>
      </w:pPr>
      <w:r w:rsidRPr="00F654C6">
        <w:rPr>
          <w:rFonts w:ascii="Arial" w:hAnsi="Arial" w:cs="Arial"/>
          <w:b/>
          <w:bCs/>
          <w:i/>
        </w:rPr>
        <w:t xml:space="preserve">noted </w:t>
      </w:r>
      <w:r w:rsidRPr="00F654C6">
        <w:rPr>
          <w:rFonts w:ascii="Arial" w:hAnsi="Arial" w:cs="Arial"/>
          <w:i/>
        </w:rPr>
        <w:t xml:space="preserve">that the late receipt of member’s voluntary contributions remains an issue, causing financial constraints on the Secretariat’s annual budget, and </w:t>
      </w:r>
      <w:r w:rsidRPr="00F654C6">
        <w:rPr>
          <w:rFonts w:ascii="Arial" w:hAnsi="Arial" w:cs="Arial"/>
          <w:b/>
          <w:bCs/>
          <w:i/>
        </w:rPr>
        <w:t>request</w:t>
      </w:r>
      <w:r w:rsidRPr="00F654C6">
        <w:rPr>
          <w:rFonts w:ascii="Arial" w:hAnsi="Arial" w:cs="Arial"/>
          <w:i/>
        </w:rPr>
        <w:t xml:space="preserve"> Members to provide their voluntary contributions to the Secretariat in a timely manner;</w:t>
      </w:r>
    </w:p>
    <w:p w14:paraId="55107FA9" w14:textId="62122BB1" w:rsidR="00716D14" w:rsidRPr="00F654C6" w:rsidRDefault="00716D14" w:rsidP="00296F0A">
      <w:pPr>
        <w:numPr>
          <w:ilvl w:val="0"/>
          <w:numId w:val="16"/>
        </w:numPr>
        <w:spacing w:before="0" w:after="0" w:line="280" w:lineRule="exact"/>
        <w:ind w:left="1276"/>
        <w:rPr>
          <w:rFonts w:ascii="Arial" w:hAnsi="Arial" w:cs="Arial"/>
          <w:i/>
        </w:rPr>
      </w:pPr>
      <w:r w:rsidRPr="00F654C6">
        <w:rPr>
          <w:rFonts w:ascii="Arial" w:hAnsi="Arial" w:cs="Arial"/>
          <w:b/>
          <w:bCs/>
          <w:i/>
        </w:rPr>
        <w:t>requested</w:t>
      </w:r>
      <w:r w:rsidRPr="00F654C6">
        <w:rPr>
          <w:rFonts w:ascii="Arial" w:hAnsi="Arial" w:cs="Arial"/>
          <w:i/>
        </w:rPr>
        <w:t xml:space="preserve"> the Secretariat</w:t>
      </w:r>
      <w:r w:rsidRPr="00F654C6">
        <w:rPr>
          <w:rFonts w:ascii="Arial" w:hAnsi="Arial" w:cs="Arial"/>
          <w:i/>
          <w:lang w:val="en-NZ"/>
        </w:rPr>
        <w:t xml:space="preserve"> </w:t>
      </w:r>
      <w:r w:rsidRPr="00F654C6">
        <w:rPr>
          <w:rFonts w:ascii="Arial" w:hAnsi="Arial" w:cs="Arial"/>
          <w:i/>
        </w:rPr>
        <w:t>address the human resource issue within the Internal Audit Unit as resources permit; and</w:t>
      </w:r>
    </w:p>
    <w:p w14:paraId="74FE618A" w14:textId="77777777" w:rsidR="00716D14" w:rsidRPr="00F654C6" w:rsidRDefault="00716D14" w:rsidP="00242A64">
      <w:pPr>
        <w:numPr>
          <w:ilvl w:val="0"/>
          <w:numId w:val="16"/>
        </w:numPr>
        <w:spacing w:before="0" w:after="0" w:line="280" w:lineRule="exact"/>
        <w:ind w:left="1276"/>
        <w:rPr>
          <w:rFonts w:eastAsia="Trebuchet MS" w:cs="Trebuchet MS"/>
          <w:i/>
          <w:szCs w:val="22"/>
        </w:rPr>
      </w:pPr>
      <w:r w:rsidRPr="00F654C6">
        <w:rPr>
          <w:rFonts w:ascii="Arial" w:hAnsi="Arial" w:cs="Arial"/>
          <w:b/>
          <w:bCs/>
          <w:i/>
        </w:rPr>
        <w:t xml:space="preserve">noted </w:t>
      </w:r>
      <w:r w:rsidRPr="00F654C6">
        <w:rPr>
          <w:rFonts w:ascii="Arial" w:hAnsi="Arial" w:cs="Arial"/>
          <w:i/>
        </w:rPr>
        <w:t>and</w:t>
      </w:r>
      <w:r w:rsidRPr="00F654C6">
        <w:rPr>
          <w:rFonts w:ascii="Arial" w:hAnsi="Arial" w:cs="Arial"/>
          <w:b/>
          <w:bCs/>
          <w:i/>
        </w:rPr>
        <w:t xml:space="preserve"> approved </w:t>
      </w:r>
      <w:r w:rsidRPr="00F654C6">
        <w:rPr>
          <w:rFonts w:ascii="Arial" w:hAnsi="Arial" w:cs="Arial"/>
          <w:i/>
          <w:lang w:val="en-NZ"/>
        </w:rPr>
        <w:t>the report of the Audit Committee for the period July 2019-July 2020.</w:t>
      </w:r>
    </w:p>
    <w:p w14:paraId="06B0832A" w14:textId="13DE8B67" w:rsidR="00591B78" w:rsidRDefault="00591B78" w:rsidP="00242A64">
      <w:pPr>
        <w:pStyle w:val="BodyTextIndent"/>
        <w:spacing w:before="0" w:after="0"/>
        <w:ind w:left="0"/>
        <w:jc w:val="center"/>
        <w:rPr>
          <w:rFonts w:ascii="Arial" w:hAnsi="Arial" w:cs="Arial"/>
          <w:b/>
        </w:rPr>
      </w:pPr>
    </w:p>
    <w:p w14:paraId="5B969A1A" w14:textId="53434FFA" w:rsidR="00242A64" w:rsidRDefault="00242A64" w:rsidP="0028750D">
      <w:pPr>
        <w:pStyle w:val="BodyTextIndent"/>
        <w:spacing w:before="0" w:after="0" w:line="240" w:lineRule="auto"/>
        <w:ind w:left="0"/>
        <w:jc w:val="center"/>
        <w:rPr>
          <w:rFonts w:ascii="Arial" w:hAnsi="Arial" w:cs="Arial"/>
          <w:b/>
        </w:rPr>
      </w:pPr>
    </w:p>
    <w:p w14:paraId="58600EE6" w14:textId="77777777" w:rsidR="0028750D" w:rsidRPr="00591B78" w:rsidRDefault="0028750D" w:rsidP="0028750D">
      <w:pPr>
        <w:pStyle w:val="BodyTextIndent"/>
        <w:spacing w:before="0" w:after="0" w:line="240" w:lineRule="auto"/>
        <w:ind w:left="0"/>
        <w:jc w:val="center"/>
        <w:rPr>
          <w:rFonts w:ascii="Arial" w:hAnsi="Arial" w:cs="Arial"/>
          <w:b/>
        </w:rPr>
      </w:pPr>
    </w:p>
    <w:p w14:paraId="1F7D7FF2" w14:textId="67BC41D6" w:rsidR="00591B78" w:rsidRPr="0028750D" w:rsidRDefault="00591B78" w:rsidP="004B094C">
      <w:pPr>
        <w:pStyle w:val="Heading3"/>
        <w:spacing w:before="0"/>
        <w:rPr>
          <w:rFonts w:cs="Arial"/>
          <w:b/>
          <w:bCs/>
        </w:rPr>
      </w:pPr>
      <w:r w:rsidRPr="0028750D">
        <w:rPr>
          <w:rFonts w:cs="Arial"/>
          <w:b/>
        </w:rPr>
        <w:t>Agenda Item 9.2:  Partnership Engagement and Resource Mobilisation Strategy</w:t>
      </w:r>
    </w:p>
    <w:p w14:paraId="2CA2299A" w14:textId="77777777" w:rsidR="00591B78" w:rsidRPr="00FB610C" w:rsidRDefault="00591B78" w:rsidP="00296F0A">
      <w:pPr>
        <w:spacing w:before="0" w:after="0" w:line="240" w:lineRule="auto"/>
        <w:rPr>
          <w:rFonts w:cs="Arial"/>
          <w:sz w:val="24"/>
        </w:rPr>
      </w:pPr>
    </w:p>
    <w:p w14:paraId="6422C5BF" w14:textId="17273B3F" w:rsidR="00591B78" w:rsidRPr="00591B78" w:rsidRDefault="0028750D" w:rsidP="00242A64">
      <w:pPr>
        <w:pStyle w:val="ListParagraph"/>
        <w:numPr>
          <w:ilvl w:val="0"/>
          <w:numId w:val="5"/>
        </w:numPr>
        <w:spacing w:before="0" w:after="0" w:line="280" w:lineRule="exact"/>
        <w:ind w:left="714" w:hanging="357"/>
        <w:rPr>
          <w:rFonts w:ascii="Arial" w:hAnsi="Arial" w:cs="Arial"/>
        </w:rPr>
      </w:pPr>
      <w:r w:rsidRPr="00591B78">
        <w:rPr>
          <w:rFonts w:ascii="Arial" w:hAnsi="Arial" w:cs="Arial"/>
        </w:rPr>
        <w:t xml:space="preserve">The draft SPREP Partnership Engagement and Resource </w:t>
      </w:r>
      <w:proofErr w:type="spellStart"/>
      <w:r w:rsidRPr="00591B78">
        <w:rPr>
          <w:rFonts w:ascii="Arial" w:hAnsi="Arial" w:cs="Arial"/>
        </w:rPr>
        <w:t>Mobilisation</w:t>
      </w:r>
      <w:proofErr w:type="spellEnd"/>
      <w:r w:rsidRPr="00591B78">
        <w:rPr>
          <w:rFonts w:ascii="Arial" w:hAnsi="Arial" w:cs="Arial"/>
        </w:rPr>
        <w:t xml:space="preserve"> Strategy was presented to the Executive Board</w:t>
      </w:r>
      <w:r w:rsidR="00591B78" w:rsidRPr="00591B78">
        <w:rPr>
          <w:rFonts w:ascii="Arial" w:hAnsi="Arial" w:cs="Arial"/>
        </w:rPr>
        <w:t>.</w:t>
      </w:r>
    </w:p>
    <w:p w14:paraId="25091132" w14:textId="77777777" w:rsidR="00591B78" w:rsidRPr="00591B78" w:rsidRDefault="00591B78" w:rsidP="00242A64">
      <w:pPr>
        <w:spacing w:before="0" w:after="0"/>
        <w:rPr>
          <w:rFonts w:ascii="Arial" w:hAnsi="Arial" w:cs="Arial"/>
          <w:sz w:val="18"/>
          <w:szCs w:val="18"/>
        </w:rPr>
      </w:pPr>
    </w:p>
    <w:p w14:paraId="67E578B6" w14:textId="647EBEB9" w:rsidR="00591B78" w:rsidRPr="00591B78" w:rsidRDefault="00591B78" w:rsidP="00242A64">
      <w:pPr>
        <w:pStyle w:val="ListParagraph"/>
        <w:numPr>
          <w:ilvl w:val="0"/>
          <w:numId w:val="5"/>
        </w:numPr>
        <w:spacing w:before="0" w:after="0" w:line="280" w:lineRule="exact"/>
        <w:ind w:left="714" w:hanging="357"/>
        <w:rPr>
          <w:rFonts w:ascii="Arial" w:eastAsia="Calibri" w:hAnsi="Arial" w:cs="Arial"/>
          <w:lang w:val="en-AU"/>
        </w:rPr>
      </w:pPr>
      <w:r w:rsidRPr="00591B78">
        <w:rPr>
          <w:rFonts w:ascii="Arial" w:eastAsia="Calibri" w:hAnsi="Arial" w:cs="Arial"/>
          <w:lang w:val="en-AU"/>
        </w:rPr>
        <w:t xml:space="preserve">Solomon Islands </w:t>
      </w:r>
      <w:r w:rsidR="00323E38" w:rsidRPr="00591B78">
        <w:rPr>
          <w:rFonts w:ascii="Arial" w:eastAsia="Calibri" w:hAnsi="Arial" w:cs="Arial"/>
          <w:lang w:val="en-AU"/>
        </w:rPr>
        <w:t xml:space="preserve">and New Zealand </w:t>
      </w:r>
      <w:r w:rsidRPr="00591B78">
        <w:rPr>
          <w:rFonts w:ascii="Arial" w:eastAsia="Calibri" w:hAnsi="Arial" w:cs="Arial"/>
          <w:lang w:val="en-AU"/>
        </w:rPr>
        <w:t>commended the Secretariat for the draft Partnership Engagement and Resource Mobilisation Strategy.  Solomon Islands further noted the inclusion of the process for review and reiterated the importance of partnerships and the leadership role SPREP provides Members in the environment sphere.  Solomon Islands also agrees with the principles in that they are relevant to the region</w:t>
      </w:r>
      <w:r w:rsidR="008C6574">
        <w:rPr>
          <w:rFonts w:ascii="Arial" w:eastAsia="Calibri" w:hAnsi="Arial" w:cs="Arial"/>
          <w:lang w:val="en-AU"/>
        </w:rPr>
        <w:t>.</w:t>
      </w:r>
    </w:p>
    <w:p w14:paraId="6954DE3E" w14:textId="77777777" w:rsidR="00591B78" w:rsidRPr="00591B78" w:rsidRDefault="00591B78" w:rsidP="00242A64">
      <w:pPr>
        <w:spacing w:before="0" w:after="0"/>
        <w:rPr>
          <w:rFonts w:ascii="Arial" w:eastAsia="Calibri" w:hAnsi="Arial" w:cs="Arial"/>
          <w:sz w:val="18"/>
          <w:szCs w:val="18"/>
          <w:lang w:val="en-AU"/>
        </w:rPr>
      </w:pPr>
    </w:p>
    <w:p w14:paraId="77DEE196" w14:textId="17F3F170" w:rsidR="00591B78" w:rsidRPr="00591B78" w:rsidRDefault="0087240E" w:rsidP="00242A64">
      <w:pPr>
        <w:pStyle w:val="ListParagraph"/>
        <w:numPr>
          <w:ilvl w:val="0"/>
          <w:numId w:val="5"/>
        </w:numPr>
        <w:spacing w:before="0" w:after="0" w:line="280" w:lineRule="exact"/>
        <w:ind w:left="714" w:hanging="357"/>
        <w:rPr>
          <w:rFonts w:ascii="Arial" w:eastAsia="Calibri" w:hAnsi="Arial" w:cs="Arial"/>
          <w:lang w:val="en-AU"/>
        </w:rPr>
      </w:pPr>
      <w:r w:rsidRPr="0085004C">
        <w:rPr>
          <w:rFonts w:ascii="Arial" w:eastAsia="Calibri" w:hAnsi="Arial" w:cs="Arial"/>
          <w:lang w:val="en-AU"/>
        </w:rPr>
        <w:lastRenderedPageBreak/>
        <w:t xml:space="preserve">New Zealand noted the importance of a Partnership Engagement and Resource Mobilisation Strategy being in place </w:t>
      </w:r>
      <w:proofErr w:type="gramStart"/>
      <w:r w:rsidRPr="0085004C">
        <w:rPr>
          <w:rFonts w:ascii="Arial" w:eastAsia="Calibri" w:hAnsi="Arial" w:cs="Arial"/>
          <w:lang w:val="en-AU"/>
        </w:rPr>
        <w:t>and  requested</w:t>
      </w:r>
      <w:proofErr w:type="gramEnd"/>
      <w:r w:rsidRPr="0085004C">
        <w:rPr>
          <w:rFonts w:ascii="Arial" w:eastAsia="Calibri" w:hAnsi="Arial" w:cs="Arial"/>
          <w:lang w:val="en-AU"/>
        </w:rPr>
        <w:t xml:space="preserve"> that the paper be strengthened in particular around implementation and measuring success and asked whether the Strategy was developed with any particular partnerships in mind</w:t>
      </w:r>
      <w:r>
        <w:rPr>
          <w:rFonts w:ascii="Arial" w:eastAsia="Calibri" w:hAnsi="Arial" w:cs="Arial"/>
          <w:lang w:val="en-AU"/>
        </w:rPr>
        <w:t>. t</w:t>
      </w:r>
      <w:r w:rsidRPr="00591B78">
        <w:rPr>
          <w:rFonts w:ascii="Arial" w:eastAsia="Calibri" w:hAnsi="Arial" w:cs="Arial"/>
          <w:lang w:val="en-AU"/>
        </w:rPr>
        <w:t xml:space="preserve">he Secretariat </w:t>
      </w:r>
      <w:r>
        <w:rPr>
          <w:rFonts w:ascii="Arial" w:eastAsia="Calibri" w:hAnsi="Arial" w:cs="Arial"/>
          <w:lang w:val="en-AU"/>
        </w:rPr>
        <w:t>advis</w:t>
      </w:r>
      <w:r w:rsidRPr="00591B78">
        <w:rPr>
          <w:rFonts w:ascii="Arial" w:eastAsia="Calibri" w:hAnsi="Arial" w:cs="Arial"/>
          <w:lang w:val="en-AU"/>
        </w:rPr>
        <w:t xml:space="preserve">ed </w:t>
      </w:r>
      <w:r>
        <w:rPr>
          <w:rFonts w:ascii="Arial" w:eastAsia="Calibri" w:hAnsi="Arial" w:cs="Arial"/>
          <w:lang w:val="en-AU"/>
        </w:rPr>
        <w:t xml:space="preserve">that </w:t>
      </w:r>
      <w:r w:rsidRPr="00591B78">
        <w:rPr>
          <w:rFonts w:ascii="Arial" w:eastAsia="Calibri" w:hAnsi="Arial" w:cs="Arial"/>
          <w:lang w:val="en-AU"/>
        </w:rPr>
        <w:t>the development of th</w:t>
      </w:r>
      <w:r>
        <w:rPr>
          <w:rFonts w:ascii="Arial" w:eastAsia="Calibri" w:hAnsi="Arial" w:cs="Arial"/>
          <w:lang w:val="en-AU"/>
        </w:rPr>
        <w:t>e Strategy</w:t>
      </w:r>
      <w:r w:rsidRPr="00591B78">
        <w:rPr>
          <w:rFonts w:ascii="Arial" w:eastAsia="Calibri" w:hAnsi="Arial" w:cs="Arial"/>
          <w:lang w:val="en-AU"/>
        </w:rPr>
        <w:t xml:space="preserve"> </w:t>
      </w:r>
      <w:r>
        <w:rPr>
          <w:rFonts w:ascii="Arial" w:eastAsia="Calibri" w:hAnsi="Arial" w:cs="Arial"/>
          <w:lang w:val="en-AU"/>
        </w:rPr>
        <w:t xml:space="preserve">was not </w:t>
      </w:r>
      <w:proofErr w:type="gramStart"/>
      <w:r>
        <w:rPr>
          <w:rFonts w:ascii="Arial" w:eastAsia="Calibri" w:hAnsi="Arial" w:cs="Arial"/>
          <w:lang w:val="en-AU"/>
        </w:rPr>
        <w:t xml:space="preserve">targeting </w:t>
      </w:r>
      <w:r w:rsidRPr="00591B78">
        <w:rPr>
          <w:rFonts w:ascii="Arial" w:eastAsia="Calibri" w:hAnsi="Arial" w:cs="Arial"/>
          <w:lang w:val="en-AU"/>
        </w:rPr>
        <w:t xml:space="preserve"> </w:t>
      </w:r>
      <w:r>
        <w:rPr>
          <w:rFonts w:ascii="Arial" w:eastAsia="Calibri" w:hAnsi="Arial" w:cs="Arial"/>
          <w:lang w:val="en-AU"/>
        </w:rPr>
        <w:t>any</w:t>
      </w:r>
      <w:proofErr w:type="gramEnd"/>
      <w:r>
        <w:rPr>
          <w:rFonts w:ascii="Arial" w:eastAsia="Calibri" w:hAnsi="Arial" w:cs="Arial"/>
          <w:lang w:val="en-AU"/>
        </w:rPr>
        <w:t xml:space="preserve"> </w:t>
      </w:r>
      <w:r w:rsidRPr="00591B78">
        <w:rPr>
          <w:rFonts w:ascii="Arial" w:eastAsia="Calibri" w:hAnsi="Arial" w:cs="Arial"/>
          <w:lang w:val="en-AU"/>
        </w:rPr>
        <w:t>particular partnership</w:t>
      </w:r>
      <w:r>
        <w:rPr>
          <w:rFonts w:ascii="Arial" w:eastAsia="Calibri" w:hAnsi="Arial" w:cs="Arial"/>
          <w:lang w:val="en-AU"/>
        </w:rPr>
        <w:t>,</w:t>
      </w:r>
      <w:r w:rsidRPr="00591B78">
        <w:rPr>
          <w:rFonts w:ascii="Arial" w:eastAsia="Calibri" w:hAnsi="Arial" w:cs="Arial"/>
          <w:lang w:val="en-AU"/>
        </w:rPr>
        <w:t xml:space="preserve"> but </w:t>
      </w:r>
      <w:r>
        <w:rPr>
          <w:rFonts w:ascii="Arial" w:eastAsia="Calibri" w:hAnsi="Arial" w:cs="Arial"/>
          <w:lang w:val="en-AU"/>
        </w:rPr>
        <w:t>considered</w:t>
      </w:r>
      <w:r w:rsidRPr="00591B78">
        <w:rPr>
          <w:rFonts w:ascii="Arial" w:eastAsia="Calibri" w:hAnsi="Arial" w:cs="Arial"/>
          <w:lang w:val="en-AU"/>
        </w:rPr>
        <w:t xml:space="preserve"> </w:t>
      </w:r>
      <w:r>
        <w:rPr>
          <w:rFonts w:ascii="Arial" w:eastAsia="Calibri" w:hAnsi="Arial" w:cs="Arial"/>
          <w:lang w:val="en-AU"/>
        </w:rPr>
        <w:t xml:space="preserve">the </w:t>
      </w:r>
      <w:r w:rsidRPr="00591B78">
        <w:rPr>
          <w:rFonts w:ascii="Arial" w:eastAsia="Calibri" w:hAnsi="Arial" w:cs="Arial"/>
          <w:lang w:val="en-AU"/>
        </w:rPr>
        <w:t>principles</w:t>
      </w:r>
      <w:r>
        <w:rPr>
          <w:rFonts w:ascii="Arial" w:eastAsia="Calibri" w:hAnsi="Arial" w:cs="Arial"/>
          <w:lang w:val="en-AU"/>
        </w:rPr>
        <w:t xml:space="preserve"> to be relevant to all, adding that assessing gaps and opportunities in relation to</w:t>
      </w:r>
      <w:r w:rsidRPr="00591B78">
        <w:rPr>
          <w:rFonts w:ascii="Arial" w:eastAsia="Calibri" w:hAnsi="Arial" w:cs="Arial"/>
          <w:lang w:val="en-AU"/>
        </w:rPr>
        <w:t xml:space="preserve"> the P</w:t>
      </w:r>
      <w:r>
        <w:rPr>
          <w:rFonts w:ascii="Arial" w:eastAsia="Calibri" w:hAnsi="Arial" w:cs="Arial"/>
          <w:lang w:val="en-AU"/>
        </w:rPr>
        <w:t xml:space="preserve">erformance </w:t>
      </w:r>
      <w:r w:rsidRPr="00591B78">
        <w:rPr>
          <w:rFonts w:ascii="Arial" w:eastAsia="Calibri" w:hAnsi="Arial" w:cs="Arial"/>
          <w:lang w:val="en-AU"/>
        </w:rPr>
        <w:t>I</w:t>
      </w:r>
      <w:r>
        <w:rPr>
          <w:rFonts w:ascii="Arial" w:eastAsia="Calibri" w:hAnsi="Arial" w:cs="Arial"/>
          <w:lang w:val="en-AU"/>
        </w:rPr>
        <w:t xml:space="preserve">mplementation </w:t>
      </w:r>
      <w:r w:rsidRPr="00591B78">
        <w:rPr>
          <w:rFonts w:ascii="Arial" w:eastAsia="Calibri" w:hAnsi="Arial" w:cs="Arial"/>
          <w:lang w:val="en-AU"/>
        </w:rPr>
        <w:t>P</w:t>
      </w:r>
      <w:r>
        <w:rPr>
          <w:rFonts w:ascii="Arial" w:eastAsia="Calibri" w:hAnsi="Arial" w:cs="Arial"/>
          <w:lang w:val="en-AU"/>
        </w:rPr>
        <w:t>lan (PIP),</w:t>
      </w:r>
      <w:r w:rsidRPr="00591B78">
        <w:rPr>
          <w:rFonts w:ascii="Arial" w:eastAsia="Calibri" w:hAnsi="Arial" w:cs="Arial"/>
          <w:lang w:val="en-AU"/>
        </w:rPr>
        <w:t xml:space="preserve">  </w:t>
      </w:r>
      <w:r>
        <w:rPr>
          <w:rFonts w:ascii="Arial" w:eastAsia="Calibri" w:hAnsi="Arial" w:cs="Arial"/>
          <w:lang w:val="en-AU"/>
        </w:rPr>
        <w:t xml:space="preserve">would </w:t>
      </w:r>
      <w:r w:rsidRPr="00591B78">
        <w:rPr>
          <w:rFonts w:ascii="Arial" w:eastAsia="Calibri" w:hAnsi="Arial" w:cs="Arial"/>
          <w:lang w:val="en-AU"/>
        </w:rPr>
        <w:t>recogni</w:t>
      </w:r>
      <w:r>
        <w:rPr>
          <w:rFonts w:ascii="Arial" w:eastAsia="Calibri" w:hAnsi="Arial" w:cs="Arial"/>
          <w:lang w:val="en-AU"/>
        </w:rPr>
        <w:t>se</w:t>
      </w:r>
      <w:r w:rsidRPr="00591B78">
        <w:rPr>
          <w:rFonts w:ascii="Arial" w:eastAsia="Calibri" w:hAnsi="Arial" w:cs="Arial"/>
          <w:lang w:val="en-AU"/>
        </w:rPr>
        <w:t xml:space="preserve"> the </w:t>
      </w:r>
      <w:r>
        <w:rPr>
          <w:rFonts w:ascii="Arial" w:eastAsia="Calibri" w:hAnsi="Arial" w:cs="Arial"/>
          <w:lang w:val="en-AU"/>
        </w:rPr>
        <w:t xml:space="preserve">full </w:t>
      </w:r>
      <w:r w:rsidRPr="00591B78">
        <w:rPr>
          <w:rFonts w:ascii="Arial" w:eastAsia="Calibri" w:hAnsi="Arial" w:cs="Arial"/>
          <w:lang w:val="en-AU"/>
        </w:rPr>
        <w:t xml:space="preserve">range of </w:t>
      </w:r>
      <w:r>
        <w:rPr>
          <w:rFonts w:ascii="Arial" w:eastAsia="Calibri" w:hAnsi="Arial" w:cs="Arial"/>
          <w:lang w:val="en-AU"/>
        </w:rPr>
        <w:t xml:space="preserve">SPREP </w:t>
      </w:r>
      <w:r w:rsidRPr="00591B78">
        <w:rPr>
          <w:rFonts w:ascii="Arial" w:eastAsia="Calibri" w:hAnsi="Arial" w:cs="Arial"/>
          <w:lang w:val="en-AU"/>
        </w:rPr>
        <w:t>partnerships</w:t>
      </w:r>
      <w:r>
        <w:rPr>
          <w:rFonts w:ascii="Arial" w:eastAsia="Calibri" w:hAnsi="Arial" w:cs="Arial"/>
          <w:lang w:val="en-AU"/>
        </w:rPr>
        <w:t>, current and potential</w:t>
      </w:r>
      <w:r w:rsidR="00323E38">
        <w:rPr>
          <w:rFonts w:ascii="Arial" w:eastAsia="Calibri" w:hAnsi="Arial" w:cs="Arial"/>
          <w:lang w:val="en-AU"/>
        </w:rPr>
        <w:t>.</w:t>
      </w:r>
      <w:r w:rsidR="00591B78" w:rsidRPr="00591B78">
        <w:rPr>
          <w:rFonts w:ascii="Arial" w:eastAsia="Calibri" w:hAnsi="Arial" w:cs="Arial"/>
          <w:lang w:val="en-AU"/>
        </w:rPr>
        <w:t xml:space="preserve"> </w:t>
      </w:r>
    </w:p>
    <w:p w14:paraId="3C813B5E" w14:textId="77777777" w:rsidR="00591B78" w:rsidRPr="00591B78" w:rsidRDefault="00591B78" w:rsidP="00296F0A">
      <w:pPr>
        <w:overflowPunct w:val="0"/>
        <w:autoSpaceDE w:val="0"/>
        <w:autoSpaceDN w:val="0"/>
        <w:adjustRightInd w:val="0"/>
        <w:spacing w:before="0" w:after="0" w:line="240" w:lineRule="auto"/>
        <w:textAlignment w:val="baseline"/>
        <w:rPr>
          <w:rFonts w:ascii="Arial" w:eastAsia="Calibri" w:hAnsi="Arial" w:cs="Arial"/>
          <w:sz w:val="18"/>
          <w:szCs w:val="18"/>
          <w:lang w:val="en-AU"/>
        </w:rPr>
      </w:pPr>
    </w:p>
    <w:p w14:paraId="44CF5300" w14:textId="2D3368DE" w:rsidR="00591B78" w:rsidRPr="00591B78" w:rsidRDefault="0087240E" w:rsidP="00296F0A">
      <w:pPr>
        <w:pStyle w:val="ListParagraph"/>
        <w:numPr>
          <w:ilvl w:val="0"/>
          <w:numId w:val="5"/>
        </w:numPr>
        <w:spacing w:before="0" w:after="0" w:line="280" w:lineRule="exact"/>
        <w:ind w:left="709" w:hanging="357"/>
        <w:contextualSpacing w:val="0"/>
        <w:rPr>
          <w:rFonts w:ascii="Arial" w:eastAsia="Calibri" w:hAnsi="Arial" w:cs="Arial"/>
          <w:lang w:val="en-AU"/>
        </w:rPr>
      </w:pPr>
      <w:r w:rsidRPr="00591B78">
        <w:rPr>
          <w:rFonts w:ascii="Arial" w:eastAsia="Calibri" w:hAnsi="Arial" w:cs="Arial"/>
          <w:lang w:val="en-AU"/>
        </w:rPr>
        <w:t xml:space="preserve">New Zealand also noted that </w:t>
      </w:r>
      <w:r>
        <w:rPr>
          <w:rFonts w:ascii="Arial" w:eastAsia="Calibri" w:hAnsi="Arial" w:cs="Arial"/>
          <w:lang w:val="en-AU"/>
        </w:rPr>
        <w:t xml:space="preserve">some items in </w:t>
      </w:r>
      <w:r w:rsidRPr="00591B78">
        <w:rPr>
          <w:rFonts w:ascii="Arial" w:eastAsia="Calibri" w:hAnsi="Arial" w:cs="Arial"/>
          <w:lang w:val="en-AU"/>
        </w:rPr>
        <w:t>the presentation and paper</w:t>
      </w:r>
      <w:r>
        <w:rPr>
          <w:rFonts w:ascii="Arial" w:eastAsia="Calibri" w:hAnsi="Arial" w:cs="Arial"/>
          <w:lang w:val="en-AU"/>
        </w:rPr>
        <w:t xml:space="preserve"> </w:t>
      </w:r>
      <w:r w:rsidRPr="00591B78">
        <w:rPr>
          <w:rFonts w:ascii="Arial" w:eastAsia="Calibri" w:hAnsi="Arial" w:cs="Arial"/>
          <w:lang w:val="en-AU"/>
        </w:rPr>
        <w:t>do not match</w:t>
      </w:r>
      <w:r>
        <w:rPr>
          <w:rFonts w:ascii="Arial" w:eastAsia="Calibri" w:hAnsi="Arial" w:cs="Arial"/>
          <w:lang w:val="en-AU"/>
        </w:rPr>
        <w:t xml:space="preserve"> those in the Working Paper. The Secretariat advised that the presentation had sought to summarise the detail in the paper</w:t>
      </w:r>
      <w:r w:rsidR="00591B78" w:rsidRPr="00591B78">
        <w:rPr>
          <w:rFonts w:ascii="Arial" w:eastAsia="Calibri" w:hAnsi="Arial" w:cs="Arial"/>
          <w:lang w:val="en-AU"/>
        </w:rPr>
        <w:t>.</w:t>
      </w:r>
    </w:p>
    <w:p w14:paraId="60AFF646" w14:textId="77777777" w:rsidR="00591B78" w:rsidRPr="00591B78" w:rsidRDefault="00591B78" w:rsidP="00296F0A">
      <w:pPr>
        <w:overflowPunct w:val="0"/>
        <w:autoSpaceDE w:val="0"/>
        <w:autoSpaceDN w:val="0"/>
        <w:adjustRightInd w:val="0"/>
        <w:spacing w:before="0" w:after="0" w:line="240" w:lineRule="auto"/>
        <w:textAlignment w:val="baseline"/>
        <w:rPr>
          <w:rFonts w:ascii="Arial" w:eastAsia="Calibri" w:hAnsi="Arial" w:cs="Arial"/>
          <w:sz w:val="18"/>
          <w:szCs w:val="18"/>
          <w:lang w:val="en-AU"/>
        </w:rPr>
      </w:pPr>
    </w:p>
    <w:p w14:paraId="2E720B36" w14:textId="77777777" w:rsidR="00591B78" w:rsidRPr="00591B78" w:rsidRDefault="00591B78" w:rsidP="00296F0A">
      <w:pPr>
        <w:pStyle w:val="ListParagraph"/>
        <w:numPr>
          <w:ilvl w:val="0"/>
          <w:numId w:val="5"/>
        </w:numPr>
        <w:spacing w:before="0" w:after="0" w:line="280" w:lineRule="exact"/>
        <w:ind w:left="709" w:hanging="357"/>
        <w:contextualSpacing w:val="0"/>
        <w:rPr>
          <w:rFonts w:ascii="Arial" w:eastAsia="Calibri" w:hAnsi="Arial" w:cs="Arial"/>
          <w:lang w:val="en-AU"/>
        </w:rPr>
      </w:pPr>
      <w:r w:rsidRPr="00591B78">
        <w:rPr>
          <w:rFonts w:ascii="Arial" w:eastAsia="Calibri" w:hAnsi="Arial" w:cs="Arial"/>
          <w:lang w:val="en-AU"/>
        </w:rPr>
        <w:t>Solomon Islands recognises that the</w:t>
      </w:r>
      <w:r w:rsidRPr="00591B78">
        <w:rPr>
          <w:rFonts w:ascii="Arial" w:eastAsia="Arial" w:hAnsi="Arial" w:cs="Arial"/>
          <w:lang w:val="en-AU"/>
        </w:rPr>
        <w:t xml:space="preserve"> Partnership Engagement and Resource Mobilisation Strategy</w:t>
      </w:r>
      <w:r w:rsidRPr="00591B78">
        <w:rPr>
          <w:rFonts w:ascii="Arial" w:eastAsia="Calibri" w:hAnsi="Arial" w:cs="Arial"/>
          <w:lang w:val="en-AU"/>
        </w:rPr>
        <w:t xml:space="preserve"> is a high-level document but noted the importance of details expected from its implementation plan  </w:t>
      </w:r>
    </w:p>
    <w:p w14:paraId="6824E032" w14:textId="77777777" w:rsidR="00591B78" w:rsidRPr="006D139E" w:rsidRDefault="00591B78" w:rsidP="00296F0A">
      <w:pPr>
        <w:spacing w:before="0" w:after="0" w:line="240" w:lineRule="auto"/>
        <w:ind w:left="709" w:hanging="357"/>
        <w:rPr>
          <w:rFonts w:ascii="Arial" w:eastAsia="Calibri" w:hAnsi="Arial" w:cs="Arial"/>
          <w:lang w:val="en-AU"/>
        </w:rPr>
      </w:pPr>
    </w:p>
    <w:p w14:paraId="69B9C63D" w14:textId="12423AC9" w:rsidR="00591B78" w:rsidRPr="00F654C6" w:rsidRDefault="00591B78" w:rsidP="0087240E">
      <w:pPr>
        <w:tabs>
          <w:tab w:val="center" w:pos="4320"/>
          <w:tab w:val="right" w:pos="8640"/>
        </w:tabs>
        <w:overflowPunct w:val="0"/>
        <w:autoSpaceDE w:val="0"/>
        <w:autoSpaceDN w:val="0"/>
        <w:adjustRightInd w:val="0"/>
        <w:spacing w:before="0" w:after="0"/>
        <w:ind w:left="357"/>
        <w:textAlignment w:val="baseline"/>
        <w:rPr>
          <w:rFonts w:ascii="Arial" w:hAnsi="Arial" w:cs="Arial"/>
          <w:b/>
          <w:i/>
        </w:rPr>
      </w:pPr>
      <w:r w:rsidRPr="00F654C6">
        <w:rPr>
          <w:rFonts w:ascii="Arial" w:hAnsi="Arial" w:cs="Arial"/>
          <w:b/>
          <w:i/>
        </w:rPr>
        <w:t>The Executive Board Meeting:</w:t>
      </w:r>
    </w:p>
    <w:p w14:paraId="16F6F777" w14:textId="77777777" w:rsidR="00591B78" w:rsidRPr="00F654C6" w:rsidRDefault="00591B78" w:rsidP="00296F0A">
      <w:pPr>
        <w:tabs>
          <w:tab w:val="center" w:pos="4320"/>
          <w:tab w:val="right" w:pos="8640"/>
        </w:tabs>
        <w:overflowPunct w:val="0"/>
        <w:autoSpaceDE w:val="0"/>
        <w:autoSpaceDN w:val="0"/>
        <w:adjustRightInd w:val="0"/>
        <w:spacing w:before="0" w:after="0" w:line="240" w:lineRule="auto"/>
        <w:textAlignment w:val="baseline"/>
        <w:rPr>
          <w:rFonts w:ascii="Arial" w:hAnsi="Arial" w:cs="Arial"/>
          <w:b/>
          <w:i/>
          <w:sz w:val="16"/>
          <w:szCs w:val="16"/>
        </w:rPr>
      </w:pPr>
    </w:p>
    <w:p w14:paraId="1B8059E3" w14:textId="5EF93442" w:rsidR="00591B78" w:rsidRPr="00F654C6" w:rsidRDefault="0087240E" w:rsidP="00242A64">
      <w:pPr>
        <w:numPr>
          <w:ilvl w:val="0"/>
          <w:numId w:val="18"/>
        </w:numPr>
        <w:spacing w:before="0" w:after="0"/>
        <w:ind w:left="1276"/>
        <w:rPr>
          <w:rFonts w:ascii="Arial" w:hAnsi="Arial" w:cs="Arial"/>
          <w:b/>
          <w:bCs/>
          <w:i/>
        </w:rPr>
      </w:pPr>
      <w:r w:rsidRPr="006B0416">
        <w:rPr>
          <w:rFonts w:ascii="Arial" w:hAnsi="Arial" w:cs="Arial"/>
          <w:b/>
          <w:bCs/>
          <w:i/>
        </w:rPr>
        <w:t>endorsed</w:t>
      </w:r>
      <w:r w:rsidRPr="006B0416">
        <w:rPr>
          <w:rFonts w:ascii="Arial" w:hAnsi="Arial" w:cs="Arial"/>
          <w:i/>
        </w:rPr>
        <w:t xml:space="preserve"> the draft Partnership Engagement and Resource </w:t>
      </w:r>
      <w:proofErr w:type="spellStart"/>
      <w:r w:rsidRPr="006B0416">
        <w:rPr>
          <w:rFonts w:ascii="Arial" w:hAnsi="Arial" w:cs="Arial"/>
          <w:i/>
        </w:rPr>
        <w:t>Mobilisation</w:t>
      </w:r>
      <w:proofErr w:type="spellEnd"/>
      <w:r w:rsidRPr="006B0416">
        <w:rPr>
          <w:rFonts w:ascii="Arial" w:hAnsi="Arial" w:cs="Arial"/>
          <w:i/>
        </w:rPr>
        <w:t xml:space="preserve"> Strategy</w:t>
      </w:r>
      <w:r w:rsidR="00591B78" w:rsidRPr="00F654C6">
        <w:rPr>
          <w:rFonts w:ascii="Arial" w:hAnsi="Arial" w:cs="Arial"/>
          <w:i/>
        </w:rPr>
        <w:t>.</w:t>
      </w:r>
    </w:p>
    <w:p w14:paraId="62707E99" w14:textId="2357B7FD" w:rsidR="008B15A8" w:rsidRPr="00F654C6" w:rsidRDefault="008B15A8" w:rsidP="00242A64">
      <w:pPr>
        <w:spacing w:before="0" w:after="0"/>
        <w:rPr>
          <w:rFonts w:ascii="Arial" w:hAnsi="Arial" w:cs="Arial"/>
          <w:b/>
          <w:i/>
        </w:rPr>
      </w:pPr>
    </w:p>
    <w:p w14:paraId="773A1F47" w14:textId="6E3AD4C9" w:rsidR="00242A64" w:rsidRDefault="00242A64" w:rsidP="00242A64">
      <w:pPr>
        <w:spacing w:before="0" w:after="0"/>
        <w:rPr>
          <w:rFonts w:ascii="Arial" w:hAnsi="Arial" w:cs="Arial"/>
          <w:b/>
        </w:rPr>
      </w:pPr>
    </w:p>
    <w:p w14:paraId="62020BC4" w14:textId="77777777" w:rsidR="0087240E" w:rsidRDefault="0087240E" w:rsidP="00296F0A">
      <w:pPr>
        <w:spacing w:before="0" w:after="0" w:line="240" w:lineRule="auto"/>
        <w:ind w:left="709" w:hanging="357"/>
        <w:rPr>
          <w:rFonts w:ascii="Arial" w:hAnsi="Arial" w:cs="Arial"/>
          <w:b/>
        </w:rPr>
      </w:pPr>
    </w:p>
    <w:p w14:paraId="53E16029" w14:textId="69414063" w:rsidR="008B15A8" w:rsidRPr="0087240E" w:rsidRDefault="004B094C" w:rsidP="00242A64">
      <w:pPr>
        <w:pStyle w:val="Heading3"/>
        <w:spacing w:before="0"/>
        <w:rPr>
          <w:rFonts w:cs="Arial"/>
          <w:b/>
        </w:rPr>
      </w:pPr>
      <w:r w:rsidRPr="0087240E">
        <w:rPr>
          <w:rFonts w:cs="Arial"/>
          <w:b/>
        </w:rPr>
        <w:t>Agenda Item 9.3:  Country and Territory Strategic Partnership Frameworks</w:t>
      </w:r>
    </w:p>
    <w:p w14:paraId="075014F9" w14:textId="77777777" w:rsidR="004B094C" w:rsidRPr="00296F0A" w:rsidRDefault="004B094C" w:rsidP="00296F0A">
      <w:pPr>
        <w:spacing w:before="0" w:after="0" w:line="240" w:lineRule="auto"/>
        <w:ind w:left="709" w:hanging="357"/>
        <w:rPr>
          <w:rFonts w:ascii="Arial" w:hAnsi="Arial" w:cs="Arial"/>
          <w:b/>
          <w:sz w:val="16"/>
          <w:szCs w:val="16"/>
        </w:rPr>
      </w:pPr>
    </w:p>
    <w:p w14:paraId="0832E45B" w14:textId="1763C7C8" w:rsidR="008B15A8" w:rsidRDefault="0087240E" w:rsidP="00296F0A">
      <w:pPr>
        <w:pStyle w:val="ListParagraph"/>
        <w:numPr>
          <w:ilvl w:val="0"/>
          <w:numId w:val="5"/>
        </w:numPr>
        <w:spacing w:before="0" w:after="0" w:line="280" w:lineRule="exact"/>
        <w:ind w:left="709" w:hanging="357"/>
        <w:contextualSpacing w:val="0"/>
        <w:rPr>
          <w:rFonts w:ascii="Arial" w:hAnsi="Arial" w:cs="Arial"/>
        </w:rPr>
      </w:pPr>
      <w:r w:rsidRPr="008C2C13">
        <w:rPr>
          <w:rFonts w:ascii="Arial" w:hAnsi="Arial" w:cs="Arial"/>
        </w:rPr>
        <w:t xml:space="preserve">The Secretariat presented its proposal for refocusing Country and Territory Action Plans at a more strategic and practical level on the concept and process of </w:t>
      </w:r>
      <w:r>
        <w:rPr>
          <w:rFonts w:ascii="Arial" w:hAnsi="Arial" w:cs="Arial"/>
        </w:rPr>
        <w:t>‘</w:t>
      </w:r>
      <w:r w:rsidRPr="008C2C13">
        <w:rPr>
          <w:rFonts w:ascii="Arial" w:hAnsi="Arial" w:cs="Arial"/>
        </w:rPr>
        <w:t>Country and Territory Strategic Partnership Frameworks</w:t>
      </w:r>
      <w:r>
        <w:rPr>
          <w:rFonts w:ascii="Arial" w:hAnsi="Arial" w:cs="Arial"/>
        </w:rPr>
        <w:t>’</w:t>
      </w:r>
      <w:r w:rsidR="008B15A8" w:rsidRPr="00242A64">
        <w:rPr>
          <w:rFonts w:ascii="Arial" w:hAnsi="Arial" w:cs="Arial"/>
        </w:rPr>
        <w:t>.</w:t>
      </w:r>
    </w:p>
    <w:p w14:paraId="541ECA63" w14:textId="77777777" w:rsidR="00242A64" w:rsidRPr="00296F0A" w:rsidRDefault="00242A64" w:rsidP="00296F0A">
      <w:pPr>
        <w:pStyle w:val="ListParagraph"/>
        <w:overflowPunct w:val="0"/>
        <w:autoSpaceDE w:val="0"/>
        <w:autoSpaceDN w:val="0"/>
        <w:adjustRightInd w:val="0"/>
        <w:spacing w:before="0" w:after="0" w:line="240" w:lineRule="auto"/>
        <w:ind w:left="0"/>
        <w:contextualSpacing w:val="0"/>
        <w:textAlignment w:val="baseline"/>
        <w:rPr>
          <w:rFonts w:ascii="Arial" w:hAnsi="Arial" w:cs="Arial"/>
          <w:sz w:val="16"/>
          <w:szCs w:val="16"/>
        </w:rPr>
      </w:pPr>
    </w:p>
    <w:p w14:paraId="7D1B4048" w14:textId="40F18EFF" w:rsidR="008B15A8" w:rsidRPr="008C2C13" w:rsidRDefault="0087240E" w:rsidP="00296F0A">
      <w:pPr>
        <w:pStyle w:val="ListParagraph"/>
        <w:numPr>
          <w:ilvl w:val="0"/>
          <w:numId w:val="5"/>
        </w:numPr>
        <w:spacing w:before="0" w:after="0" w:line="280" w:lineRule="exact"/>
        <w:ind w:left="709" w:hanging="357"/>
        <w:contextualSpacing w:val="0"/>
        <w:rPr>
          <w:rFonts w:ascii="Arial" w:hAnsi="Arial" w:cs="Arial"/>
        </w:rPr>
      </w:pPr>
      <w:r w:rsidRPr="008C2C13">
        <w:rPr>
          <w:rFonts w:ascii="Arial" w:hAnsi="Arial" w:cs="Arial"/>
        </w:rPr>
        <w:t xml:space="preserve">French Polynesia, Kiribati and New Caledonia acknowledged the initiative of the Secretariat and the importance of this paper noting the need to meet with </w:t>
      </w:r>
      <w:r>
        <w:rPr>
          <w:rFonts w:ascii="Arial" w:hAnsi="Arial" w:cs="Arial"/>
        </w:rPr>
        <w:t xml:space="preserve">their </w:t>
      </w:r>
      <w:r w:rsidRPr="008C2C13">
        <w:rPr>
          <w:rFonts w:ascii="Arial" w:hAnsi="Arial" w:cs="Arial"/>
        </w:rPr>
        <w:t>constituencies first to be able to provide proper feedback to the Secretariat</w:t>
      </w:r>
      <w:r w:rsidR="008B15A8" w:rsidRPr="008C2C13">
        <w:rPr>
          <w:rFonts w:ascii="Arial" w:hAnsi="Arial" w:cs="Arial"/>
        </w:rPr>
        <w:t xml:space="preserve">.  </w:t>
      </w:r>
    </w:p>
    <w:p w14:paraId="197DF47B" w14:textId="77777777" w:rsidR="008B15A8" w:rsidRPr="00296F0A" w:rsidRDefault="008B15A8" w:rsidP="00296F0A">
      <w:pPr>
        <w:overflowPunct w:val="0"/>
        <w:autoSpaceDE w:val="0"/>
        <w:autoSpaceDN w:val="0"/>
        <w:adjustRightInd w:val="0"/>
        <w:spacing w:before="0" w:after="0" w:line="240" w:lineRule="auto"/>
        <w:textAlignment w:val="baseline"/>
        <w:rPr>
          <w:rFonts w:ascii="Arial" w:hAnsi="Arial" w:cs="Arial"/>
          <w:sz w:val="16"/>
          <w:szCs w:val="16"/>
        </w:rPr>
      </w:pPr>
    </w:p>
    <w:p w14:paraId="1018E2EF" w14:textId="47D04D38" w:rsidR="008B15A8" w:rsidRPr="008C2C13" w:rsidRDefault="0087240E" w:rsidP="00296F0A">
      <w:pPr>
        <w:pStyle w:val="ListParagraph"/>
        <w:numPr>
          <w:ilvl w:val="0"/>
          <w:numId w:val="5"/>
        </w:numPr>
        <w:spacing w:before="0" w:after="0" w:line="280" w:lineRule="exact"/>
        <w:ind w:left="709" w:hanging="357"/>
        <w:contextualSpacing w:val="0"/>
        <w:rPr>
          <w:rFonts w:ascii="Arial" w:hAnsi="Arial" w:cs="Arial"/>
        </w:rPr>
      </w:pPr>
      <w:r w:rsidRPr="008C2C13">
        <w:rPr>
          <w:rFonts w:ascii="Arial" w:hAnsi="Arial" w:cs="Arial"/>
        </w:rPr>
        <w:t>French Polynesia noted the importance for work to be aligned with</w:t>
      </w:r>
      <w:r>
        <w:rPr>
          <w:rFonts w:ascii="Arial" w:hAnsi="Arial" w:cs="Arial"/>
        </w:rPr>
        <w:t xml:space="preserve"> </w:t>
      </w:r>
      <w:r w:rsidRPr="008C2C13">
        <w:rPr>
          <w:rFonts w:ascii="Arial" w:hAnsi="Arial" w:cs="Arial"/>
        </w:rPr>
        <w:t xml:space="preserve">Pacific </w:t>
      </w:r>
      <w:r>
        <w:rPr>
          <w:rFonts w:ascii="Arial" w:hAnsi="Arial" w:cs="Arial"/>
        </w:rPr>
        <w:t>priorities including those of Polynesian countries.</w:t>
      </w:r>
      <w:r w:rsidRPr="008C2C13">
        <w:rPr>
          <w:rFonts w:ascii="Arial" w:hAnsi="Arial" w:cs="Arial"/>
        </w:rPr>
        <w:t xml:space="preserve"> New Caledonia </w:t>
      </w:r>
      <w:r>
        <w:rPr>
          <w:rFonts w:ascii="Arial" w:hAnsi="Arial" w:cs="Arial"/>
        </w:rPr>
        <w:t>advis</w:t>
      </w:r>
      <w:r w:rsidRPr="008C2C13">
        <w:rPr>
          <w:rFonts w:ascii="Arial" w:hAnsi="Arial" w:cs="Arial"/>
        </w:rPr>
        <w:t xml:space="preserve">ed </w:t>
      </w:r>
      <w:r>
        <w:rPr>
          <w:rFonts w:ascii="Arial" w:hAnsi="Arial" w:cs="Arial"/>
        </w:rPr>
        <w:t xml:space="preserve">that it has </w:t>
      </w:r>
      <w:r w:rsidRPr="008C2C13">
        <w:rPr>
          <w:rFonts w:ascii="Arial" w:hAnsi="Arial" w:cs="Arial"/>
        </w:rPr>
        <w:t xml:space="preserve">a strategic partnership in place with </w:t>
      </w:r>
      <w:r>
        <w:rPr>
          <w:rFonts w:ascii="Arial" w:hAnsi="Arial" w:cs="Arial"/>
        </w:rPr>
        <w:t>the Pacific Community (</w:t>
      </w:r>
      <w:r w:rsidRPr="008C2C13">
        <w:rPr>
          <w:rFonts w:ascii="Arial" w:hAnsi="Arial" w:cs="Arial"/>
        </w:rPr>
        <w:t>SPC</w:t>
      </w:r>
      <w:r>
        <w:rPr>
          <w:rFonts w:ascii="Arial" w:hAnsi="Arial" w:cs="Arial"/>
        </w:rPr>
        <w:t>)</w:t>
      </w:r>
      <w:r w:rsidRPr="008C2C13">
        <w:rPr>
          <w:rFonts w:ascii="Arial" w:hAnsi="Arial" w:cs="Arial"/>
        </w:rPr>
        <w:t xml:space="preserve"> and </w:t>
      </w:r>
      <w:r>
        <w:rPr>
          <w:rFonts w:ascii="Arial" w:hAnsi="Arial" w:cs="Arial"/>
        </w:rPr>
        <w:t xml:space="preserve">acknowledged </w:t>
      </w:r>
      <w:r w:rsidRPr="008C2C13">
        <w:rPr>
          <w:rFonts w:ascii="Arial" w:hAnsi="Arial" w:cs="Arial"/>
        </w:rPr>
        <w:t xml:space="preserve">the importance of a similar partnership </w:t>
      </w:r>
      <w:r>
        <w:rPr>
          <w:rFonts w:ascii="Arial" w:hAnsi="Arial" w:cs="Arial"/>
        </w:rPr>
        <w:t xml:space="preserve">with </w:t>
      </w:r>
      <w:r w:rsidRPr="008C2C13">
        <w:rPr>
          <w:rFonts w:ascii="Arial" w:hAnsi="Arial" w:cs="Arial"/>
        </w:rPr>
        <w:t>S</w:t>
      </w:r>
      <w:r>
        <w:rPr>
          <w:rFonts w:ascii="Arial" w:hAnsi="Arial" w:cs="Arial"/>
        </w:rPr>
        <w:t xml:space="preserve">PREP </w:t>
      </w:r>
      <w:proofErr w:type="gramStart"/>
      <w:r>
        <w:rPr>
          <w:rFonts w:ascii="Arial" w:hAnsi="Arial" w:cs="Arial"/>
        </w:rPr>
        <w:t>taking into account</w:t>
      </w:r>
      <w:proofErr w:type="gramEnd"/>
      <w:r w:rsidRPr="008C2C13">
        <w:rPr>
          <w:rFonts w:ascii="Arial" w:hAnsi="Arial" w:cs="Arial"/>
        </w:rPr>
        <w:t xml:space="preserve"> lessons learnt</w:t>
      </w:r>
      <w:r w:rsidR="008B15A8" w:rsidRPr="008C2C13">
        <w:rPr>
          <w:rFonts w:ascii="Arial" w:hAnsi="Arial" w:cs="Arial"/>
        </w:rPr>
        <w:t>.</w:t>
      </w:r>
    </w:p>
    <w:p w14:paraId="25C6B2E8" w14:textId="77777777" w:rsidR="008B15A8" w:rsidRPr="00296F0A" w:rsidRDefault="008B15A8" w:rsidP="00296F0A">
      <w:pPr>
        <w:spacing w:before="0" w:after="0" w:line="240" w:lineRule="auto"/>
        <w:ind w:left="709" w:hanging="357"/>
        <w:rPr>
          <w:rFonts w:ascii="Arial" w:hAnsi="Arial" w:cs="Arial"/>
          <w:sz w:val="16"/>
          <w:szCs w:val="16"/>
        </w:rPr>
      </w:pPr>
    </w:p>
    <w:p w14:paraId="52CA3E14" w14:textId="37910BF7" w:rsidR="008B15A8" w:rsidRDefault="0087240E" w:rsidP="00296F0A">
      <w:pPr>
        <w:pStyle w:val="ListParagraph"/>
        <w:numPr>
          <w:ilvl w:val="0"/>
          <w:numId w:val="5"/>
        </w:numPr>
        <w:spacing w:before="0" w:after="0" w:line="280" w:lineRule="exact"/>
        <w:ind w:left="709" w:hanging="357"/>
        <w:contextualSpacing w:val="0"/>
        <w:rPr>
          <w:rFonts w:ascii="Arial" w:hAnsi="Arial" w:cs="Arial"/>
        </w:rPr>
      </w:pPr>
      <w:r w:rsidRPr="008C2C13">
        <w:rPr>
          <w:rFonts w:ascii="Arial" w:hAnsi="Arial" w:cs="Arial"/>
        </w:rPr>
        <w:t xml:space="preserve">New Caledonia acknowledged the pilot project for </w:t>
      </w:r>
      <w:r>
        <w:rPr>
          <w:rFonts w:ascii="Arial" w:hAnsi="Arial" w:cs="Arial"/>
        </w:rPr>
        <w:t xml:space="preserve">developing </w:t>
      </w:r>
      <w:r w:rsidRPr="008C2C13">
        <w:rPr>
          <w:rFonts w:ascii="Arial" w:hAnsi="Arial" w:cs="Arial"/>
        </w:rPr>
        <w:t>strategic partnership</w:t>
      </w:r>
      <w:r>
        <w:rPr>
          <w:rFonts w:ascii="Arial" w:hAnsi="Arial" w:cs="Arial"/>
        </w:rPr>
        <w:t xml:space="preserve"> frameworks</w:t>
      </w:r>
      <w:r w:rsidRPr="008C2C13">
        <w:rPr>
          <w:rFonts w:ascii="Arial" w:hAnsi="Arial" w:cs="Arial"/>
        </w:rPr>
        <w:t xml:space="preserve"> with the Solomon Islands and Vanuatu</w:t>
      </w:r>
      <w:r>
        <w:rPr>
          <w:rFonts w:ascii="Arial" w:hAnsi="Arial" w:cs="Arial"/>
        </w:rPr>
        <w:t xml:space="preserve"> and</w:t>
      </w:r>
      <w:r w:rsidRPr="008C2C13">
        <w:rPr>
          <w:rFonts w:ascii="Arial" w:hAnsi="Arial" w:cs="Arial"/>
        </w:rPr>
        <w:t xml:space="preserve"> </w:t>
      </w:r>
      <w:r>
        <w:rPr>
          <w:rFonts w:ascii="Arial" w:hAnsi="Arial" w:cs="Arial"/>
        </w:rPr>
        <w:t>looked forward to receiving</w:t>
      </w:r>
      <w:r w:rsidRPr="008C2C13">
        <w:rPr>
          <w:rFonts w:ascii="Arial" w:hAnsi="Arial" w:cs="Arial"/>
        </w:rPr>
        <w:t xml:space="preserve"> </w:t>
      </w:r>
      <w:r>
        <w:rPr>
          <w:rFonts w:ascii="Arial" w:hAnsi="Arial" w:cs="Arial"/>
        </w:rPr>
        <w:t>advice</w:t>
      </w:r>
      <w:r w:rsidRPr="008C2C13">
        <w:rPr>
          <w:rFonts w:ascii="Arial" w:hAnsi="Arial" w:cs="Arial"/>
        </w:rPr>
        <w:t xml:space="preserve"> on how these were </w:t>
      </w:r>
      <w:r>
        <w:rPr>
          <w:rFonts w:ascii="Arial" w:hAnsi="Arial" w:cs="Arial"/>
        </w:rPr>
        <w:t xml:space="preserve">to </w:t>
      </w:r>
      <w:r w:rsidRPr="008C2C13">
        <w:rPr>
          <w:rFonts w:ascii="Arial" w:hAnsi="Arial" w:cs="Arial"/>
        </w:rPr>
        <w:t xml:space="preserve">be </w:t>
      </w:r>
      <w:r>
        <w:rPr>
          <w:rFonts w:ascii="Arial" w:hAnsi="Arial" w:cs="Arial"/>
        </w:rPr>
        <w:t>undertaken</w:t>
      </w:r>
      <w:r w:rsidR="008B15A8" w:rsidRPr="008C2C13">
        <w:rPr>
          <w:rFonts w:ascii="Arial" w:hAnsi="Arial" w:cs="Arial"/>
        </w:rPr>
        <w:t>.</w:t>
      </w:r>
    </w:p>
    <w:p w14:paraId="651C6BC4" w14:textId="77777777" w:rsidR="00685784" w:rsidRPr="00296F0A" w:rsidRDefault="00685784" w:rsidP="00296F0A">
      <w:pPr>
        <w:pStyle w:val="ListParagraph"/>
        <w:spacing w:before="0" w:after="0" w:line="240" w:lineRule="auto"/>
        <w:ind w:left="709" w:hanging="357"/>
        <w:contextualSpacing w:val="0"/>
        <w:rPr>
          <w:rFonts w:ascii="Arial" w:hAnsi="Arial" w:cs="Arial"/>
          <w:sz w:val="16"/>
          <w:szCs w:val="16"/>
        </w:rPr>
      </w:pPr>
    </w:p>
    <w:p w14:paraId="5F2BA2DD" w14:textId="624F8849" w:rsidR="008B15A8" w:rsidRPr="008C2C13" w:rsidRDefault="0087240E" w:rsidP="00296F0A">
      <w:pPr>
        <w:pStyle w:val="ListParagraph"/>
        <w:numPr>
          <w:ilvl w:val="0"/>
          <w:numId w:val="5"/>
        </w:numPr>
        <w:spacing w:before="0" w:after="0" w:line="280" w:lineRule="exact"/>
        <w:ind w:left="709" w:hanging="357"/>
        <w:contextualSpacing w:val="0"/>
        <w:rPr>
          <w:rFonts w:ascii="Arial" w:hAnsi="Arial" w:cs="Arial"/>
        </w:rPr>
      </w:pPr>
      <w:r w:rsidRPr="008C2C13">
        <w:rPr>
          <w:rFonts w:ascii="Arial" w:hAnsi="Arial" w:cs="Arial"/>
        </w:rPr>
        <w:t xml:space="preserve">The Secretariat </w:t>
      </w:r>
      <w:r>
        <w:rPr>
          <w:rFonts w:ascii="Arial" w:hAnsi="Arial" w:cs="Arial"/>
        </w:rPr>
        <w:t>advis</w:t>
      </w:r>
      <w:r w:rsidRPr="008C2C13">
        <w:rPr>
          <w:rFonts w:ascii="Arial" w:hAnsi="Arial" w:cs="Arial"/>
        </w:rPr>
        <w:t xml:space="preserve">ed </w:t>
      </w:r>
      <w:r>
        <w:rPr>
          <w:rFonts w:ascii="Arial" w:hAnsi="Arial" w:cs="Arial"/>
        </w:rPr>
        <w:t xml:space="preserve">that </w:t>
      </w:r>
      <w:r w:rsidRPr="008C2C13">
        <w:rPr>
          <w:rFonts w:ascii="Arial" w:hAnsi="Arial" w:cs="Arial"/>
        </w:rPr>
        <w:t xml:space="preserve">the phased approach was important to accommodate capacity within the Secretariat to manage </w:t>
      </w:r>
      <w:r>
        <w:rPr>
          <w:rFonts w:ascii="Arial" w:hAnsi="Arial" w:cs="Arial"/>
        </w:rPr>
        <w:t xml:space="preserve">the </w:t>
      </w:r>
      <w:proofErr w:type="gramStart"/>
      <w:r>
        <w:rPr>
          <w:rFonts w:ascii="Arial" w:hAnsi="Arial" w:cs="Arial"/>
        </w:rPr>
        <w:t>development  of</w:t>
      </w:r>
      <w:proofErr w:type="gramEnd"/>
      <w:r>
        <w:rPr>
          <w:rFonts w:ascii="Arial" w:hAnsi="Arial" w:cs="Arial"/>
        </w:rPr>
        <w:t xml:space="preserve"> </w:t>
      </w:r>
      <w:r w:rsidRPr="008C2C13">
        <w:rPr>
          <w:rFonts w:ascii="Arial" w:hAnsi="Arial" w:cs="Arial"/>
        </w:rPr>
        <w:t>21 partnership agreements</w:t>
      </w:r>
      <w:r>
        <w:rPr>
          <w:rFonts w:ascii="Arial" w:hAnsi="Arial" w:cs="Arial"/>
        </w:rPr>
        <w:t xml:space="preserve"> for all SPREP PICTs,</w:t>
      </w:r>
      <w:r w:rsidRPr="008C2C13">
        <w:rPr>
          <w:rFonts w:ascii="Arial" w:hAnsi="Arial" w:cs="Arial"/>
        </w:rPr>
        <w:t xml:space="preserve"> </w:t>
      </w:r>
      <w:r>
        <w:rPr>
          <w:rFonts w:ascii="Arial" w:hAnsi="Arial" w:cs="Arial"/>
        </w:rPr>
        <w:t xml:space="preserve"> </w:t>
      </w:r>
      <w:r w:rsidRPr="008C2C13">
        <w:rPr>
          <w:rFonts w:ascii="Arial" w:hAnsi="Arial" w:cs="Arial"/>
        </w:rPr>
        <w:t xml:space="preserve">acknowledged the interest </w:t>
      </w:r>
      <w:r>
        <w:rPr>
          <w:rFonts w:ascii="Arial" w:hAnsi="Arial" w:cs="Arial"/>
        </w:rPr>
        <w:t>from</w:t>
      </w:r>
      <w:r w:rsidRPr="008C2C13">
        <w:rPr>
          <w:rFonts w:ascii="Arial" w:hAnsi="Arial" w:cs="Arial"/>
        </w:rPr>
        <w:t xml:space="preserve"> the </w:t>
      </w:r>
      <w:r>
        <w:rPr>
          <w:rFonts w:ascii="Arial" w:hAnsi="Arial" w:cs="Arial"/>
        </w:rPr>
        <w:t>Mela</w:t>
      </w:r>
      <w:r w:rsidRPr="008C2C13">
        <w:rPr>
          <w:rFonts w:ascii="Arial" w:hAnsi="Arial" w:cs="Arial"/>
        </w:rPr>
        <w:t>nesia</w:t>
      </w:r>
      <w:r>
        <w:rPr>
          <w:rFonts w:ascii="Arial" w:hAnsi="Arial" w:cs="Arial"/>
        </w:rPr>
        <w:t>n</w:t>
      </w:r>
      <w:r w:rsidRPr="008C2C13">
        <w:rPr>
          <w:rFonts w:ascii="Arial" w:hAnsi="Arial" w:cs="Arial"/>
        </w:rPr>
        <w:t xml:space="preserve"> countries and welcomed feedback from the forthcoming Polynesian </w:t>
      </w:r>
      <w:r>
        <w:rPr>
          <w:rFonts w:ascii="Arial" w:hAnsi="Arial" w:cs="Arial"/>
        </w:rPr>
        <w:t>co</w:t>
      </w:r>
      <w:r w:rsidRPr="008C2C13">
        <w:rPr>
          <w:rFonts w:ascii="Arial" w:hAnsi="Arial" w:cs="Arial"/>
        </w:rPr>
        <w:t>nstituency meeting</w:t>
      </w:r>
      <w:r w:rsidR="008B15A8" w:rsidRPr="008C2C13">
        <w:rPr>
          <w:rFonts w:ascii="Arial" w:hAnsi="Arial" w:cs="Arial"/>
        </w:rPr>
        <w:t>.</w:t>
      </w:r>
    </w:p>
    <w:p w14:paraId="2813E109" w14:textId="77777777" w:rsidR="008B15A8" w:rsidRPr="007E542C" w:rsidRDefault="008B15A8" w:rsidP="00242A64">
      <w:pPr>
        <w:spacing w:before="0" w:after="0"/>
        <w:rPr>
          <w:rFonts w:ascii="Arial" w:hAnsi="Arial" w:cs="Arial"/>
          <w:sz w:val="16"/>
          <w:szCs w:val="16"/>
        </w:rPr>
      </w:pPr>
    </w:p>
    <w:p w14:paraId="1DACED90" w14:textId="77777777" w:rsidR="008B15A8" w:rsidRPr="00F654C6" w:rsidRDefault="008B15A8" w:rsidP="00296F0A">
      <w:pPr>
        <w:spacing w:before="0" w:after="0"/>
        <w:ind w:left="349"/>
        <w:rPr>
          <w:rFonts w:ascii="Arial" w:hAnsi="Arial" w:cs="Arial"/>
          <w:i/>
          <w:color w:val="000000"/>
          <w:lang w:val="en-AU"/>
        </w:rPr>
      </w:pPr>
      <w:r w:rsidRPr="00F654C6">
        <w:rPr>
          <w:rFonts w:ascii="Arial" w:hAnsi="Arial" w:cs="Arial"/>
          <w:b/>
          <w:i/>
          <w:color w:val="000000"/>
          <w:lang w:val="en-AU"/>
        </w:rPr>
        <w:t>The Executive Board Meeting:</w:t>
      </w:r>
    </w:p>
    <w:p w14:paraId="0E22783F" w14:textId="77777777" w:rsidR="008B15A8" w:rsidRPr="00296F0A" w:rsidRDefault="008B15A8" w:rsidP="00296F0A">
      <w:pPr>
        <w:spacing w:before="0" w:after="0" w:line="240" w:lineRule="auto"/>
        <w:ind w:left="709" w:hanging="357"/>
        <w:rPr>
          <w:rFonts w:ascii="Arial" w:hAnsi="Arial" w:cs="Arial"/>
          <w:i/>
          <w:color w:val="000000"/>
          <w:sz w:val="16"/>
          <w:szCs w:val="16"/>
          <w:lang w:val="en-AU"/>
        </w:rPr>
      </w:pPr>
    </w:p>
    <w:p w14:paraId="57232A0C" w14:textId="77777777" w:rsidR="0087240E" w:rsidRPr="006B0416" w:rsidRDefault="0087240E" w:rsidP="0087240E">
      <w:pPr>
        <w:pStyle w:val="ListParagraph"/>
        <w:numPr>
          <w:ilvl w:val="0"/>
          <w:numId w:val="19"/>
        </w:numPr>
        <w:autoSpaceDE w:val="0"/>
        <w:autoSpaceDN w:val="0"/>
        <w:adjustRightInd w:val="0"/>
        <w:spacing w:before="0" w:after="0" w:line="280" w:lineRule="exact"/>
        <w:ind w:left="1276" w:hanging="357"/>
        <w:contextualSpacing w:val="0"/>
        <w:rPr>
          <w:rFonts w:ascii="Arial" w:hAnsi="Arial" w:cs="Arial"/>
          <w:i/>
          <w:color w:val="000000"/>
          <w:lang w:val="en-AU"/>
        </w:rPr>
      </w:pPr>
      <w:r w:rsidRPr="006B0416">
        <w:rPr>
          <w:rFonts w:ascii="Arial" w:hAnsi="Arial" w:cs="Arial"/>
          <w:b/>
          <w:bCs/>
          <w:i/>
          <w:color w:val="000000"/>
          <w:lang w:val="en-AU"/>
        </w:rPr>
        <w:t>endorsed</w:t>
      </w:r>
      <w:r w:rsidRPr="006B0416">
        <w:rPr>
          <w:rFonts w:ascii="Arial" w:hAnsi="Arial" w:cs="Arial"/>
          <w:i/>
          <w:color w:val="000000"/>
          <w:lang w:val="en-AU"/>
        </w:rPr>
        <w:t xml:space="preserve"> the concept and process for developing Pacific Strategic Partnership Frameworks; and</w:t>
      </w:r>
    </w:p>
    <w:p w14:paraId="0DF01899" w14:textId="7B110139" w:rsidR="00242A64" w:rsidRPr="00F654C6" w:rsidRDefault="0087240E" w:rsidP="0087240E">
      <w:pPr>
        <w:pStyle w:val="ListParagraph"/>
        <w:numPr>
          <w:ilvl w:val="0"/>
          <w:numId w:val="19"/>
        </w:numPr>
        <w:autoSpaceDE w:val="0"/>
        <w:autoSpaceDN w:val="0"/>
        <w:adjustRightInd w:val="0"/>
        <w:spacing w:before="0" w:after="0" w:line="280" w:lineRule="exact"/>
        <w:ind w:left="1276" w:hanging="357"/>
        <w:contextualSpacing w:val="0"/>
        <w:rPr>
          <w:rFonts w:ascii="Arial" w:hAnsi="Arial" w:cs="Arial"/>
          <w:i/>
          <w:color w:val="000000"/>
          <w:lang w:val="en-AU"/>
        </w:rPr>
      </w:pPr>
      <w:r w:rsidRPr="006B0416">
        <w:rPr>
          <w:rFonts w:ascii="Arial" w:hAnsi="Arial" w:cs="Arial"/>
          <w:b/>
          <w:bCs/>
          <w:i/>
          <w:color w:val="000000"/>
          <w:lang w:val="en-AU"/>
        </w:rPr>
        <w:t xml:space="preserve">agreed </w:t>
      </w:r>
      <w:r w:rsidRPr="006B0416">
        <w:rPr>
          <w:rFonts w:ascii="Arial" w:hAnsi="Arial" w:cs="Arial"/>
          <w:bCs/>
          <w:i/>
          <w:color w:val="000000"/>
          <w:lang w:val="en-AU"/>
        </w:rPr>
        <w:t>to consult within their constituencies and report back to the Secretariat by the end of 2020</w:t>
      </w:r>
      <w:r w:rsidR="008B15A8" w:rsidRPr="00F654C6">
        <w:rPr>
          <w:rFonts w:ascii="Arial" w:hAnsi="Arial" w:cs="Arial"/>
          <w:i/>
          <w:color w:val="000000"/>
          <w:lang w:val="en-AU"/>
        </w:rPr>
        <w:t>.</w:t>
      </w:r>
    </w:p>
    <w:p w14:paraId="0E2AE373" w14:textId="58FE2177" w:rsidR="00242A64" w:rsidRPr="00296F0A" w:rsidRDefault="008B15A8" w:rsidP="00296F0A">
      <w:pPr>
        <w:autoSpaceDE w:val="0"/>
        <w:autoSpaceDN w:val="0"/>
        <w:adjustRightInd w:val="0"/>
        <w:spacing w:before="0" w:after="0" w:line="240" w:lineRule="auto"/>
        <w:rPr>
          <w:rFonts w:ascii="Arial" w:hAnsi="Arial" w:cs="Arial"/>
          <w:color w:val="000000"/>
          <w:sz w:val="4"/>
          <w:szCs w:val="4"/>
          <w:lang w:val="en-AU"/>
        </w:rPr>
      </w:pPr>
      <w:r w:rsidRPr="00242A64">
        <w:rPr>
          <w:rFonts w:ascii="Arial" w:hAnsi="Arial" w:cs="Arial"/>
          <w:color w:val="000000"/>
          <w:lang w:val="en-AU"/>
        </w:rPr>
        <w:t xml:space="preserve"> </w:t>
      </w:r>
    </w:p>
    <w:p w14:paraId="61754A88" w14:textId="61456C75" w:rsidR="00C053C5" w:rsidRPr="0087240E" w:rsidRDefault="004B094C" w:rsidP="00242A64">
      <w:pPr>
        <w:pStyle w:val="Heading3"/>
        <w:spacing w:before="0"/>
        <w:rPr>
          <w:rFonts w:cs="Arial"/>
          <w:b/>
        </w:rPr>
      </w:pPr>
      <w:r w:rsidRPr="0087240E">
        <w:rPr>
          <w:rFonts w:cs="Arial"/>
          <w:b/>
        </w:rPr>
        <w:lastRenderedPageBreak/>
        <w:t>Agenda Item 9.4:  SPREP Independent Corporate Review and Mid Term Review of the SPREP Strategic Plan 2017 2026</w:t>
      </w:r>
    </w:p>
    <w:p w14:paraId="3F5E9FD8" w14:textId="77777777" w:rsidR="004B094C" w:rsidRPr="007E542C" w:rsidRDefault="004B094C" w:rsidP="004341D8">
      <w:pPr>
        <w:spacing w:before="0" w:after="0"/>
        <w:rPr>
          <w:rFonts w:ascii="Arial" w:hAnsi="Arial" w:cs="Arial"/>
          <w:b/>
          <w:sz w:val="16"/>
          <w:szCs w:val="16"/>
        </w:rPr>
      </w:pPr>
    </w:p>
    <w:p w14:paraId="3A474D2B" w14:textId="37223D01" w:rsidR="00C053C5" w:rsidRPr="00C053C5" w:rsidRDefault="0087240E" w:rsidP="004341D8">
      <w:pPr>
        <w:pStyle w:val="ListParagraph"/>
        <w:numPr>
          <w:ilvl w:val="0"/>
          <w:numId w:val="5"/>
        </w:numPr>
        <w:spacing w:before="0" w:after="0" w:line="280" w:lineRule="exact"/>
        <w:ind w:left="714" w:hanging="357"/>
        <w:rPr>
          <w:rFonts w:ascii="Arial" w:hAnsi="Arial" w:cs="Arial"/>
        </w:rPr>
      </w:pPr>
      <w:r w:rsidRPr="00C053C5">
        <w:rPr>
          <w:rFonts w:ascii="Arial" w:hAnsi="Arial" w:cs="Arial"/>
        </w:rPr>
        <w:t xml:space="preserve">The Secretariat sought guidance for a process for undertaking a </w:t>
      </w:r>
      <w:r>
        <w:rPr>
          <w:rFonts w:ascii="Arial" w:hAnsi="Arial" w:cs="Arial"/>
        </w:rPr>
        <w:t xml:space="preserve">combined </w:t>
      </w:r>
      <w:r w:rsidRPr="00C053C5">
        <w:rPr>
          <w:rFonts w:ascii="Arial" w:hAnsi="Arial" w:cs="Arial"/>
        </w:rPr>
        <w:t>Third Independent Corporate Review of SPREP and the Mid-Term Review of the SPREP Strategic Plan 2017-2026</w:t>
      </w:r>
      <w:r w:rsidR="00C053C5" w:rsidRPr="00C053C5">
        <w:rPr>
          <w:rFonts w:ascii="Arial" w:hAnsi="Arial" w:cs="Arial"/>
        </w:rPr>
        <w:t xml:space="preserve">. </w:t>
      </w:r>
    </w:p>
    <w:p w14:paraId="5C683AB8" w14:textId="77777777" w:rsidR="00C053C5" w:rsidRPr="007E542C" w:rsidRDefault="00C053C5" w:rsidP="00296F0A">
      <w:pPr>
        <w:spacing w:before="0" w:after="0" w:line="240" w:lineRule="auto"/>
        <w:ind w:left="567" w:hanging="567"/>
        <w:rPr>
          <w:rFonts w:ascii="Arial" w:hAnsi="Arial" w:cs="Arial"/>
          <w:sz w:val="16"/>
          <w:szCs w:val="16"/>
        </w:rPr>
      </w:pPr>
    </w:p>
    <w:p w14:paraId="25A1855A" w14:textId="68D14250" w:rsidR="00C053C5" w:rsidRPr="00C053C5" w:rsidRDefault="0087240E" w:rsidP="0087240E">
      <w:pPr>
        <w:pStyle w:val="ListParagraph"/>
        <w:numPr>
          <w:ilvl w:val="0"/>
          <w:numId w:val="5"/>
        </w:numPr>
        <w:spacing w:before="0" w:after="0" w:line="260" w:lineRule="exact"/>
        <w:ind w:left="709"/>
        <w:rPr>
          <w:rFonts w:ascii="Arial" w:hAnsi="Arial" w:cs="Arial"/>
        </w:rPr>
      </w:pPr>
      <w:r>
        <w:rPr>
          <w:rFonts w:ascii="Arial" w:hAnsi="Arial" w:cs="Arial"/>
        </w:rPr>
        <w:t xml:space="preserve">New Zealand advised that while the Metropolitan Constituency as a whole was not in a position to fully fund the joint review, Australia and New </w:t>
      </w:r>
      <w:proofErr w:type="gramStart"/>
      <w:r>
        <w:rPr>
          <w:rFonts w:ascii="Arial" w:hAnsi="Arial" w:cs="Arial"/>
        </w:rPr>
        <w:t>Zealand  expressed</w:t>
      </w:r>
      <w:proofErr w:type="gramEnd"/>
      <w:r>
        <w:rPr>
          <w:rFonts w:ascii="Arial" w:hAnsi="Arial" w:cs="Arial"/>
        </w:rPr>
        <w:t xml:space="preserve"> </w:t>
      </w:r>
      <w:r w:rsidRPr="00C053C5">
        <w:rPr>
          <w:rFonts w:ascii="Arial" w:hAnsi="Arial" w:cs="Arial"/>
        </w:rPr>
        <w:t>their interest in</w:t>
      </w:r>
      <w:r>
        <w:rPr>
          <w:rFonts w:ascii="Arial" w:hAnsi="Arial" w:cs="Arial"/>
        </w:rPr>
        <w:t xml:space="preserve"> </w:t>
      </w:r>
      <w:r w:rsidRPr="00C053C5">
        <w:rPr>
          <w:rFonts w:ascii="Arial" w:hAnsi="Arial" w:cs="Arial"/>
        </w:rPr>
        <w:t xml:space="preserve">principle </w:t>
      </w:r>
      <w:r>
        <w:rPr>
          <w:rFonts w:ascii="Arial" w:hAnsi="Arial" w:cs="Arial"/>
        </w:rPr>
        <w:t>to</w:t>
      </w:r>
      <w:r w:rsidRPr="00C053C5">
        <w:rPr>
          <w:rFonts w:ascii="Arial" w:hAnsi="Arial" w:cs="Arial"/>
        </w:rPr>
        <w:t xml:space="preserve"> fund parts of the review in recognition of the importance</w:t>
      </w:r>
      <w:r>
        <w:rPr>
          <w:rFonts w:ascii="Arial" w:hAnsi="Arial" w:cs="Arial"/>
        </w:rPr>
        <w:t xml:space="preserve"> of both reviews to </w:t>
      </w:r>
      <w:r w:rsidRPr="00C053C5">
        <w:rPr>
          <w:rFonts w:ascii="Arial" w:hAnsi="Arial" w:cs="Arial"/>
        </w:rPr>
        <w:t xml:space="preserve">good corporate process and </w:t>
      </w:r>
      <w:r>
        <w:rPr>
          <w:rFonts w:ascii="Arial" w:hAnsi="Arial" w:cs="Arial"/>
        </w:rPr>
        <w:t xml:space="preserve">the </w:t>
      </w:r>
      <w:r w:rsidRPr="00C053C5">
        <w:rPr>
          <w:rFonts w:ascii="Arial" w:hAnsi="Arial" w:cs="Arial"/>
        </w:rPr>
        <w:t xml:space="preserve">value </w:t>
      </w:r>
      <w:r>
        <w:rPr>
          <w:rFonts w:ascii="Arial" w:hAnsi="Arial" w:cs="Arial"/>
        </w:rPr>
        <w:t>in combining them</w:t>
      </w:r>
      <w:r w:rsidRPr="00C053C5">
        <w:rPr>
          <w:rFonts w:ascii="Arial" w:hAnsi="Arial" w:cs="Arial"/>
        </w:rPr>
        <w:t>.</w:t>
      </w:r>
      <w:r>
        <w:rPr>
          <w:rFonts w:ascii="Arial" w:hAnsi="Arial" w:cs="Arial"/>
        </w:rPr>
        <w:t xml:space="preserve"> This was welcomed by the Secretariat</w:t>
      </w:r>
      <w:r w:rsidR="00C053C5" w:rsidRPr="00C053C5">
        <w:rPr>
          <w:rFonts w:ascii="Arial" w:hAnsi="Arial" w:cs="Arial"/>
        </w:rPr>
        <w:t>.</w:t>
      </w:r>
    </w:p>
    <w:p w14:paraId="4085A5BD" w14:textId="77777777" w:rsidR="00C053C5" w:rsidRPr="007E542C" w:rsidRDefault="00C053C5" w:rsidP="00296F0A">
      <w:pPr>
        <w:spacing w:before="0" w:after="0" w:line="240" w:lineRule="auto"/>
        <w:ind w:left="567" w:hanging="567"/>
        <w:rPr>
          <w:rFonts w:ascii="Arial" w:hAnsi="Arial" w:cs="Arial"/>
          <w:sz w:val="16"/>
          <w:szCs w:val="16"/>
        </w:rPr>
      </w:pPr>
    </w:p>
    <w:p w14:paraId="6234078B" w14:textId="5A00D3E3" w:rsidR="00C053C5" w:rsidRPr="00C053C5" w:rsidRDefault="0087240E" w:rsidP="004341D8">
      <w:pPr>
        <w:pStyle w:val="ListParagraph"/>
        <w:numPr>
          <w:ilvl w:val="0"/>
          <w:numId w:val="5"/>
        </w:numPr>
        <w:spacing w:before="0" w:after="0" w:line="280" w:lineRule="exact"/>
        <w:ind w:left="714" w:hanging="357"/>
        <w:rPr>
          <w:rFonts w:ascii="Arial" w:hAnsi="Arial" w:cs="Arial"/>
        </w:rPr>
      </w:pPr>
      <w:r>
        <w:rPr>
          <w:rFonts w:ascii="Arial" w:hAnsi="Arial" w:cs="Arial"/>
        </w:rPr>
        <w:t xml:space="preserve">In response to a query from </w:t>
      </w:r>
      <w:r w:rsidRPr="00C053C5">
        <w:rPr>
          <w:rFonts w:ascii="Arial" w:hAnsi="Arial" w:cs="Arial"/>
        </w:rPr>
        <w:t>New Zeal</w:t>
      </w:r>
      <w:r>
        <w:rPr>
          <w:rFonts w:ascii="Arial" w:hAnsi="Arial" w:cs="Arial"/>
        </w:rPr>
        <w:t>and on</w:t>
      </w:r>
      <w:r w:rsidRPr="00C053C5">
        <w:rPr>
          <w:rFonts w:ascii="Arial" w:hAnsi="Arial" w:cs="Arial"/>
        </w:rPr>
        <w:t xml:space="preserve"> how outcomes from past reviews </w:t>
      </w:r>
      <w:r>
        <w:rPr>
          <w:rFonts w:ascii="Arial" w:hAnsi="Arial" w:cs="Arial"/>
        </w:rPr>
        <w:t>have been</w:t>
      </w:r>
      <w:r w:rsidRPr="00C053C5">
        <w:rPr>
          <w:rFonts w:ascii="Arial" w:hAnsi="Arial" w:cs="Arial"/>
        </w:rPr>
        <w:t xml:space="preserve"> incorporated</w:t>
      </w:r>
      <w:r>
        <w:rPr>
          <w:rFonts w:ascii="Arial" w:hAnsi="Arial" w:cs="Arial"/>
        </w:rPr>
        <w:t>,</w:t>
      </w:r>
      <w:r w:rsidRPr="00C053C5">
        <w:rPr>
          <w:rFonts w:ascii="Arial" w:hAnsi="Arial" w:cs="Arial"/>
        </w:rPr>
        <w:t xml:space="preserve"> The Secretariat </w:t>
      </w:r>
      <w:r>
        <w:rPr>
          <w:rFonts w:ascii="Arial" w:hAnsi="Arial" w:cs="Arial"/>
        </w:rPr>
        <w:t>advis</w:t>
      </w:r>
      <w:r w:rsidRPr="00C053C5">
        <w:rPr>
          <w:rFonts w:ascii="Arial" w:hAnsi="Arial" w:cs="Arial"/>
        </w:rPr>
        <w:t xml:space="preserve">ed </w:t>
      </w:r>
      <w:r>
        <w:rPr>
          <w:rFonts w:ascii="Arial" w:hAnsi="Arial" w:cs="Arial"/>
        </w:rPr>
        <w:t xml:space="preserve">that </w:t>
      </w:r>
      <w:r w:rsidRPr="00C053C5">
        <w:rPr>
          <w:rFonts w:ascii="Arial" w:hAnsi="Arial" w:cs="Arial"/>
        </w:rPr>
        <w:t xml:space="preserve">outcomes from the 2014 Corporate Review were incorporated into the new Secretariat Strategic Plan and </w:t>
      </w:r>
      <w:r>
        <w:rPr>
          <w:rFonts w:ascii="Arial" w:hAnsi="Arial" w:cs="Arial"/>
        </w:rPr>
        <w:t xml:space="preserve">in the functional design </w:t>
      </w:r>
      <w:r w:rsidRPr="00C053C5">
        <w:rPr>
          <w:rFonts w:ascii="Arial" w:hAnsi="Arial" w:cs="Arial"/>
        </w:rPr>
        <w:t xml:space="preserve">of </w:t>
      </w:r>
      <w:r>
        <w:rPr>
          <w:rFonts w:ascii="Arial" w:hAnsi="Arial" w:cs="Arial"/>
        </w:rPr>
        <w:t>the</w:t>
      </w:r>
      <w:r w:rsidRPr="00C053C5">
        <w:rPr>
          <w:rFonts w:ascii="Arial" w:hAnsi="Arial" w:cs="Arial"/>
        </w:rPr>
        <w:t xml:space="preserve"> new Corporate Structure</w:t>
      </w:r>
      <w:r>
        <w:rPr>
          <w:rFonts w:ascii="Arial" w:hAnsi="Arial" w:cs="Arial"/>
        </w:rPr>
        <w:t xml:space="preserve"> </w:t>
      </w:r>
      <w:r w:rsidRPr="00C053C5">
        <w:rPr>
          <w:rFonts w:ascii="Arial" w:hAnsi="Arial" w:cs="Arial"/>
        </w:rPr>
        <w:t>adopt</w:t>
      </w:r>
      <w:r>
        <w:rPr>
          <w:rFonts w:ascii="Arial" w:hAnsi="Arial" w:cs="Arial"/>
        </w:rPr>
        <w:t>ed by Members</w:t>
      </w:r>
      <w:r w:rsidR="00C053C5" w:rsidRPr="00C053C5">
        <w:rPr>
          <w:rFonts w:ascii="Arial" w:hAnsi="Arial" w:cs="Arial"/>
        </w:rPr>
        <w:t>.</w:t>
      </w:r>
    </w:p>
    <w:p w14:paraId="01124F12" w14:textId="77777777" w:rsidR="00C053C5" w:rsidRPr="007E542C" w:rsidRDefault="00C053C5" w:rsidP="00296F0A">
      <w:pPr>
        <w:spacing w:before="0" w:after="0" w:line="240" w:lineRule="auto"/>
        <w:ind w:left="567" w:hanging="567"/>
        <w:rPr>
          <w:rFonts w:ascii="Arial" w:hAnsi="Arial" w:cs="Arial"/>
          <w:sz w:val="16"/>
          <w:szCs w:val="16"/>
        </w:rPr>
      </w:pPr>
    </w:p>
    <w:p w14:paraId="36700469" w14:textId="2A69C148" w:rsidR="00C053C5" w:rsidRPr="00C053C5" w:rsidRDefault="0087240E" w:rsidP="004341D8">
      <w:pPr>
        <w:pStyle w:val="ListParagraph"/>
        <w:numPr>
          <w:ilvl w:val="0"/>
          <w:numId w:val="5"/>
        </w:numPr>
        <w:spacing w:before="0" w:after="0" w:line="260" w:lineRule="exact"/>
        <w:ind w:left="714" w:hanging="357"/>
        <w:rPr>
          <w:rFonts w:ascii="Arial" w:hAnsi="Arial" w:cs="Arial"/>
        </w:rPr>
      </w:pPr>
      <w:r w:rsidRPr="00C053C5">
        <w:rPr>
          <w:rFonts w:ascii="Arial" w:hAnsi="Arial" w:cs="Arial"/>
        </w:rPr>
        <w:t xml:space="preserve">New Zealand noted </w:t>
      </w:r>
      <w:r>
        <w:rPr>
          <w:rFonts w:ascii="Arial" w:hAnsi="Arial" w:cs="Arial"/>
        </w:rPr>
        <w:t>the</w:t>
      </w:r>
      <w:r w:rsidRPr="00C053C5">
        <w:rPr>
          <w:rFonts w:ascii="Arial" w:hAnsi="Arial" w:cs="Arial"/>
        </w:rPr>
        <w:t xml:space="preserve"> importan</w:t>
      </w:r>
      <w:r>
        <w:rPr>
          <w:rFonts w:ascii="Arial" w:hAnsi="Arial" w:cs="Arial"/>
        </w:rPr>
        <w:t>ce of</w:t>
      </w:r>
      <w:r w:rsidRPr="00C053C5">
        <w:rPr>
          <w:rFonts w:ascii="Arial" w:hAnsi="Arial" w:cs="Arial"/>
        </w:rPr>
        <w:t xml:space="preserve"> ensur</w:t>
      </w:r>
      <w:r>
        <w:rPr>
          <w:rFonts w:ascii="Arial" w:hAnsi="Arial" w:cs="Arial"/>
        </w:rPr>
        <w:t>ing</w:t>
      </w:r>
      <w:r w:rsidRPr="00C053C5">
        <w:rPr>
          <w:rFonts w:ascii="Arial" w:hAnsi="Arial" w:cs="Arial"/>
        </w:rPr>
        <w:t xml:space="preserve"> specific monitoring and evaluation expertise is included in the review team</w:t>
      </w:r>
      <w:r>
        <w:rPr>
          <w:rFonts w:ascii="Arial" w:hAnsi="Arial" w:cs="Arial"/>
        </w:rPr>
        <w:t xml:space="preserve"> and asked whether Member input would be sought on the</w:t>
      </w:r>
      <w:r w:rsidRPr="00C053C5">
        <w:rPr>
          <w:rFonts w:ascii="Arial" w:hAnsi="Arial" w:cs="Arial"/>
        </w:rPr>
        <w:t xml:space="preserve"> Terms of Reference</w:t>
      </w:r>
      <w:r>
        <w:rPr>
          <w:rFonts w:ascii="Arial" w:hAnsi="Arial" w:cs="Arial"/>
        </w:rPr>
        <w:t xml:space="preserve"> and in guiding the review itself</w:t>
      </w:r>
      <w:r w:rsidR="00C053C5" w:rsidRPr="00C053C5">
        <w:rPr>
          <w:rFonts w:ascii="Arial" w:hAnsi="Arial" w:cs="Arial"/>
        </w:rPr>
        <w:t>.</w:t>
      </w:r>
    </w:p>
    <w:p w14:paraId="026603B2" w14:textId="77777777" w:rsidR="00C053C5" w:rsidRPr="007E542C" w:rsidRDefault="00C053C5" w:rsidP="00296F0A">
      <w:pPr>
        <w:spacing w:before="0" w:after="0" w:line="240" w:lineRule="auto"/>
        <w:ind w:left="567" w:hanging="567"/>
        <w:rPr>
          <w:rFonts w:ascii="Arial" w:hAnsi="Arial" w:cs="Arial"/>
          <w:sz w:val="16"/>
          <w:szCs w:val="16"/>
        </w:rPr>
      </w:pPr>
    </w:p>
    <w:p w14:paraId="1EA8708C" w14:textId="34900966" w:rsidR="00C053C5" w:rsidRDefault="0087240E" w:rsidP="004341D8">
      <w:pPr>
        <w:pStyle w:val="ListParagraph"/>
        <w:numPr>
          <w:ilvl w:val="0"/>
          <w:numId w:val="5"/>
        </w:numPr>
        <w:spacing w:before="0" w:after="0" w:line="260" w:lineRule="exact"/>
        <w:ind w:left="714" w:hanging="357"/>
        <w:rPr>
          <w:rFonts w:ascii="Arial" w:hAnsi="Arial" w:cs="Arial"/>
        </w:rPr>
      </w:pPr>
      <w:r w:rsidRPr="00C053C5">
        <w:rPr>
          <w:rFonts w:ascii="Arial" w:hAnsi="Arial" w:cs="Arial"/>
        </w:rPr>
        <w:t xml:space="preserve">The Secretariat </w:t>
      </w:r>
      <w:r>
        <w:rPr>
          <w:rFonts w:ascii="Arial" w:hAnsi="Arial" w:cs="Arial"/>
        </w:rPr>
        <w:t>confirm</w:t>
      </w:r>
      <w:r w:rsidRPr="00C053C5">
        <w:rPr>
          <w:rFonts w:ascii="Arial" w:hAnsi="Arial" w:cs="Arial"/>
        </w:rPr>
        <w:t xml:space="preserve">ed </w:t>
      </w:r>
      <w:r>
        <w:rPr>
          <w:rFonts w:ascii="Arial" w:hAnsi="Arial" w:cs="Arial"/>
        </w:rPr>
        <w:t>that specific M&amp;E expertise will be a critical component of</w:t>
      </w:r>
      <w:r w:rsidRPr="00C053C5">
        <w:rPr>
          <w:rFonts w:ascii="Arial" w:hAnsi="Arial" w:cs="Arial"/>
        </w:rPr>
        <w:t xml:space="preserve"> the Terms of Reference</w:t>
      </w:r>
      <w:r>
        <w:rPr>
          <w:rFonts w:ascii="Arial" w:hAnsi="Arial" w:cs="Arial"/>
        </w:rPr>
        <w:t xml:space="preserve"> which would be open for Member input, and noted that i</w:t>
      </w:r>
      <w:r w:rsidRPr="00C053C5">
        <w:rPr>
          <w:rFonts w:ascii="Arial" w:hAnsi="Arial" w:cs="Arial"/>
        </w:rPr>
        <w:t xml:space="preserve">n past reviews, a successful </w:t>
      </w:r>
      <w:r>
        <w:rPr>
          <w:rFonts w:ascii="Arial" w:hAnsi="Arial" w:cs="Arial"/>
        </w:rPr>
        <w:t>approach taken</w:t>
      </w:r>
      <w:r w:rsidRPr="00C053C5">
        <w:rPr>
          <w:rFonts w:ascii="Arial" w:hAnsi="Arial" w:cs="Arial"/>
        </w:rPr>
        <w:t xml:space="preserve"> by the Secretariat </w:t>
      </w:r>
      <w:r>
        <w:rPr>
          <w:rFonts w:ascii="Arial" w:hAnsi="Arial" w:cs="Arial"/>
        </w:rPr>
        <w:t>has been</w:t>
      </w:r>
      <w:r w:rsidRPr="00C053C5">
        <w:rPr>
          <w:rFonts w:ascii="Arial" w:hAnsi="Arial" w:cs="Arial"/>
        </w:rPr>
        <w:t xml:space="preserve"> the establishment of a reference group of Member countries to guide the review</w:t>
      </w:r>
      <w:r>
        <w:rPr>
          <w:rFonts w:ascii="Arial" w:hAnsi="Arial" w:cs="Arial"/>
        </w:rPr>
        <w:t>. The Secretariat envisaged taking</w:t>
      </w:r>
      <w:r w:rsidRPr="00C053C5">
        <w:rPr>
          <w:rFonts w:ascii="Arial" w:hAnsi="Arial" w:cs="Arial"/>
        </w:rPr>
        <w:t xml:space="preserve"> the same approach </w:t>
      </w:r>
      <w:r>
        <w:rPr>
          <w:rFonts w:ascii="Arial" w:hAnsi="Arial" w:cs="Arial"/>
        </w:rPr>
        <w:t>for this review</w:t>
      </w:r>
      <w:r w:rsidR="00C053C5" w:rsidRPr="00C053C5">
        <w:rPr>
          <w:rFonts w:ascii="Arial" w:hAnsi="Arial" w:cs="Arial"/>
        </w:rPr>
        <w:t xml:space="preserve">.  </w:t>
      </w:r>
    </w:p>
    <w:p w14:paraId="72E7DC9B" w14:textId="77777777" w:rsidR="00296F0A" w:rsidRPr="00296F0A" w:rsidRDefault="00296F0A" w:rsidP="00296F0A">
      <w:pPr>
        <w:pStyle w:val="ListParagraph"/>
        <w:spacing w:before="0" w:after="0" w:line="240" w:lineRule="auto"/>
        <w:ind w:left="567" w:hanging="567"/>
        <w:contextualSpacing w:val="0"/>
        <w:rPr>
          <w:rFonts w:ascii="Arial" w:hAnsi="Arial" w:cs="Arial"/>
        </w:rPr>
      </w:pPr>
    </w:p>
    <w:p w14:paraId="77B75CC3" w14:textId="5035468F" w:rsidR="00C053C5" w:rsidRPr="00C053C5" w:rsidRDefault="0087240E" w:rsidP="004341D8">
      <w:pPr>
        <w:pStyle w:val="ListParagraph"/>
        <w:numPr>
          <w:ilvl w:val="0"/>
          <w:numId w:val="5"/>
        </w:numPr>
        <w:spacing w:before="0" w:after="0" w:line="280" w:lineRule="exact"/>
        <w:ind w:left="714" w:hanging="357"/>
        <w:rPr>
          <w:rFonts w:ascii="Arial" w:hAnsi="Arial" w:cs="Arial"/>
        </w:rPr>
      </w:pPr>
      <w:r w:rsidRPr="00C053C5">
        <w:rPr>
          <w:rFonts w:ascii="Arial" w:hAnsi="Arial" w:cs="Arial"/>
        </w:rPr>
        <w:t xml:space="preserve">New Zealand </w:t>
      </w:r>
      <w:r>
        <w:rPr>
          <w:rFonts w:ascii="Arial" w:hAnsi="Arial" w:cs="Arial"/>
        </w:rPr>
        <w:t>noted</w:t>
      </w:r>
      <w:r w:rsidRPr="00C053C5">
        <w:rPr>
          <w:rFonts w:ascii="Arial" w:hAnsi="Arial" w:cs="Arial"/>
        </w:rPr>
        <w:t xml:space="preserve"> specific interest from Australia on the Secretariat’s work to support gender equity and social inclusion and welcome</w:t>
      </w:r>
      <w:r>
        <w:rPr>
          <w:rFonts w:ascii="Arial" w:hAnsi="Arial" w:cs="Arial"/>
        </w:rPr>
        <w:t>d</w:t>
      </w:r>
      <w:r w:rsidRPr="00C053C5">
        <w:rPr>
          <w:rFonts w:ascii="Arial" w:hAnsi="Arial" w:cs="Arial"/>
        </w:rPr>
        <w:t xml:space="preserve"> strategies on how to achieve this through the review</w:t>
      </w:r>
      <w:r>
        <w:rPr>
          <w:rFonts w:ascii="Arial" w:hAnsi="Arial" w:cs="Arial"/>
        </w:rPr>
        <w:t>. T</w:t>
      </w:r>
      <w:r w:rsidRPr="00C053C5">
        <w:rPr>
          <w:rFonts w:ascii="Arial" w:hAnsi="Arial" w:cs="Arial"/>
        </w:rPr>
        <w:t xml:space="preserve">he Secretariat </w:t>
      </w:r>
      <w:r>
        <w:rPr>
          <w:rFonts w:ascii="Arial" w:hAnsi="Arial" w:cs="Arial"/>
        </w:rPr>
        <w:t>assur</w:t>
      </w:r>
      <w:r w:rsidRPr="00C053C5">
        <w:rPr>
          <w:rFonts w:ascii="Arial" w:hAnsi="Arial" w:cs="Arial"/>
        </w:rPr>
        <w:t xml:space="preserve">ed </w:t>
      </w:r>
      <w:r>
        <w:rPr>
          <w:rFonts w:ascii="Arial" w:hAnsi="Arial" w:cs="Arial"/>
        </w:rPr>
        <w:t xml:space="preserve">that </w:t>
      </w:r>
      <w:r w:rsidRPr="00C053C5">
        <w:rPr>
          <w:rFonts w:ascii="Arial" w:hAnsi="Arial" w:cs="Arial"/>
        </w:rPr>
        <w:t xml:space="preserve">this will be included in the Terms of Reference, </w:t>
      </w:r>
      <w:r>
        <w:rPr>
          <w:rFonts w:ascii="Arial" w:hAnsi="Arial" w:cs="Arial"/>
        </w:rPr>
        <w:t>and reconfirmed that</w:t>
      </w:r>
      <w:r w:rsidRPr="00C053C5">
        <w:rPr>
          <w:rFonts w:ascii="Arial" w:hAnsi="Arial" w:cs="Arial"/>
        </w:rPr>
        <w:t xml:space="preserve"> the </w:t>
      </w:r>
      <w:proofErr w:type="spellStart"/>
      <w:r w:rsidRPr="00C053C5">
        <w:rPr>
          <w:rFonts w:ascii="Arial" w:hAnsi="Arial" w:cs="Arial"/>
        </w:rPr>
        <w:t>ToR</w:t>
      </w:r>
      <w:proofErr w:type="spellEnd"/>
      <w:r w:rsidRPr="00C053C5">
        <w:rPr>
          <w:rFonts w:ascii="Arial" w:hAnsi="Arial" w:cs="Arial"/>
        </w:rPr>
        <w:t xml:space="preserve"> will be circulated for input before </w:t>
      </w:r>
      <w:proofErr w:type="spellStart"/>
      <w:r w:rsidRPr="00C053C5">
        <w:rPr>
          <w:rFonts w:ascii="Arial" w:hAnsi="Arial" w:cs="Arial"/>
        </w:rPr>
        <w:t>finalisation</w:t>
      </w:r>
      <w:proofErr w:type="spellEnd"/>
      <w:r w:rsidR="00C053C5" w:rsidRPr="00C053C5">
        <w:rPr>
          <w:rFonts w:ascii="Arial" w:hAnsi="Arial" w:cs="Arial"/>
        </w:rPr>
        <w:t>.</w:t>
      </w:r>
    </w:p>
    <w:p w14:paraId="506E95C2" w14:textId="77777777" w:rsidR="00C053C5" w:rsidRPr="00061EC3" w:rsidRDefault="00C053C5" w:rsidP="00296F0A">
      <w:pPr>
        <w:spacing w:before="0" w:after="0" w:line="240" w:lineRule="auto"/>
        <w:ind w:left="567" w:hanging="567"/>
        <w:rPr>
          <w:rFonts w:ascii="Arial" w:hAnsi="Arial" w:cs="Arial"/>
        </w:rPr>
      </w:pPr>
    </w:p>
    <w:p w14:paraId="3D740320" w14:textId="77777777" w:rsidR="00C053C5" w:rsidRPr="00F654C6" w:rsidRDefault="00C053C5" w:rsidP="00296F0A">
      <w:pPr>
        <w:spacing w:before="0" w:after="0"/>
        <w:ind w:left="357"/>
        <w:rPr>
          <w:rFonts w:ascii="Arial" w:hAnsi="Arial" w:cs="Arial"/>
          <w:i/>
          <w:color w:val="000000"/>
          <w:lang w:val="en-AU"/>
        </w:rPr>
      </w:pPr>
      <w:r w:rsidRPr="00F654C6">
        <w:rPr>
          <w:rFonts w:ascii="Arial" w:hAnsi="Arial" w:cs="Arial"/>
          <w:b/>
          <w:i/>
          <w:color w:val="000000"/>
          <w:lang w:val="en-AU"/>
        </w:rPr>
        <w:t>The Executive Board Meeting:</w:t>
      </w:r>
    </w:p>
    <w:p w14:paraId="26A8BFB0" w14:textId="77777777" w:rsidR="00C053C5" w:rsidRPr="00F654C6" w:rsidRDefault="00C053C5" w:rsidP="00296F0A">
      <w:pPr>
        <w:spacing w:before="0" w:after="0" w:line="240" w:lineRule="auto"/>
        <w:ind w:left="567" w:hanging="567"/>
        <w:rPr>
          <w:rFonts w:ascii="Arial" w:hAnsi="Arial" w:cs="Arial"/>
          <w:i/>
          <w:sz w:val="16"/>
          <w:szCs w:val="16"/>
        </w:rPr>
      </w:pPr>
    </w:p>
    <w:p w14:paraId="14D3266D" w14:textId="77777777" w:rsidR="0087240E" w:rsidRPr="006B0416" w:rsidRDefault="0087240E" w:rsidP="0087240E">
      <w:pPr>
        <w:pStyle w:val="ListParagraph"/>
        <w:numPr>
          <w:ilvl w:val="0"/>
          <w:numId w:val="22"/>
        </w:numPr>
        <w:autoSpaceDE w:val="0"/>
        <w:autoSpaceDN w:val="0"/>
        <w:adjustRightInd w:val="0"/>
        <w:spacing w:before="0" w:after="0" w:line="280" w:lineRule="exact"/>
        <w:ind w:left="1276" w:hanging="357"/>
        <w:contextualSpacing w:val="0"/>
        <w:rPr>
          <w:rFonts w:ascii="Arial" w:hAnsi="Arial" w:cs="Arial"/>
          <w:i/>
        </w:rPr>
      </w:pPr>
      <w:bookmarkStart w:id="6" w:name="_Hlk46479124"/>
      <w:r w:rsidRPr="006B0416">
        <w:rPr>
          <w:rFonts w:ascii="Arial" w:hAnsi="Arial" w:cs="Arial"/>
          <w:b/>
          <w:bCs/>
          <w:i/>
        </w:rPr>
        <w:t>approved</w:t>
      </w:r>
      <w:r w:rsidRPr="006B0416">
        <w:rPr>
          <w:rFonts w:ascii="Arial" w:hAnsi="Arial" w:cs="Arial"/>
          <w:i/>
        </w:rPr>
        <w:t xml:space="preserve"> the proposal to combine the Independent Corporate Review of SPREP with the Mid-Term Review of the SPREP Strategic Plan 2017-2026, to be undertaken in 2021 at lesser cost than that of two separate reviews;</w:t>
      </w:r>
    </w:p>
    <w:p w14:paraId="0375F32D" w14:textId="77777777" w:rsidR="0087240E" w:rsidRPr="006B0416" w:rsidRDefault="0087240E" w:rsidP="0087240E">
      <w:pPr>
        <w:pStyle w:val="ListParagraph"/>
        <w:numPr>
          <w:ilvl w:val="0"/>
          <w:numId w:val="22"/>
        </w:numPr>
        <w:autoSpaceDE w:val="0"/>
        <w:autoSpaceDN w:val="0"/>
        <w:adjustRightInd w:val="0"/>
        <w:spacing w:before="0" w:after="0" w:line="280" w:lineRule="exact"/>
        <w:ind w:left="1276" w:hanging="357"/>
        <w:contextualSpacing w:val="0"/>
        <w:rPr>
          <w:rFonts w:ascii="Arial" w:hAnsi="Arial" w:cs="Arial"/>
          <w:i/>
        </w:rPr>
      </w:pPr>
      <w:r w:rsidRPr="006B0416">
        <w:rPr>
          <w:rFonts w:ascii="Arial" w:hAnsi="Arial" w:cs="Arial"/>
          <w:b/>
          <w:bCs/>
          <w:i/>
        </w:rPr>
        <w:t>approved</w:t>
      </w:r>
      <w:r w:rsidRPr="006B0416">
        <w:rPr>
          <w:rFonts w:ascii="Arial" w:hAnsi="Arial" w:cs="Arial"/>
          <w:i/>
        </w:rPr>
        <w:t xml:space="preserve"> the attached draft Terms of reference and timeline for this Review noting the intention to establish a Reference Group of Members to guide the Review;</w:t>
      </w:r>
    </w:p>
    <w:p w14:paraId="5EFEB513" w14:textId="77777777" w:rsidR="0087240E" w:rsidRPr="006B0416" w:rsidRDefault="0087240E" w:rsidP="0087240E">
      <w:pPr>
        <w:pStyle w:val="ListParagraph"/>
        <w:numPr>
          <w:ilvl w:val="0"/>
          <w:numId w:val="22"/>
        </w:numPr>
        <w:autoSpaceDE w:val="0"/>
        <w:autoSpaceDN w:val="0"/>
        <w:adjustRightInd w:val="0"/>
        <w:spacing w:before="0" w:after="0" w:line="280" w:lineRule="exact"/>
        <w:ind w:left="1276" w:hanging="357"/>
        <w:contextualSpacing w:val="0"/>
        <w:rPr>
          <w:rFonts w:ascii="Arial" w:hAnsi="Arial" w:cs="Arial"/>
          <w:i/>
        </w:rPr>
      </w:pPr>
      <w:r w:rsidRPr="006B0416">
        <w:rPr>
          <w:rFonts w:ascii="Arial" w:hAnsi="Arial" w:cs="Arial"/>
          <w:b/>
          <w:bCs/>
          <w:i/>
        </w:rPr>
        <w:t>directed</w:t>
      </w:r>
      <w:r w:rsidRPr="006B0416">
        <w:rPr>
          <w:rFonts w:ascii="Arial" w:hAnsi="Arial" w:cs="Arial"/>
          <w:i/>
        </w:rPr>
        <w:t xml:space="preserve"> the Secretariat to ensure the outcomes of the combined Review are considered by the 2021 SPREP Meeting; and</w:t>
      </w:r>
    </w:p>
    <w:p w14:paraId="234E39B8" w14:textId="6C758ECA" w:rsidR="00C053C5" w:rsidRPr="00F654C6" w:rsidRDefault="0087240E" w:rsidP="0087240E">
      <w:pPr>
        <w:pStyle w:val="ListParagraph"/>
        <w:numPr>
          <w:ilvl w:val="0"/>
          <w:numId w:val="22"/>
        </w:numPr>
        <w:autoSpaceDE w:val="0"/>
        <w:autoSpaceDN w:val="0"/>
        <w:adjustRightInd w:val="0"/>
        <w:spacing w:before="0" w:after="0" w:line="280" w:lineRule="exact"/>
        <w:ind w:left="1276" w:hanging="357"/>
        <w:contextualSpacing w:val="0"/>
        <w:rPr>
          <w:rFonts w:ascii="Arial" w:hAnsi="Arial" w:cs="Arial"/>
          <w:i/>
        </w:rPr>
      </w:pPr>
      <w:r w:rsidRPr="006B0416">
        <w:rPr>
          <w:rFonts w:ascii="Arial" w:hAnsi="Arial" w:cs="Arial"/>
          <w:b/>
          <w:bCs/>
          <w:i/>
        </w:rPr>
        <w:t xml:space="preserve">noted </w:t>
      </w:r>
      <w:r w:rsidRPr="006B0416">
        <w:rPr>
          <w:rFonts w:ascii="Arial" w:hAnsi="Arial" w:cs="Arial"/>
          <w:i/>
        </w:rPr>
        <w:t>the interest in principle from Australia and New Zealand to assist with funding the Review noting that this is not included in the 2021 budget</w:t>
      </w:r>
      <w:r w:rsidR="00C053C5" w:rsidRPr="00F654C6">
        <w:rPr>
          <w:rFonts w:ascii="Arial" w:hAnsi="Arial" w:cs="Arial"/>
          <w:i/>
        </w:rPr>
        <w:t xml:space="preserve">.  </w:t>
      </w:r>
    </w:p>
    <w:bookmarkEnd w:id="6"/>
    <w:p w14:paraId="37F55A1C" w14:textId="4FAE0296" w:rsidR="00685784" w:rsidRDefault="00685784" w:rsidP="00242A64">
      <w:pPr>
        <w:pStyle w:val="BodyTextIndent"/>
        <w:spacing w:before="0" w:after="0"/>
        <w:ind w:left="567" w:hanging="567"/>
        <w:rPr>
          <w:rFonts w:ascii="Arial" w:hAnsi="Arial" w:cs="Arial"/>
          <w:b/>
        </w:rPr>
      </w:pPr>
    </w:p>
    <w:p w14:paraId="61A60D6E" w14:textId="325A1433" w:rsidR="00242A64" w:rsidRDefault="00242A64" w:rsidP="00296F0A">
      <w:pPr>
        <w:pStyle w:val="BodyTextIndent"/>
        <w:spacing w:before="0" w:after="0" w:line="240" w:lineRule="auto"/>
        <w:ind w:left="567" w:hanging="567"/>
        <w:rPr>
          <w:rFonts w:ascii="Arial" w:hAnsi="Arial" w:cs="Arial"/>
          <w:b/>
        </w:rPr>
      </w:pPr>
    </w:p>
    <w:p w14:paraId="44C5AB4A" w14:textId="77777777" w:rsidR="00296F0A" w:rsidRPr="00685784" w:rsidRDefault="00296F0A" w:rsidP="00296F0A">
      <w:pPr>
        <w:pStyle w:val="BodyTextIndent"/>
        <w:spacing w:before="0" w:after="0" w:line="240" w:lineRule="auto"/>
        <w:ind w:left="567" w:hanging="567"/>
        <w:rPr>
          <w:rFonts w:ascii="Arial" w:hAnsi="Arial" w:cs="Arial"/>
          <w:b/>
        </w:rPr>
      </w:pPr>
    </w:p>
    <w:p w14:paraId="0AE4F84C" w14:textId="71196725" w:rsidR="00C053C5" w:rsidRPr="0087240E" w:rsidRDefault="00C053C5" w:rsidP="004B094C">
      <w:pPr>
        <w:pStyle w:val="Heading3"/>
        <w:spacing w:before="120"/>
        <w:rPr>
          <w:rFonts w:cs="Arial"/>
          <w:b/>
          <w:bCs/>
        </w:rPr>
      </w:pPr>
      <w:r w:rsidRPr="0087240E">
        <w:rPr>
          <w:rFonts w:cs="Arial"/>
          <w:b/>
        </w:rPr>
        <w:t>Agenda Item 9.5:  People Strategy</w:t>
      </w:r>
    </w:p>
    <w:p w14:paraId="2810658B" w14:textId="77777777" w:rsidR="00C053C5" w:rsidRPr="00685784" w:rsidRDefault="00C053C5" w:rsidP="00296F0A">
      <w:pPr>
        <w:spacing w:before="0" w:after="0" w:line="240" w:lineRule="auto"/>
        <w:ind w:left="567" w:hanging="567"/>
        <w:rPr>
          <w:rFonts w:ascii="Arial" w:hAnsi="Arial" w:cs="Arial"/>
          <w:b/>
          <w:sz w:val="16"/>
          <w:szCs w:val="16"/>
        </w:rPr>
      </w:pPr>
    </w:p>
    <w:p w14:paraId="181455BF" w14:textId="1C01EBC8" w:rsidR="00C053C5" w:rsidRPr="00C053C5" w:rsidRDefault="0087240E" w:rsidP="004341D8">
      <w:pPr>
        <w:pStyle w:val="ListParagraph"/>
        <w:numPr>
          <w:ilvl w:val="0"/>
          <w:numId w:val="5"/>
        </w:numPr>
        <w:spacing w:before="0" w:after="0" w:line="280" w:lineRule="exact"/>
        <w:ind w:left="714" w:hanging="357"/>
        <w:rPr>
          <w:rFonts w:ascii="Arial" w:hAnsi="Arial" w:cs="Arial"/>
          <w:bCs/>
        </w:rPr>
      </w:pPr>
      <w:r w:rsidRPr="00C053C5">
        <w:rPr>
          <w:rFonts w:ascii="Arial" w:hAnsi="Arial" w:cs="Arial"/>
        </w:rPr>
        <w:t xml:space="preserve">The Secretariat presented the People Strategy to the Executive Board, as required by </w:t>
      </w:r>
      <w:proofErr w:type="spellStart"/>
      <w:r w:rsidRPr="00C053C5">
        <w:rPr>
          <w:rFonts w:ascii="Arial" w:hAnsi="Arial" w:cs="Arial"/>
        </w:rPr>
        <w:t>Organisational</w:t>
      </w:r>
      <w:proofErr w:type="spellEnd"/>
      <w:r w:rsidRPr="00C053C5">
        <w:rPr>
          <w:rFonts w:ascii="Arial" w:hAnsi="Arial" w:cs="Arial"/>
        </w:rPr>
        <w:t xml:space="preserve"> Goal 5 of the SPREP Strategic Plan</w:t>
      </w:r>
      <w:r w:rsidR="00C053C5" w:rsidRPr="00C053C5">
        <w:rPr>
          <w:rFonts w:ascii="Arial" w:hAnsi="Arial" w:cs="Arial"/>
        </w:rPr>
        <w:t>.</w:t>
      </w:r>
    </w:p>
    <w:p w14:paraId="5F2A4877" w14:textId="77777777" w:rsidR="00C053C5" w:rsidRPr="00685784" w:rsidRDefault="00C053C5" w:rsidP="00F20E01">
      <w:pPr>
        <w:spacing w:before="0" w:after="0" w:line="240" w:lineRule="auto"/>
        <w:rPr>
          <w:rFonts w:ascii="Arial" w:hAnsi="Arial" w:cs="Arial"/>
          <w:color w:val="000000"/>
          <w:sz w:val="16"/>
          <w:szCs w:val="16"/>
          <w:lang w:val="en-AU"/>
        </w:rPr>
      </w:pPr>
    </w:p>
    <w:p w14:paraId="742AF364" w14:textId="415651A5" w:rsidR="00C053C5" w:rsidRPr="00C053C5" w:rsidRDefault="0087240E" w:rsidP="0087240E">
      <w:pPr>
        <w:pStyle w:val="ListParagraph"/>
        <w:numPr>
          <w:ilvl w:val="0"/>
          <w:numId w:val="5"/>
        </w:numPr>
        <w:spacing w:before="0" w:after="0" w:line="280" w:lineRule="exact"/>
        <w:ind w:left="709"/>
        <w:rPr>
          <w:rFonts w:ascii="Arial" w:hAnsi="Arial" w:cs="Arial"/>
          <w:color w:val="000000"/>
          <w:lang w:val="en-AU"/>
        </w:rPr>
      </w:pPr>
      <w:r w:rsidRPr="00C053C5">
        <w:rPr>
          <w:rFonts w:ascii="Arial" w:hAnsi="Arial" w:cs="Arial"/>
          <w:color w:val="000000"/>
          <w:lang w:val="en-AU"/>
        </w:rPr>
        <w:t xml:space="preserve">French Polynesia, New Zealand and Solomon Islands commended the Secretariat on the People Strategy noting its importance.  French Polynesia requested the Secretariat </w:t>
      </w:r>
      <w:r>
        <w:rPr>
          <w:rFonts w:ascii="Arial" w:hAnsi="Arial" w:cs="Arial"/>
          <w:color w:val="000000"/>
          <w:lang w:val="en-AU"/>
        </w:rPr>
        <w:t xml:space="preserve">to </w:t>
      </w:r>
      <w:r w:rsidRPr="00C053C5">
        <w:rPr>
          <w:rFonts w:ascii="Arial" w:hAnsi="Arial" w:cs="Arial"/>
          <w:color w:val="000000"/>
          <w:lang w:val="en-AU"/>
        </w:rPr>
        <w:t xml:space="preserve">be </w:t>
      </w:r>
      <w:r w:rsidRPr="00C053C5">
        <w:rPr>
          <w:rFonts w:ascii="Arial" w:hAnsi="Arial" w:cs="Arial"/>
          <w:color w:val="000000"/>
          <w:lang w:val="en-AU"/>
        </w:rPr>
        <w:lastRenderedPageBreak/>
        <w:t>mindful of the financial implications to come due to COVID-19 impacts.  New Zealand noted the diversity</w:t>
      </w:r>
      <w:r>
        <w:rPr>
          <w:rFonts w:ascii="Arial" w:hAnsi="Arial" w:cs="Arial"/>
          <w:color w:val="000000"/>
          <w:lang w:val="en-AU"/>
        </w:rPr>
        <w:t xml:space="preserve"> within the Secretariat </w:t>
      </w:r>
      <w:proofErr w:type="spellStart"/>
      <w:r>
        <w:rPr>
          <w:rFonts w:ascii="Arial" w:hAnsi="Arial" w:cs="Arial"/>
          <w:color w:val="000000"/>
          <w:lang w:val="en-AU"/>
        </w:rPr>
        <w:t>emphaised</w:t>
      </w:r>
      <w:proofErr w:type="spellEnd"/>
      <w:r>
        <w:rPr>
          <w:rFonts w:ascii="Arial" w:hAnsi="Arial" w:cs="Arial"/>
          <w:color w:val="000000"/>
          <w:lang w:val="en-AU"/>
        </w:rPr>
        <w:t xml:space="preserve"> by</w:t>
      </w:r>
      <w:r w:rsidRPr="00C053C5">
        <w:rPr>
          <w:rFonts w:ascii="Arial" w:hAnsi="Arial" w:cs="Arial"/>
          <w:color w:val="000000"/>
          <w:lang w:val="en-AU"/>
        </w:rPr>
        <w:t xml:space="preserve"> the Strategy and</w:t>
      </w:r>
      <w:r>
        <w:rPr>
          <w:rFonts w:ascii="Arial" w:hAnsi="Arial" w:cs="Arial"/>
          <w:color w:val="000000"/>
          <w:lang w:val="en-AU"/>
        </w:rPr>
        <w:t xml:space="preserve"> stressed </w:t>
      </w:r>
      <w:r w:rsidRPr="00C053C5">
        <w:rPr>
          <w:rFonts w:ascii="Arial" w:hAnsi="Arial" w:cs="Arial"/>
          <w:color w:val="000000"/>
          <w:lang w:val="en-AU"/>
        </w:rPr>
        <w:t xml:space="preserve">the importance of this </w:t>
      </w:r>
      <w:r>
        <w:rPr>
          <w:rFonts w:ascii="Arial" w:hAnsi="Arial" w:cs="Arial"/>
          <w:color w:val="000000"/>
          <w:lang w:val="en-AU"/>
        </w:rPr>
        <w:t>to</w:t>
      </w:r>
      <w:r w:rsidRPr="00C053C5">
        <w:rPr>
          <w:rFonts w:ascii="Arial" w:hAnsi="Arial" w:cs="Arial"/>
          <w:color w:val="000000"/>
          <w:lang w:val="en-AU"/>
        </w:rPr>
        <w:t xml:space="preserve"> the Secretariat</w:t>
      </w:r>
      <w:r w:rsidR="00C053C5" w:rsidRPr="00C053C5">
        <w:rPr>
          <w:rFonts w:ascii="Arial" w:hAnsi="Arial" w:cs="Arial"/>
          <w:color w:val="000000"/>
          <w:lang w:val="en-AU"/>
        </w:rPr>
        <w:t>.</w:t>
      </w:r>
    </w:p>
    <w:p w14:paraId="2EC82E54" w14:textId="77777777" w:rsidR="00C053C5" w:rsidRPr="00F20E01" w:rsidRDefault="00C053C5" w:rsidP="00F20E01">
      <w:pPr>
        <w:spacing w:before="0" w:after="0" w:line="240" w:lineRule="auto"/>
        <w:rPr>
          <w:rFonts w:ascii="Arial" w:hAnsi="Arial" w:cs="Arial"/>
          <w:color w:val="000000"/>
          <w:sz w:val="16"/>
          <w:szCs w:val="16"/>
          <w:lang w:val="en-AU"/>
        </w:rPr>
      </w:pPr>
    </w:p>
    <w:p w14:paraId="50A60EAD" w14:textId="079E313E" w:rsidR="00C053C5" w:rsidRPr="00C053C5" w:rsidRDefault="0087240E" w:rsidP="004341D8">
      <w:pPr>
        <w:pStyle w:val="ListParagraph"/>
        <w:numPr>
          <w:ilvl w:val="0"/>
          <w:numId w:val="5"/>
        </w:numPr>
        <w:spacing w:before="0" w:after="0" w:line="280" w:lineRule="exact"/>
        <w:ind w:left="714" w:hanging="357"/>
        <w:rPr>
          <w:rFonts w:ascii="Arial" w:hAnsi="Arial" w:cs="Arial"/>
          <w:color w:val="000000"/>
          <w:lang w:val="en-AU"/>
        </w:rPr>
      </w:pPr>
      <w:r w:rsidRPr="00FB48D1">
        <w:rPr>
          <w:rFonts w:ascii="Arial" w:hAnsi="Arial" w:cs="Arial"/>
          <w:color w:val="000000"/>
          <w:lang w:val="en-AU"/>
        </w:rPr>
        <w:t xml:space="preserve">The Secretariat responded to a query from the Chair </w:t>
      </w:r>
      <w:r>
        <w:rPr>
          <w:rFonts w:ascii="Arial" w:hAnsi="Arial" w:cs="Arial"/>
          <w:color w:val="000000"/>
          <w:lang w:val="en-AU"/>
        </w:rPr>
        <w:t xml:space="preserve">on funding actions envisaged by the Strategy, noting </w:t>
      </w:r>
      <w:r w:rsidRPr="00FB48D1">
        <w:rPr>
          <w:rFonts w:ascii="Arial" w:hAnsi="Arial" w:cs="Arial"/>
          <w:color w:val="000000"/>
          <w:lang w:val="en-AU"/>
        </w:rPr>
        <w:t>that while funding is important, there are aspects that can be implemented without financial resourcing</w:t>
      </w:r>
      <w:r>
        <w:rPr>
          <w:rFonts w:ascii="Arial" w:hAnsi="Arial" w:cs="Arial"/>
          <w:color w:val="000000"/>
          <w:lang w:val="en-AU"/>
        </w:rPr>
        <w:t>,</w:t>
      </w:r>
      <w:r w:rsidRPr="00FB48D1">
        <w:rPr>
          <w:rFonts w:ascii="Arial" w:hAnsi="Arial" w:cs="Arial"/>
          <w:color w:val="000000"/>
          <w:lang w:val="en-AU"/>
        </w:rPr>
        <w:t xml:space="preserve"> point</w:t>
      </w:r>
      <w:r>
        <w:rPr>
          <w:rFonts w:ascii="Arial" w:hAnsi="Arial" w:cs="Arial"/>
          <w:color w:val="000000"/>
          <w:lang w:val="en-AU"/>
        </w:rPr>
        <w:t>ing</w:t>
      </w:r>
      <w:r w:rsidRPr="00FB48D1">
        <w:rPr>
          <w:rFonts w:ascii="Arial" w:hAnsi="Arial" w:cs="Arial"/>
          <w:color w:val="000000"/>
          <w:lang w:val="en-AU"/>
        </w:rPr>
        <w:t xml:space="preserve"> out that the first year of action does not require funding allowing time to seek funding opportunities later in its development.  </w:t>
      </w:r>
      <w:r>
        <w:rPr>
          <w:rFonts w:ascii="Arial" w:hAnsi="Arial" w:cs="Arial"/>
          <w:color w:val="000000"/>
          <w:lang w:val="en-AU"/>
        </w:rPr>
        <w:t>T</w:t>
      </w:r>
      <w:r w:rsidRPr="00C053C5">
        <w:rPr>
          <w:rFonts w:ascii="Arial" w:hAnsi="Arial" w:cs="Arial"/>
          <w:color w:val="000000"/>
          <w:lang w:val="en-AU"/>
        </w:rPr>
        <w:t xml:space="preserve">he Secretariat noted </w:t>
      </w:r>
      <w:r>
        <w:rPr>
          <w:rFonts w:ascii="Arial" w:hAnsi="Arial" w:cs="Arial"/>
          <w:color w:val="000000"/>
          <w:lang w:val="en-AU"/>
        </w:rPr>
        <w:t xml:space="preserve">that in recognition of this issue, </w:t>
      </w:r>
      <w:r w:rsidRPr="00C053C5">
        <w:rPr>
          <w:rFonts w:ascii="Arial" w:hAnsi="Arial" w:cs="Arial"/>
          <w:color w:val="000000"/>
          <w:lang w:val="en-AU"/>
        </w:rPr>
        <w:t>an internal sub-committee has been formed to source funding opportunities to implement the strategy</w:t>
      </w:r>
      <w:r w:rsidR="00C053C5" w:rsidRPr="00C053C5">
        <w:rPr>
          <w:rFonts w:ascii="Arial" w:hAnsi="Arial" w:cs="Arial"/>
          <w:color w:val="000000"/>
          <w:lang w:val="en-AU"/>
        </w:rPr>
        <w:t xml:space="preserve">.  </w:t>
      </w:r>
    </w:p>
    <w:p w14:paraId="0D8DEB9A" w14:textId="77777777" w:rsidR="00C053C5" w:rsidRDefault="00C053C5" w:rsidP="00F20E01">
      <w:pPr>
        <w:spacing w:before="0" w:after="0" w:line="240" w:lineRule="auto"/>
        <w:rPr>
          <w:rFonts w:ascii="Arial" w:hAnsi="Arial" w:cs="Arial"/>
          <w:color w:val="000000"/>
          <w:lang w:val="en-AU"/>
        </w:rPr>
      </w:pPr>
    </w:p>
    <w:p w14:paraId="59F7B4D0" w14:textId="77777777" w:rsidR="00C053C5" w:rsidRPr="00F654C6" w:rsidRDefault="00C053C5" w:rsidP="0087240E">
      <w:pPr>
        <w:spacing w:before="0" w:after="0"/>
        <w:ind w:left="357"/>
        <w:rPr>
          <w:rFonts w:ascii="Arial" w:hAnsi="Arial" w:cs="Arial"/>
          <w:i/>
          <w:color w:val="000000"/>
          <w:lang w:val="en-AU"/>
        </w:rPr>
      </w:pPr>
      <w:r w:rsidRPr="00F654C6">
        <w:rPr>
          <w:rFonts w:ascii="Arial" w:hAnsi="Arial" w:cs="Arial"/>
          <w:b/>
          <w:i/>
          <w:color w:val="000000"/>
          <w:lang w:val="en-AU"/>
        </w:rPr>
        <w:t>The Executive Board Meeting:</w:t>
      </w:r>
    </w:p>
    <w:p w14:paraId="0EE08654" w14:textId="77777777" w:rsidR="00C053C5" w:rsidRPr="00F654C6" w:rsidRDefault="00C053C5" w:rsidP="004341D8">
      <w:pPr>
        <w:spacing w:before="0" w:after="0"/>
        <w:rPr>
          <w:rFonts w:ascii="Arial" w:hAnsi="Arial" w:cs="Arial"/>
          <w:i/>
          <w:color w:val="000000"/>
          <w:sz w:val="16"/>
          <w:szCs w:val="16"/>
          <w:lang w:val="en-AU"/>
        </w:rPr>
      </w:pPr>
    </w:p>
    <w:p w14:paraId="568DF42B" w14:textId="252ED9CA" w:rsidR="00C053C5" w:rsidRPr="00F654C6" w:rsidRDefault="0087240E" w:rsidP="004341D8">
      <w:pPr>
        <w:pStyle w:val="ListParagraph"/>
        <w:numPr>
          <w:ilvl w:val="0"/>
          <w:numId w:val="23"/>
        </w:numPr>
        <w:spacing w:before="0" w:after="0" w:line="300" w:lineRule="exact"/>
        <w:ind w:left="1276"/>
        <w:rPr>
          <w:rFonts w:ascii="Arial" w:hAnsi="Arial" w:cs="Arial"/>
          <w:i/>
          <w:color w:val="000000"/>
          <w:lang w:val="en-AU"/>
        </w:rPr>
      </w:pPr>
      <w:r w:rsidRPr="00270A3A">
        <w:rPr>
          <w:rFonts w:ascii="Arial" w:hAnsi="Arial" w:cs="Arial"/>
          <w:b/>
          <w:bCs/>
          <w:color w:val="000000"/>
          <w:lang w:val="en-AU"/>
        </w:rPr>
        <w:t xml:space="preserve">reviewed </w:t>
      </w:r>
      <w:r w:rsidRPr="00270A3A">
        <w:rPr>
          <w:rFonts w:ascii="Arial" w:hAnsi="Arial" w:cs="Arial"/>
          <w:color w:val="000000"/>
          <w:lang w:val="en-AU"/>
        </w:rPr>
        <w:t>and</w:t>
      </w:r>
      <w:r w:rsidRPr="00270A3A">
        <w:rPr>
          <w:rFonts w:ascii="Arial" w:hAnsi="Arial" w:cs="Arial"/>
          <w:b/>
          <w:bCs/>
          <w:color w:val="000000"/>
          <w:lang w:val="en-AU"/>
        </w:rPr>
        <w:t xml:space="preserve"> </w:t>
      </w:r>
      <w:r w:rsidRPr="006B0416">
        <w:rPr>
          <w:rFonts w:ascii="Arial" w:hAnsi="Arial" w:cs="Arial"/>
          <w:b/>
          <w:bCs/>
          <w:color w:val="000000"/>
          <w:lang w:val="en-AU"/>
        </w:rPr>
        <w:t>endorsed</w:t>
      </w:r>
      <w:r w:rsidRPr="00270A3A">
        <w:rPr>
          <w:rFonts w:ascii="Arial" w:hAnsi="Arial" w:cs="Arial"/>
          <w:b/>
          <w:bCs/>
          <w:color w:val="000000"/>
          <w:lang w:val="en-AU"/>
        </w:rPr>
        <w:t xml:space="preserve"> </w:t>
      </w:r>
      <w:r w:rsidRPr="00270A3A">
        <w:rPr>
          <w:rFonts w:ascii="Arial" w:hAnsi="Arial" w:cs="Arial"/>
          <w:color w:val="000000"/>
          <w:lang w:val="en-AU"/>
        </w:rPr>
        <w:t>the final draft of the People Strategy</w:t>
      </w:r>
      <w:r w:rsidR="00C053C5" w:rsidRPr="00F654C6">
        <w:rPr>
          <w:rFonts w:ascii="Arial" w:hAnsi="Arial" w:cs="Arial"/>
          <w:i/>
          <w:color w:val="000000"/>
          <w:lang w:val="en-AU"/>
        </w:rPr>
        <w:t>.</w:t>
      </w:r>
    </w:p>
    <w:p w14:paraId="320C500D" w14:textId="2CF92B60" w:rsidR="00C053C5" w:rsidRPr="00F654C6" w:rsidRDefault="00C053C5" w:rsidP="004341D8">
      <w:pPr>
        <w:spacing w:before="0" w:after="0" w:line="280" w:lineRule="exact"/>
        <w:rPr>
          <w:rFonts w:ascii="Arial" w:hAnsi="Arial" w:cs="Arial"/>
          <w:b/>
          <w:i/>
        </w:rPr>
      </w:pPr>
    </w:p>
    <w:p w14:paraId="36EB825C" w14:textId="5BB56D63" w:rsidR="002A37C1" w:rsidRDefault="002A37C1" w:rsidP="004B094C">
      <w:pPr>
        <w:spacing w:before="0" w:after="0"/>
        <w:rPr>
          <w:rFonts w:ascii="Arial" w:hAnsi="Arial" w:cs="Arial"/>
          <w:b/>
          <w:szCs w:val="22"/>
        </w:rPr>
      </w:pPr>
    </w:p>
    <w:p w14:paraId="5A3261AE" w14:textId="77777777" w:rsidR="00F20E01" w:rsidRDefault="00F20E01" w:rsidP="004B094C">
      <w:pPr>
        <w:spacing w:before="0" w:after="0"/>
        <w:rPr>
          <w:rFonts w:ascii="Arial" w:hAnsi="Arial" w:cs="Arial"/>
          <w:b/>
          <w:szCs w:val="22"/>
        </w:rPr>
      </w:pPr>
    </w:p>
    <w:p w14:paraId="3C87719D" w14:textId="1E1928D4" w:rsidR="00C053C5" w:rsidRPr="00F20E01" w:rsidRDefault="004B094C" w:rsidP="00242A64">
      <w:pPr>
        <w:pStyle w:val="Heading3"/>
        <w:spacing w:before="0"/>
        <w:rPr>
          <w:rFonts w:cs="Arial"/>
          <w:b/>
        </w:rPr>
      </w:pPr>
      <w:r w:rsidRPr="00F20E01">
        <w:rPr>
          <w:rFonts w:cs="Arial"/>
          <w:b/>
        </w:rPr>
        <w:t>Agenda Item 9.6:   Review of Staff Remuneration Terms and Conditions</w:t>
      </w:r>
    </w:p>
    <w:p w14:paraId="46401CAA" w14:textId="77777777" w:rsidR="00242A64" w:rsidRPr="00242A64" w:rsidRDefault="00242A64" w:rsidP="00F20E01">
      <w:pPr>
        <w:spacing w:before="0" w:after="0" w:line="240" w:lineRule="auto"/>
      </w:pPr>
    </w:p>
    <w:p w14:paraId="331E5DEA" w14:textId="63B03A70" w:rsidR="00C053C5" w:rsidRPr="00C053C5" w:rsidRDefault="00F20E01" w:rsidP="00242A64">
      <w:pPr>
        <w:pStyle w:val="ListParagraph"/>
        <w:numPr>
          <w:ilvl w:val="0"/>
          <w:numId w:val="5"/>
        </w:numPr>
        <w:spacing w:before="0" w:after="0" w:line="280" w:lineRule="exact"/>
        <w:ind w:left="714" w:hanging="357"/>
        <w:rPr>
          <w:rFonts w:ascii="Arial" w:hAnsi="Arial" w:cs="Arial"/>
        </w:rPr>
      </w:pPr>
      <w:r w:rsidRPr="00C053C5">
        <w:rPr>
          <w:rFonts w:ascii="Arial" w:hAnsi="Arial" w:cs="Arial"/>
        </w:rPr>
        <w:t>The</w:t>
      </w:r>
      <w:r w:rsidRPr="00C053C5">
        <w:rPr>
          <w:rFonts w:ascii="Arial" w:hAnsi="Arial" w:cs="Arial"/>
          <w:b/>
        </w:rPr>
        <w:t xml:space="preserve"> </w:t>
      </w:r>
      <w:r w:rsidRPr="00C053C5">
        <w:rPr>
          <w:rFonts w:ascii="Arial" w:hAnsi="Arial" w:cs="Arial"/>
        </w:rPr>
        <w:t>Secretariat presented an update on the implementation of the 29</w:t>
      </w:r>
      <w:r w:rsidRPr="00C053C5">
        <w:rPr>
          <w:rFonts w:ascii="Arial" w:hAnsi="Arial" w:cs="Arial"/>
          <w:vertAlign w:val="superscript"/>
        </w:rPr>
        <w:t>th</w:t>
      </w:r>
      <w:r w:rsidRPr="00C053C5">
        <w:rPr>
          <w:rFonts w:ascii="Arial" w:hAnsi="Arial" w:cs="Arial"/>
        </w:rPr>
        <w:t xml:space="preserve"> SPREP Meeting decision to engage an independent consultant to review the Secretariat’s Remuneration System</w:t>
      </w:r>
      <w:r>
        <w:rPr>
          <w:rFonts w:ascii="Arial" w:hAnsi="Arial" w:cs="Arial"/>
        </w:rPr>
        <w:t>,</w:t>
      </w:r>
      <w:r w:rsidRPr="00C053C5">
        <w:rPr>
          <w:rFonts w:ascii="Arial" w:hAnsi="Arial" w:cs="Arial"/>
        </w:rPr>
        <w:t xml:space="preserve"> seeking endorsement of a way forward for this process</w:t>
      </w:r>
      <w:r w:rsidR="00C053C5" w:rsidRPr="00C053C5">
        <w:rPr>
          <w:rFonts w:ascii="Arial" w:hAnsi="Arial" w:cs="Arial"/>
        </w:rPr>
        <w:t xml:space="preserve">.   </w:t>
      </w:r>
    </w:p>
    <w:p w14:paraId="2F05B798" w14:textId="77777777" w:rsidR="00C053C5" w:rsidRPr="00685784" w:rsidRDefault="00C053C5" w:rsidP="00242A64">
      <w:pPr>
        <w:pStyle w:val="ListParagraph"/>
        <w:spacing w:before="0" w:after="0"/>
        <w:ind w:left="714"/>
        <w:contextualSpacing w:val="0"/>
        <w:rPr>
          <w:rFonts w:ascii="Arial" w:hAnsi="Arial" w:cs="Arial"/>
          <w:b/>
          <w:sz w:val="16"/>
          <w:szCs w:val="16"/>
          <w:highlight w:val="yellow"/>
        </w:rPr>
      </w:pPr>
    </w:p>
    <w:p w14:paraId="0961170B" w14:textId="4A8AE15C" w:rsidR="00C053C5" w:rsidRDefault="00C053C5" w:rsidP="00296F0A">
      <w:pPr>
        <w:autoSpaceDE w:val="0"/>
        <w:autoSpaceDN w:val="0"/>
        <w:adjustRightInd w:val="0"/>
        <w:spacing w:before="0" w:after="0"/>
        <w:ind w:left="357"/>
        <w:rPr>
          <w:rFonts w:ascii="Arial" w:hAnsi="Arial" w:cs="Arial"/>
          <w:b/>
          <w:i/>
          <w:color w:val="000000"/>
          <w:lang w:val="en-AU"/>
        </w:rPr>
      </w:pPr>
      <w:r w:rsidRPr="00F654C6">
        <w:rPr>
          <w:rFonts w:ascii="Arial" w:hAnsi="Arial" w:cs="Arial"/>
          <w:b/>
          <w:i/>
          <w:color w:val="000000"/>
          <w:lang w:val="en-AU"/>
        </w:rPr>
        <w:t>The Executive Board Meeting:</w:t>
      </w:r>
    </w:p>
    <w:p w14:paraId="4CF45E2A" w14:textId="77777777" w:rsidR="00F20E01" w:rsidRPr="00296F0A" w:rsidRDefault="00F20E01" w:rsidP="00F654C6">
      <w:pPr>
        <w:autoSpaceDE w:val="0"/>
        <w:autoSpaceDN w:val="0"/>
        <w:adjustRightInd w:val="0"/>
        <w:spacing w:before="0" w:after="0"/>
        <w:rPr>
          <w:rFonts w:ascii="Arial" w:hAnsi="Arial" w:cs="Arial"/>
          <w:b/>
          <w:i/>
          <w:color w:val="000000"/>
          <w:sz w:val="16"/>
          <w:szCs w:val="16"/>
          <w:lang w:val="en-AU"/>
        </w:rPr>
      </w:pPr>
    </w:p>
    <w:p w14:paraId="3EF20CC2" w14:textId="77777777" w:rsidR="008C6574" w:rsidRPr="006B0416" w:rsidRDefault="008C6574" w:rsidP="008C6574">
      <w:pPr>
        <w:pStyle w:val="ListParagraph"/>
        <w:numPr>
          <w:ilvl w:val="0"/>
          <w:numId w:val="21"/>
        </w:numPr>
        <w:spacing w:before="0" w:after="0" w:line="280" w:lineRule="exact"/>
        <w:ind w:left="1276" w:hanging="357"/>
        <w:contextualSpacing w:val="0"/>
        <w:rPr>
          <w:rFonts w:ascii="Arial" w:hAnsi="Arial" w:cs="Arial"/>
          <w:i/>
          <w:color w:val="000000"/>
          <w:lang w:val="en-AU"/>
        </w:rPr>
      </w:pPr>
      <w:r w:rsidRPr="006B0416">
        <w:rPr>
          <w:rFonts w:ascii="Arial" w:hAnsi="Arial" w:cs="Arial"/>
          <w:b/>
          <w:bCs/>
          <w:i/>
          <w:color w:val="000000"/>
          <w:lang w:val="en-AU"/>
        </w:rPr>
        <w:t>defer</w:t>
      </w:r>
      <w:r w:rsidRPr="006B0416">
        <w:rPr>
          <w:rFonts w:ascii="Arial" w:hAnsi="Arial" w:cs="Arial"/>
          <w:b/>
          <w:i/>
          <w:color w:val="000000"/>
          <w:lang w:val="en-AU"/>
        </w:rPr>
        <w:t>red</w:t>
      </w:r>
      <w:r w:rsidRPr="006B0416">
        <w:rPr>
          <w:rFonts w:ascii="Arial" w:hAnsi="Arial" w:cs="Arial"/>
          <w:i/>
          <w:color w:val="000000"/>
          <w:lang w:val="en-AU"/>
        </w:rPr>
        <w:t xml:space="preserve"> the engagement of an independent consultant to review the Secretariat’s Remuneration Systems to 2021; and </w:t>
      </w:r>
    </w:p>
    <w:p w14:paraId="511B4956" w14:textId="58E1AB8A" w:rsidR="00C053C5" w:rsidRPr="00F20E01" w:rsidRDefault="008C6574" w:rsidP="008C6574">
      <w:pPr>
        <w:pStyle w:val="ListParagraph"/>
        <w:numPr>
          <w:ilvl w:val="0"/>
          <w:numId w:val="21"/>
        </w:numPr>
        <w:spacing w:before="0" w:after="0" w:line="280" w:lineRule="exact"/>
        <w:ind w:left="1276" w:hanging="357"/>
        <w:contextualSpacing w:val="0"/>
        <w:jc w:val="both"/>
        <w:rPr>
          <w:rFonts w:ascii="Arial" w:hAnsi="Arial" w:cs="Arial"/>
          <w:b/>
          <w:i/>
        </w:rPr>
      </w:pPr>
      <w:r w:rsidRPr="006B0416">
        <w:rPr>
          <w:rFonts w:ascii="Arial" w:hAnsi="Arial" w:cs="Arial"/>
          <w:b/>
          <w:bCs/>
          <w:i/>
          <w:color w:val="000000"/>
          <w:lang w:val="en-AU"/>
        </w:rPr>
        <w:t>noted</w:t>
      </w:r>
      <w:r w:rsidRPr="006B0416">
        <w:rPr>
          <w:rFonts w:ascii="Arial" w:hAnsi="Arial" w:cs="Arial"/>
          <w:i/>
          <w:color w:val="000000"/>
          <w:lang w:val="en-AU"/>
        </w:rPr>
        <w:t xml:space="preserve"> that a report will be provided to the 2021 SPREP Meeting</w:t>
      </w:r>
      <w:r>
        <w:rPr>
          <w:rFonts w:ascii="Arial" w:hAnsi="Arial" w:cs="Arial"/>
          <w:i/>
          <w:color w:val="000000"/>
          <w:lang w:val="en-AU"/>
        </w:rPr>
        <w:t>.</w:t>
      </w:r>
    </w:p>
    <w:p w14:paraId="1DCCFE5F" w14:textId="55CD3FA2" w:rsidR="00F20E01" w:rsidRDefault="00F20E01" w:rsidP="00F20E01">
      <w:pPr>
        <w:pStyle w:val="ListParagraph"/>
        <w:spacing w:before="0" w:after="0" w:line="280" w:lineRule="exact"/>
        <w:ind w:left="1276"/>
        <w:contextualSpacing w:val="0"/>
        <w:jc w:val="both"/>
        <w:rPr>
          <w:rFonts w:ascii="Arial" w:hAnsi="Arial" w:cs="Arial"/>
          <w:b/>
          <w:i/>
        </w:rPr>
      </w:pPr>
    </w:p>
    <w:p w14:paraId="3E0F038B" w14:textId="6107AF3B" w:rsidR="00F20E01" w:rsidRDefault="00F20E01" w:rsidP="00F20E01">
      <w:pPr>
        <w:pStyle w:val="ListParagraph"/>
        <w:spacing w:before="0" w:after="0" w:line="280" w:lineRule="exact"/>
        <w:ind w:left="1276"/>
        <w:contextualSpacing w:val="0"/>
        <w:jc w:val="both"/>
        <w:rPr>
          <w:rFonts w:ascii="Arial" w:hAnsi="Arial" w:cs="Arial"/>
          <w:b/>
          <w:i/>
        </w:rPr>
      </w:pPr>
    </w:p>
    <w:p w14:paraId="7EDA4C10" w14:textId="77777777" w:rsidR="00F20E01" w:rsidRPr="00F654C6" w:rsidRDefault="00F20E01" w:rsidP="00F20E01">
      <w:pPr>
        <w:pStyle w:val="ListParagraph"/>
        <w:spacing w:before="0" w:after="0" w:line="280" w:lineRule="exact"/>
        <w:ind w:left="1276"/>
        <w:contextualSpacing w:val="0"/>
        <w:jc w:val="both"/>
        <w:rPr>
          <w:rFonts w:ascii="Arial" w:hAnsi="Arial" w:cs="Arial"/>
          <w:b/>
          <w:i/>
        </w:rPr>
      </w:pPr>
    </w:p>
    <w:p w14:paraId="1BBFBB42" w14:textId="12012133" w:rsidR="00515C17" w:rsidRPr="00F20E01" w:rsidRDefault="004B094C" w:rsidP="00242A64">
      <w:pPr>
        <w:pStyle w:val="Heading3"/>
        <w:spacing w:before="0"/>
        <w:rPr>
          <w:rFonts w:cs="Arial"/>
          <w:b/>
          <w:color w:val="FF0000"/>
        </w:rPr>
      </w:pPr>
      <w:r w:rsidRPr="00F20E01">
        <w:rPr>
          <w:rFonts w:cs="Arial"/>
          <w:b/>
        </w:rPr>
        <w:t xml:space="preserve">Agenda Item 9.7:  SPREP Director General’s Performance Assessment - </w:t>
      </w:r>
      <w:r w:rsidRPr="00F20E01">
        <w:rPr>
          <w:rFonts w:cs="Arial"/>
          <w:b/>
          <w:color w:val="FF0000"/>
        </w:rPr>
        <w:t>Closed session</w:t>
      </w:r>
    </w:p>
    <w:p w14:paraId="50635CDF" w14:textId="77777777" w:rsidR="004B094C" w:rsidRPr="002349D0" w:rsidRDefault="004B094C" w:rsidP="00242A64">
      <w:pPr>
        <w:spacing w:before="0" w:after="0" w:line="240" w:lineRule="auto"/>
        <w:rPr>
          <w:rFonts w:ascii="Arial" w:hAnsi="Arial" w:cs="Arial"/>
          <w:b/>
        </w:rPr>
      </w:pPr>
    </w:p>
    <w:p w14:paraId="63E724D1" w14:textId="7521A754" w:rsidR="00515C17" w:rsidRPr="00182C51" w:rsidRDefault="008C6574" w:rsidP="00242A64">
      <w:pPr>
        <w:pStyle w:val="ListParagraph"/>
        <w:numPr>
          <w:ilvl w:val="0"/>
          <w:numId w:val="5"/>
        </w:numPr>
        <w:spacing w:before="0" w:after="0" w:line="280" w:lineRule="exact"/>
        <w:ind w:left="714" w:hanging="357"/>
        <w:contextualSpacing w:val="0"/>
        <w:rPr>
          <w:rFonts w:ascii="Arial" w:hAnsi="Arial" w:cs="Arial"/>
        </w:rPr>
      </w:pPr>
      <w:bookmarkStart w:id="7" w:name="_Hlk52359018"/>
      <w:r w:rsidRPr="00182C51">
        <w:rPr>
          <w:rFonts w:ascii="Arial" w:hAnsi="Arial" w:cs="Arial"/>
        </w:rPr>
        <w:t xml:space="preserve">The Troika presented a Paper on the </w:t>
      </w:r>
      <w:r w:rsidRPr="00182C51">
        <w:rPr>
          <w:rFonts w:ascii="Arial" w:hAnsi="Arial" w:cs="Arial"/>
          <w:bCs/>
        </w:rPr>
        <w:t xml:space="preserve">performance assessment of the Director General to the </w:t>
      </w:r>
      <w:r>
        <w:rPr>
          <w:rFonts w:ascii="Arial" w:hAnsi="Arial" w:cs="Arial"/>
          <w:bCs/>
        </w:rPr>
        <w:t>closed session</w:t>
      </w:r>
      <w:bookmarkEnd w:id="7"/>
      <w:r w:rsidR="00515C17" w:rsidRPr="00182C51">
        <w:rPr>
          <w:rFonts w:ascii="Arial" w:hAnsi="Arial" w:cs="Arial"/>
          <w:bCs/>
        </w:rPr>
        <w:t>.</w:t>
      </w:r>
    </w:p>
    <w:p w14:paraId="357C4F5A" w14:textId="77777777" w:rsidR="00515C17" w:rsidRDefault="00515C17" w:rsidP="00242A64">
      <w:pPr>
        <w:pStyle w:val="ListParagraph"/>
        <w:autoSpaceDE w:val="0"/>
        <w:autoSpaceDN w:val="0"/>
        <w:adjustRightInd w:val="0"/>
        <w:spacing w:before="0" w:after="0"/>
        <w:ind w:left="0"/>
        <w:jc w:val="both"/>
        <w:rPr>
          <w:rFonts w:ascii="Arial" w:hAnsi="Arial" w:cs="Arial"/>
          <w:b/>
        </w:rPr>
      </w:pPr>
    </w:p>
    <w:p w14:paraId="0FE85B07" w14:textId="77777777" w:rsidR="00515C17" w:rsidRPr="00F654C6" w:rsidRDefault="00515C17" w:rsidP="00296F0A">
      <w:pPr>
        <w:autoSpaceDE w:val="0"/>
        <w:autoSpaceDN w:val="0"/>
        <w:adjustRightInd w:val="0"/>
        <w:spacing w:before="0" w:after="0"/>
        <w:ind w:left="357"/>
        <w:jc w:val="both"/>
        <w:rPr>
          <w:rFonts w:ascii="Arial" w:hAnsi="Arial" w:cs="Arial"/>
          <w:b/>
          <w:i/>
        </w:rPr>
      </w:pPr>
      <w:r w:rsidRPr="00F654C6">
        <w:rPr>
          <w:rFonts w:ascii="Arial" w:hAnsi="Arial" w:cs="Arial"/>
          <w:b/>
          <w:i/>
        </w:rPr>
        <w:t>The Executive Board Meeting:</w:t>
      </w:r>
    </w:p>
    <w:p w14:paraId="5FF8C4AD" w14:textId="77777777" w:rsidR="00515C17" w:rsidRPr="00F654C6" w:rsidRDefault="00515C17" w:rsidP="00242A64">
      <w:pPr>
        <w:spacing w:before="0" w:after="0"/>
        <w:jc w:val="both"/>
        <w:rPr>
          <w:rFonts w:ascii="Arial" w:hAnsi="Arial" w:cs="Arial"/>
          <w:i/>
          <w:sz w:val="16"/>
          <w:highlight w:val="yellow"/>
        </w:rPr>
      </w:pPr>
    </w:p>
    <w:p w14:paraId="351BBBB0" w14:textId="77777777" w:rsidR="008C6574" w:rsidRPr="006B0416" w:rsidRDefault="008C6574" w:rsidP="008C6574">
      <w:pPr>
        <w:pStyle w:val="ListParagraph"/>
        <w:numPr>
          <w:ilvl w:val="0"/>
          <w:numId w:val="26"/>
        </w:numPr>
        <w:tabs>
          <w:tab w:val="clear" w:pos="1080"/>
        </w:tabs>
        <w:spacing w:before="0" w:after="0" w:line="280" w:lineRule="exact"/>
        <w:ind w:left="1418"/>
        <w:rPr>
          <w:rFonts w:ascii="Arial" w:hAnsi="Arial" w:cs="Arial"/>
          <w:i/>
        </w:rPr>
      </w:pPr>
      <w:bookmarkStart w:id="8" w:name="_Hlk52359045"/>
      <w:r w:rsidRPr="006B0416">
        <w:rPr>
          <w:rFonts w:ascii="Arial" w:hAnsi="Arial" w:cs="Arial"/>
          <w:b/>
          <w:bCs/>
          <w:i/>
        </w:rPr>
        <w:t xml:space="preserve">noted </w:t>
      </w:r>
      <w:r w:rsidRPr="006B0416">
        <w:rPr>
          <w:rFonts w:ascii="Arial" w:hAnsi="Arial" w:cs="Arial"/>
          <w:bCs/>
          <w:i/>
        </w:rPr>
        <w:t>and</w:t>
      </w:r>
      <w:r w:rsidRPr="006B0416">
        <w:rPr>
          <w:rFonts w:ascii="Arial" w:hAnsi="Arial" w:cs="Arial"/>
          <w:b/>
          <w:bCs/>
          <w:i/>
        </w:rPr>
        <w:t xml:space="preserve"> endorsed </w:t>
      </w:r>
      <w:r w:rsidRPr="006B0416">
        <w:rPr>
          <w:rFonts w:ascii="Arial" w:hAnsi="Arial" w:cs="Arial"/>
          <w:i/>
        </w:rPr>
        <w:t>the review completed by the Troika of the DG’s PDP for the period Sept 2019 - Sept 2020, acknowledging the many initiatives and positive outcomes despite the current challenges of COVID-19, as well as areas requiring attention over the next year; and</w:t>
      </w:r>
    </w:p>
    <w:p w14:paraId="7CCBB3E2" w14:textId="03FC2D6D" w:rsidR="00515C17" w:rsidRPr="00F654C6" w:rsidRDefault="008C6574" w:rsidP="008C6574">
      <w:pPr>
        <w:pStyle w:val="ListParagraph"/>
        <w:numPr>
          <w:ilvl w:val="0"/>
          <w:numId w:val="26"/>
        </w:numPr>
        <w:tabs>
          <w:tab w:val="clear" w:pos="1080"/>
        </w:tabs>
        <w:spacing w:before="0" w:after="0" w:line="280" w:lineRule="exact"/>
        <w:ind w:left="1418"/>
        <w:rPr>
          <w:rFonts w:ascii="Arial" w:hAnsi="Arial" w:cs="Arial"/>
          <w:i/>
        </w:rPr>
      </w:pPr>
      <w:r w:rsidRPr="006B0416">
        <w:rPr>
          <w:rFonts w:ascii="Arial" w:hAnsi="Arial" w:cs="Arial"/>
          <w:b/>
          <w:bCs/>
          <w:i/>
        </w:rPr>
        <w:t xml:space="preserve">noted and endorsed </w:t>
      </w:r>
      <w:r w:rsidRPr="006B0416">
        <w:rPr>
          <w:rFonts w:ascii="Arial" w:hAnsi="Arial" w:cs="Arial"/>
          <w:i/>
        </w:rPr>
        <w:t xml:space="preserve">the proposed way forward by the Troika for the DG’s next PDP, Sept 2020 – Dec 2021.  Members are invited to propose relevant and appropriate specific targets they wish to be included in the DG’s next PDP by the end of September 2020.  The Troika will work with the DG over the next month to </w:t>
      </w:r>
      <w:proofErr w:type="spellStart"/>
      <w:r w:rsidRPr="006B0416">
        <w:rPr>
          <w:rFonts w:ascii="Arial" w:hAnsi="Arial" w:cs="Arial"/>
          <w:i/>
        </w:rPr>
        <w:t>finalise</w:t>
      </w:r>
      <w:proofErr w:type="spellEnd"/>
      <w:r w:rsidRPr="006B0416">
        <w:rPr>
          <w:rFonts w:ascii="Arial" w:hAnsi="Arial" w:cs="Arial"/>
          <w:i/>
        </w:rPr>
        <w:t xml:space="preserve"> the next PDP targets by end of October 2020</w:t>
      </w:r>
      <w:bookmarkEnd w:id="8"/>
      <w:r w:rsidR="00515C17" w:rsidRPr="00F654C6">
        <w:rPr>
          <w:rFonts w:ascii="Arial" w:hAnsi="Arial" w:cs="Arial"/>
          <w:i/>
        </w:rPr>
        <w:t xml:space="preserve">.  </w:t>
      </w:r>
    </w:p>
    <w:p w14:paraId="5A9D781B" w14:textId="661587C3" w:rsidR="00242A64" w:rsidRPr="00F654C6" w:rsidRDefault="00242A64" w:rsidP="00242A64">
      <w:pPr>
        <w:pStyle w:val="ListParagraph"/>
        <w:spacing w:before="0" w:after="0" w:line="280" w:lineRule="exact"/>
        <w:ind w:left="1418"/>
        <w:rPr>
          <w:rFonts w:ascii="Arial" w:hAnsi="Arial" w:cs="Arial"/>
          <w:i/>
        </w:rPr>
      </w:pPr>
    </w:p>
    <w:p w14:paraId="63062984" w14:textId="77777777" w:rsidR="00242A64" w:rsidRPr="00CF5CA7" w:rsidRDefault="00242A64" w:rsidP="00242A64">
      <w:pPr>
        <w:pStyle w:val="ListParagraph"/>
        <w:spacing w:before="0" w:after="0" w:line="280" w:lineRule="exact"/>
        <w:ind w:left="1418"/>
        <w:rPr>
          <w:rFonts w:ascii="Arial" w:hAnsi="Arial" w:cs="Arial"/>
        </w:rPr>
      </w:pPr>
    </w:p>
    <w:p w14:paraId="60869CF9" w14:textId="6882D806" w:rsidR="00602BD6" w:rsidRPr="00922428" w:rsidRDefault="004B094C" w:rsidP="00242A64">
      <w:pPr>
        <w:pStyle w:val="Heading3"/>
        <w:spacing w:before="120"/>
        <w:rPr>
          <w:rFonts w:cs="Arial"/>
          <w:b/>
          <w:color w:val="FF0000"/>
        </w:rPr>
      </w:pPr>
      <w:r w:rsidRPr="00922428">
        <w:rPr>
          <w:rFonts w:cs="Arial"/>
          <w:b/>
        </w:rPr>
        <w:lastRenderedPageBreak/>
        <w:t xml:space="preserve">Agenda Item 9.8:  Process for the Recruitment of the Director General (DG) for 2021 – </w:t>
      </w:r>
      <w:r w:rsidRPr="00922428">
        <w:rPr>
          <w:rFonts w:cs="Arial"/>
          <w:b/>
          <w:color w:val="FF0000"/>
        </w:rPr>
        <w:t>closed session</w:t>
      </w:r>
    </w:p>
    <w:p w14:paraId="7EA65919" w14:textId="77777777" w:rsidR="004B094C" w:rsidRPr="004B094C" w:rsidRDefault="004B094C" w:rsidP="00242A64">
      <w:pPr>
        <w:spacing w:before="0" w:after="0"/>
      </w:pPr>
    </w:p>
    <w:p w14:paraId="79AB455A" w14:textId="0FE557B4" w:rsidR="00182C51" w:rsidRPr="00182C51" w:rsidRDefault="0086762C" w:rsidP="00B04C93">
      <w:pPr>
        <w:pStyle w:val="ListParagraph"/>
        <w:numPr>
          <w:ilvl w:val="0"/>
          <w:numId w:val="5"/>
        </w:numPr>
        <w:spacing w:before="0" w:after="0" w:line="280" w:lineRule="exact"/>
        <w:ind w:left="709" w:hanging="352"/>
        <w:contextualSpacing w:val="0"/>
        <w:rPr>
          <w:rFonts w:ascii="Arial" w:hAnsi="Arial" w:cs="Arial"/>
          <w:bCs/>
        </w:rPr>
      </w:pPr>
      <w:r>
        <w:rPr>
          <w:rFonts w:ascii="Arial" w:hAnsi="Arial" w:cs="Arial"/>
        </w:rPr>
        <w:t>T</w:t>
      </w:r>
      <w:r w:rsidRPr="00182C51">
        <w:rPr>
          <w:rFonts w:ascii="Arial" w:hAnsi="Arial" w:cs="Arial"/>
        </w:rPr>
        <w:t>he Executive Board discussed the Director General</w:t>
      </w:r>
      <w:r>
        <w:rPr>
          <w:rFonts w:ascii="Arial" w:hAnsi="Arial" w:cs="Arial"/>
        </w:rPr>
        <w:t>’</w:t>
      </w:r>
      <w:r w:rsidRPr="00182C51">
        <w:rPr>
          <w:rFonts w:ascii="Arial" w:hAnsi="Arial" w:cs="Arial"/>
        </w:rPr>
        <w:t>s Job Description in preparation for the recruitment in 2021</w:t>
      </w:r>
      <w:r>
        <w:rPr>
          <w:rFonts w:ascii="Arial" w:hAnsi="Arial" w:cs="Arial"/>
        </w:rPr>
        <w:t>,</w:t>
      </w:r>
      <w:r w:rsidRPr="00182C51">
        <w:rPr>
          <w:rFonts w:ascii="Arial" w:hAnsi="Arial" w:cs="Arial"/>
        </w:rPr>
        <w:t xml:space="preserve"> and </w:t>
      </w:r>
      <w:r>
        <w:rPr>
          <w:rFonts w:ascii="Arial" w:hAnsi="Arial" w:cs="Arial"/>
        </w:rPr>
        <w:t xml:space="preserve">considered </w:t>
      </w:r>
      <w:r w:rsidRPr="00182C51">
        <w:rPr>
          <w:rFonts w:ascii="Arial" w:hAnsi="Arial" w:cs="Arial"/>
        </w:rPr>
        <w:t>the process for the recruitment of the next Director General</w:t>
      </w:r>
      <w:r w:rsidR="00182C51" w:rsidRPr="00182C51">
        <w:rPr>
          <w:rFonts w:ascii="Arial" w:hAnsi="Arial" w:cs="Arial"/>
        </w:rPr>
        <w:t>.</w:t>
      </w:r>
    </w:p>
    <w:p w14:paraId="148310FB" w14:textId="77777777" w:rsidR="00F654C6" w:rsidRDefault="00F654C6" w:rsidP="00242A64">
      <w:pPr>
        <w:pStyle w:val="ListParagraph"/>
        <w:autoSpaceDE w:val="0"/>
        <w:autoSpaceDN w:val="0"/>
        <w:adjustRightInd w:val="0"/>
        <w:spacing w:before="0" w:after="0"/>
        <w:ind w:left="360"/>
        <w:jc w:val="both"/>
        <w:rPr>
          <w:rFonts w:ascii="Arial" w:hAnsi="Arial" w:cs="Arial"/>
          <w:b/>
        </w:rPr>
      </w:pPr>
    </w:p>
    <w:p w14:paraId="545BDC6D" w14:textId="575FE28D" w:rsidR="00182C51" w:rsidRPr="00F654C6" w:rsidRDefault="00182C51" w:rsidP="00F20E01">
      <w:pPr>
        <w:pStyle w:val="ListParagraph"/>
        <w:autoSpaceDE w:val="0"/>
        <w:autoSpaceDN w:val="0"/>
        <w:adjustRightInd w:val="0"/>
        <w:spacing w:before="0" w:after="0"/>
        <w:ind w:left="357"/>
        <w:jc w:val="both"/>
        <w:rPr>
          <w:rFonts w:ascii="Arial" w:hAnsi="Arial" w:cs="Arial"/>
          <w:b/>
          <w:i/>
        </w:rPr>
      </w:pPr>
      <w:r w:rsidRPr="00F654C6">
        <w:rPr>
          <w:rFonts w:ascii="Arial" w:hAnsi="Arial" w:cs="Arial"/>
          <w:b/>
          <w:i/>
        </w:rPr>
        <w:t>The Executive Board Meeting:</w:t>
      </w:r>
    </w:p>
    <w:p w14:paraId="3F7816FC" w14:textId="77777777" w:rsidR="00533931" w:rsidRPr="00F654C6" w:rsidRDefault="00533931" w:rsidP="00242A64">
      <w:pPr>
        <w:pStyle w:val="ListParagraph"/>
        <w:autoSpaceDE w:val="0"/>
        <w:autoSpaceDN w:val="0"/>
        <w:adjustRightInd w:val="0"/>
        <w:spacing w:before="0" w:after="0"/>
        <w:ind w:left="360"/>
        <w:jc w:val="both"/>
        <w:rPr>
          <w:rFonts w:ascii="Arial" w:hAnsi="Arial" w:cs="Arial"/>
          <w:b/>
          <w:i/>
        </w:rPr>
      </w:pPr>
    </w:p>
    <w:p w14:paraId="0995C4FA" w14:textId="77777777" w:rsidR="0086762C" w:rsidRPr="006B0416" w:rsidRDefault="0086762C" w:rsidP="0086762C">
      <w:pPr>
        <w:pStyle w:val="ListParagraph"/>
        <w:numPr>
          <w:ilvl w:val="0"/>
          <w:numId w:val="27"/>
        </w:numPr>
        <w:spacing w:before="0" w:after="0" w:line="280" w:lineRule="exact"/>
        <w:ind w:left="1134" w:hanging="357"/>
        <w:contextualSpacing w:val="0"/>
        <w:rPr>
          <w:rFonts w:ascii="Arial" w:hAnsi="Arial" w:cs="Arial"/>
          <w:i/>
        </w:rPr>
      </w:pPr>
      <w:r w:rsidRPr="006B0416">
        <w:rPr>
          <w:rFonts w:ascii="Arial" w:hAnsi="Arial" w:cs="Arial"/>
          <w:b/>
          <w:i/>
        </w:rPr>
        <w:t>noted</w:t>
      </w:r>
      <w:r w:rsidRPr="006B0416">
        <w:rPr>
          <w:rFonts w:ascii="Arial" w:hAnsi="Arial" w:cs="Arial"/>
          <w:i/>
        </w:rPr>
        <w:t xml:space="preserve"> that as of 31st July 2020, no comments have been received by the Secretariat from Members on the Job Description of the Director General post; and</w:t>
      </w:r>
    </w:p>
    <w:p w14:paraId="21921124" w14:textId="51B25B00" w:rsidR="00182C51" w:rsidRPr="00F654C6" w:rsidRDefault="0086762C" w:rsidP="0086762C">
      <w:pPr>
        <w:pStyle w:val="ListParagraph"/>
        <w:numPr>
          <w:ilvl w:val="0"/>
          <w:numId w:val="27"/>
        </w:numPr>
        <w:spacing w:before="0" w:after="0" w:line="280" w:lineRule="exact"/>
        <w:ind w:left="1134"/>
        <w:contextualSpacing w:val="0"/>
        <w:rPr>
          <w:rFonts w:ascii="Arial" w:hAnsi="Arial" w:cs="Arial"/>
          <w:i/>
        </w:rPr>
      </w:pPr>
      <w:r w:rsidRPr="0016581C">
        <w:rPr>
          <w:rFonts w:ascii="Arial" w:hAnsi="Arial" w:cs="Arial"/>
          <w:b/>
        </w:rPr>
        <w:t xml:space="preserve">considered </w:t>
      </w:r>
      <w:r w:rsidRPr="0016581C">
        <w:rPr>
          <w:rFonts w:ascii="Arial" w:hAnsi="Arial" w:cs="Arial"/>
        </w:rPr>
        <w:t xml:space="preserve">and </w:t>
      </w:r>
      <w:r w:rsidRPr="0016581C">
        <w:rPr>
          <w:rFonts w:ascii="Arial" w:hAnsi="Arial" w:cs="Arial"/>
          <w:b/>
        </w:rPr>
        <w:t>approved</w:t>
      </w:r>
      <w:r w:rsidRPr="0016581C">
        <w:rPr>
          <w:rFonts w:ascii="Arial" w:hAnsi="Arial" w:cs="Arial"/>
        </w:rPr>
        <w:t xml:space="preserve"> the proposed recruitment process presented to the Board (</w:t>
      </w:r>
      <w:r w:rsidRPr="0016581C">
        <w:rPr>
          <w:rFonts w:ascii="Arial" w:hAnsi="Arial" w:cs="Arial"/>
          <w:i/>
        </w:rPr>
        <w:t>Table 1 of WP 9.8)</w:t>
      </w:r>
      <w:r w:rsidR="00182C51" w:rsidRPr="00F654C6">
        <w:rPr>
          <w:rFonts w:ascii="Arial" w:hAnsi="Arial" w:cs="Arial"/>
          <w:i/>
        </w:rPr>
        <w:t>.</w:t>
      </w:r>
    </w:p>
    <w:p w14:paraId="33D2AB38" w14:textId="132855D2" w:rsidR="00242A64" w:rsidRDefault="00242A64" w:rsidP="00242A64">
      <w:pPr>
        <w:spacing w:before="0" w:after="0" w:line="280" w:lineRule="exact"/>
        <w:rPr>
          <w:rFonts w:ascii="Arial" w:hAnsi="Arial" w:cs="Arial"/>
          <w:i/>
        </w:rPr>
      </w:pPr>
    </w:p>
    <w:p w14:paraId="0D71160F" w14:textId="31FF8F3F" w:rsidR="00242A64" w:rsidRDefault="00242A64" w:rsidP="00922428">
      <w:pPr>
        <w:spacing w:before="0" w:after="0" w:line="240" w:lineRule="auto"/>
        <w:rPr>
          <w:rFonts w:ascii="Arial" w:hAnsi="Arial" w:cs="Arial"/>
          <w:i/>
          <w:sz w:val="18"/>
          <w:szCs w:val="18"/>
        </w:rPr>
      </w:pPr>
    </w:p>
    <w:p w14:paraId="34272FF1" w14:textId="77777777" w:rsidR="00922428" w:rsidRPr="00922428" w:rsidRDefault="00922428" w:rsidP="00922428">
      <w:pPr>
        <w:spacing w:before="0" w:after="0" w:line="240" w:lineRule="auto"/>
        <w:rPr>
          <w:rFonts w:ascii="Arial" w:hAnsi="Arial" w:cs="Arial"/>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633F88" w:rsidRPr="00F654C6" w14:paraId="382834D0" w14:textId="77777777" w:rsidTr="00633F88">
        <w:tc>
          <w:tcPr>
            <w:tcW w:w="9017" w:type="dxa"/>
            <w:shd w:val="clear" w:color="auto" w:fill="B6DDE8" w:themeFill="accent5" w:themeFillTint="66"/>
          </w:tcPr>
          <w:p w14:paraId="4BA29B2F" w14:textId="38C25B51" w:rsidR="00633F88" w:rsidRPr="00F654C6" w:rsidRDefault="00633F88" w:rsidP="00633F88">
            <w:pPr>
              <w:pStyle w:val="Heading2"/>
              <w:rPr>
                <w:rFonts w:ascii="Arial" w:hAnsi="Arial" w:cs="Arial"/>
                <w:b/>
                <w:i/>
              </w:rPr>
            </w:pPr>
            <w:r w:rsidRPr="00F654C6">
              <w:rPr>
                <w:rFonts w:ascii="Arial" w:hAnsi="Arial" w:cs="Arial"/>
                <w:b/>
              </w:rPr>
              <w:t>Agenda Item 10:   Strategic Financial Issues</w:t>
            </w:r>
          </w:p>
        </w:tc>
      </w:tr>
    </w:tbl>
    <w:p w14:paraId="4D9DC78B" w14:textId="251724BF" w:rsidR="007E542C" w:rsidRPr="00F20E01" w:rsidRDefault="004B094C" w:rsidP="00922428">
      <w:pPr>
        <w:pStyle w:val="Heading3"/>
        <w:spacing w:before="120"/>
        <w:rPr>
          <w:rFonts w:cs="Arial"/>
          <w:b/>
          <w:color w:val="365F91" w:themeColor="accent1" w:themeShade="BF"/>
          <w:sz w:val="16"/>
          <w:szCs w:val="16"/>
        </w:rPr>
      </w:pPr>
      <w:r w:rsidRPr="00F20E01">
        <w:rPr>
          <w:rFonts w:cs="Arial"/>
          <w:b/>
          <w:color w:val="365F91" w:themeColor="accent1" w:themeShade="BF"/>
        </w:rPr>
        <w:t>Agenda Item 10.1:  Report on Member’s Contributions</w:t>
      </w:r>
    </w:p>
    <w:p w14:paraId="66004559" w14:textId="77777777" w:rsidR="00B04C93" w:rsidRDefault="00B04C93" w:rsidP="00B04C93">
      <w:pPr>
        <w:spacing w:before="0" w:after="0"/>
        <w:rPr>
          <w:rFonts w:ascii="Arial" w:hAnsi="Arial" w:cs="Arial"/>
          <w:b/>
          <w:sz w:val="16"/>
          <w:szCs w:val="16"/>
        </w:rPr>
      </w:pPr>
    </w:p>
    <w:p w14:paraId="12807902" w14:textId="73339854" w:rsidR="00602BD6" w:rsidRPr="00B04C93" w:rsidRDefault="0086762C" w:rsidP="00B04C93">
      <w:pPr>
        <w:pStyle w:val="ListParagraph"/>
        <w:numPr>
          <w:ilvl w:val="0"/>
          <w:numId w:val="5"/>
        </w:numPr>
        <w:spacing w:before="0" w:after="0"/>
        <w:ind w:left="709" w:hanging="352"/>
        <w:rPr>
          <w:rFonts w:ascii="Arial" w:hAnsi="Arial" w:cs="Arial"/>
        </w:rPr>
      </w:pPr>
      <w:r w:rsidRPr="007D08D4">
        <w:rPr>
          <w:rFonts w:ascii="Arial" w:hAnsi="Arial" w:cs="Arial"/>
        </w:rPr>
        <w:t>The Secretariat reported on Members’ Contributions, noting that the audited Financial Statements as at 31</w:t>
      </w:r>
      <w:r w:rsidRPr="007D08D4">
        <w:rPr>
          <w:rFonts w:ascii="Arial" w:hAnsi="Arial" w:cs="Arial"/>
          <w:vertAlign w:val="superscript"/>
        </w:rPr>
        <w:t>st</w:t>
      </w:r>
      <w:r w:rsidRPr="007D08D4">
        <w:rPr>
          <w:rFonts w:ascii="Arial" w:hAnsi="Arial" w:cs="Arial"/>
        </w:rPr>
        <w:t xml:space="preserve"> December 2019 identified total contributions received from Members of US$1,270,103, which is an increase of US$97,362 from 2018 contributions of US$1,172,741.  </w:t>
      </w:r>
      <w:r>
        <w:rPr>
          <w:rFonts w:ascii="Arial" w:hAnsi="Arial" w:cs="Arial"/>
        </w:rPr>
        <w:t>Noting that o</w:t>
      </w:r>
      <w:r w:rsidRPr="007D08D4">
        <w:rPr>
          <w:rFonts w:ascii="Arial" w:hAnsi="Arial" w:cs="Arial"/>
        </w:rPr>
        <w:t>verall, collection of members’ annual contributions has improved over the past 3 years</w:t>
      </w:r>
      <w:r>
        <w:rPr>
          <w:rFonts w:ascii="Arial" w:hAnsi="Arial" w:cs="Arial"/>
        </w:rPr>
        <w:t>, t</w:t>
      </w:r>
      <w:r w:rsidRPr="00C823AA">
        <w:rPr>
          <w:rFonts w:ascii="Arial" w:hAnsi="Arial" w:cs="Arial"/>
        </w:rPr>
        <w:t>he</w:t>
      </w:r>
      <w:r>
        <w:rPr>
          <w:rFonts w:ascii="Arial" w:hAnsi="Arial" w:cs="Arial"/>
        </w:rPr>
        <w:t xml:space="preserve"> </w:t>
      </w:r>
      <w:r w:rsidRPr="00C823AA">
        <w:rPr>
          <w:rFonts w:ascii="Arial" w:hAnsi="Arial" w:cs="Arial"/>
        </w:rPr>
        <w:t xml:space="preserve">Secretariat </w:t>
      </w:r>
      <w:r>
        <w:rPr>
          <w:rFonts w:ascii="Arial" w:hAnsi="Arial" w:cs="Arial"/>
        </w:rPr>
        <w:t>advised that</w:t>
      </w:r>
      <w:r w:rsidRPr="00C823AA">
        <w:rPr>
          <w:rFonts w:ascii="Arial" w:hAnsi="Arial" w:cs="Arial"/>
        </w:rPr>
        <w:t xml:space="preserve"> as at 30</w:t>
      </w:r>
      <w:r w:rsidRPr="00C823AA">
        <w:rPr>
          <w:rFonts w:ascii="Arial" w:hAnsi="Arial" w:cs="Arial"/>
          <w:vertAlign w:val="superscript"/>
        </w:rPr>
        <w:t>th</w:t>
      </w:r>
      <w:r w:rsidRPr="00C823AA">
        <w:rPr>
          <w:rFonts w:ascii="Arial" w:hAnsi="Arial" w:cs="Arial"/>
        </w:rPr>
        <w:t xml:space="preserve"> June 2020 the total balance of outstanding net contributions from members at 31 December 2019 was USD$13,161 - a significant improvement in membership collection compared to prior years (2016-$288,612; 2017-$82,101; 2018-$60,117; 2019-($13,161)</w:t>
      </w:r>
      <w:r w:rsidR="00602BD6" w:rsidRPr="00B04C93">
        <w:rPr>
          <w:rFonts w:ascii="Arial" w:hAnsi="Arial" w:cs="Arial"/>
        </w:rPr>
        <w:t>.</w:t>
      </w:r>
    </w:p>
    <w:p w14:paraId="65AF09A8" w14:textId="77777777" w:rsidR="00602BD6" w:rsidRDefault="00602BD6" w:rsidP="00B04C93">
      <w:pPr>
        <w:spacing w:before="0" w:after="0"/>
        <w:ind w:left="709" w:hanging="352"/>
        <w:rPr>
          <w:rFonts w:ascii="Arial" w:hAnsi="Arial" w:cs="Arial"/>
        </w:rPr>
      </w:pPr>
    </w:p>
    <w:p w14:paraId="07125A43" w14:textId="7AB17E5B" w:rsidR="00602BD6" w:rsidRDefault="0086762C" w:rsidP="00B04C93">
      <w:pPr>
        <w:pStyle w:val="Footer"/>
        <w:numPr>
          <w:ilvl w:val="0"/>
          <w:numId w:val="5"/>
        </w:numPr>
        <w:tabs>
          <w:tab w:val="clear" w:pos="4320"/>
          <w:tab w:val="clear" w:pos="8640"/>
        </w:tabs>
        <w:overflowPunct/>
        <w:autoSpaceDE/>
        <w:autoSpaceDN/>
        <w:adjustRightInd/>
        <w:spacing w:before="0" w:after="0" w:line="280" w:lineRule="exact"/>
        <w:ind w:left="709" w:hanging="352"/>
        <w:jc w:val="left"/>
        <w:textAlignment w:val="auto"/>
        <w:rPr>
          <w:rFonts w:ascii="Arial" w:hAnsi="Arial" w:cs="Arial"/>
          <w:sz w:val="20"/>
        </w:rPr>
      </w:pPr>
      <w:r w:rsidRPr="00C823AA">
        <w:rPr>
          <w:rFonts w:ascii="Arial" w:hAnsi="Arial" w:cs="Arial"/>
          <w:color w:val="000000" w:themeColor="text1"/>
          <w:sz w:val="20"/>
        </w:rPr>
        <w:t>The amount anticipated from Members at 30th June 2020 was USD$1,184,876</w:t>
      </w:r>
      <w:r>
        <w:rPr>
          <w:rFonts w:ascii="Arial" w:hAnsi="Arial" w:cs="Arial"/>
          <w:color w:val="000000" w:themeColor="text1"/>
          <w:sz w:val="20"/>
        </w:rPr>
        <w:t>, by which date</w:t>
      </w:r>
      <w:r w:rsidRPr="00C823AA">
        <w:rPr>
          <w:rFonts w:ascii="Arial" w:hAnsi="Arial" w:cs="Arial"/>
          <w:color w:val="000000" w:themeColor="text1"/>
          <w:sz w:val="20"/>
        </w:rPr>
        <w:t xml:space="preserve"> the Secretariat had received USD$497,654 or 42% of the 2020 contributions</w:t>
      </w:r>
      <w:r>
        <w:rPr>
          <w:rFonts w:ascii="Arial" w:hAnsi="Arial" w:cs="Arial"/>
          <w:color w:val="000000" w:themeColor="text1"/>
          <w:sz w:val="20"/>
        </w:rPr>
        <w:t>.</w:t>
      </w:r>
      <w:r w:rsidRPr="00C823AA">
        <w:rPr>
          <w:rFonts w:ascii="Arial" w:hAnsi="Arial" w:cs="Arial"/>
          <w:color w:val="000000" w:themeColor="text1"/>
          <w:sz w:val="20"/>
        </w:rPr>
        <w:t xml:space="preserve"> </w:t>
      </w:r>
      <w:r>
        <w:rPr>
          <w:rFonts w:ascii="Arial" w:hAnsi="Arial" w:cs="Arial"/>
          <w:color w:val="000000" w:themeColor="text1"/>
          <w:sz w:val="20"/>
        </w:rPr>
        <w:t>Together</w:t>
      </w:r>
      <w:r w:rsidRPr="00C823AA">
        <w:rPr>
          <w:rFonts w:ascii="Arial" w:hAnsi="Arial" w:cs="Arial"/>
          <w:color w:val="000000" w:themeColor="text1"/>
          <w:sz w:val="20"/>
        </w:rPr>
        <w:t xml:space="preserve"> with prior years’ outstanding contributions </w:t>
      </w:r>
      <w:r>
        <w:rPr>
          <w:rFonts w:ascii="Arial" w:hAnsi="Arial" w:cs="Arial"/>
          <w:color w:val="000000" w:themeColor="text1"/>
          <w:sz w:val="20"/>
        </w:rPr>
        <w:t>SPREP is now carrying</w:t>
      </w:r>
      <w:r w:rsidRPr="00C823AA">
        <w:rPr>
          <w:rFonts w:ascii="Arial" w:hAnsi="Arial" w:cs="Arial"/>
          <w:color w:val="000000" w:themeColor="text1"/>
          <w:sz w:val="20"/>
        </w:rPr>
        <w:t xml:space="preserve"> an outstanding balance on unpaid contributions from members of USD$674,061</w:t>
      </w:r>
      <w:r w:rsidR="00602BD6" w:rsidRPr="00464254">
        <w:rPr>
          <w:rFonts w:ascii="Arial" w:hAnsi="Arial" w:cs="Arial"/>
          <w:sz w:val="20"/>
        </w:rPr>
        <w:t>.</w:t>
      </w:r>
    </w:p>
    <w:p w14:paraId="5C618FDC" w14:textId="77777777" w:rsidR="00242A64" w:rsidRDefault="00242A64" w:rsidP="00B04C93">
      <w:pPr>
        <w:pStyle w:val="ListParagraph"/>
        <w:spacing w:before="0" w:after="0" w:line="240" w:lineRule="auto"/>
        <w:ind w:left="709" w:hanging="352"/>
        <w:contextualSpacing w:val="0"/>
        <w:rPr>
          <w:rFonts w:ascii="Arial" w:hAnsi="Arial" w:cs="Arial"/>
        </w:rPr>
      </w:pPr>
    </w:p>
    <w:p w14:paraId="5648247D" w14:textId="77777777" w:rsidR="00602BD6" w:rsidRPr="00922428" w:rsidRDefault="00602BD6" w:rsidP="00B04C93">
      <w:pPr>
        <w:autoSpaceDE w:val="0"/>
        <w:autoSpaceDN w:val="0"/>
        <w:adjustRightInd w:val="0"/>
        <w:spacing w:before="0" w:after="0"/>
        <w:ind w:left="415"/>
        <w:rPr>
          <w:rFonts w:ascii="Arial" w:hAnsi="Arial" w:cs="Arial"/>
          <w:i/>
          <w:color w:val="000000"/>
          <w:lang w:val="en-AU"/>
        </w:rPr>
      </w:pPr>
      <w:r w:rsidRPr="00922428">
        <w:rPr>
          <w:rFonts w:ascii="Arial" w:hAnsi="Arial" w:cs="Arial"/>
          <w:b/>
          <w:i/>
          <w:color w:val="000000"/>
          <w:lang w:val="en-AU"/>
        </w:rPr>
        <w:t>The Executive Board Meeting:</w:t>
      </w:r>
    </w:p>
    <w:p w14:paraId="28ACBEAE" w14:textId="77777777" w:rsidR="00602BD6" w:rsidRPr="00456C51" w:rsidRDefault="00602BD6" w:rsidP="00242A64">
      <w:pPr>
        <w:autoSpaceDE w:val="0"/>
        <w:autoSpaceDN w:val="0"/>
        <w:adjustRightInd w:val="0"/>
        <w:spacing w:before="0" w:after="0"/>
        <w:rPr>
          <w:rFonts w:ascii="Arial" w:hAnsi="Arial" w:cs="Arial"/>
          <w:i/>
          <w:color w:val="000000"/>
          <w:sz w:val="18"/>
          <w:szCs w:val="18"/>
          <w:lang w:val="en-AU"/>
        </w:rPr>
      </w:pPr>
    </w:p>
    <w:p w14:paraId="54A09A3E" w14:textId="77777777" w:rsidR="0086762C" w:rsidRPr="006B0416" w:rsidRDefault="0086762C" w:rsidP="0086762C">
      <w:pPr>
        <w:pStyle w:val="ListParagraph"/>
        <w:numPr>
          <w:ilvl w:val="0"/>
          <w:numId w:val="24"/>
        </w:numPr>
        <w:tabs>
          <w:tab w:val="clear" w:pos="1300"/>
        </w:tabs>
        <w:spacing w:before="0" w:after="0" w:line="300" w:lineRule="exact"/>
        <w:ind w:left="1418" w:hanging="306"/>
        <w:contextualSpacing w:val="0"/>
        <w:jc w:val="both"/>
        <w:rPr>
          <w:rFonts w:ascii="Arial" w:hAnsi="Arial" w:cs="Arial"/>
          <w:i/>
        </w:rPr>
      </w:pPr>
      <w:r w:rsidRPr="006B0416">
        <w:rPr>
          <w:rFonts w:ascii="Arial" w:hAnsi="Arial" w:cs="Arial"/>
          <w:b/>
          <w:i/>
        </w:rPr>
        <w:t>considered</w:t>
      </w:r>
      <w:r w:rsidRPr="006B0416">
        <w:rPr>
          <w:rFonts w:ascii="Arial" w:hAnsi="Arial" w:cs="Arial"/>
          <w:i/>
        </w:rPr>
        <w:t xml:space="preserve"> the report and </w:t>
      </w:r>
      <w:r w:rsidRPr="006B0416">
        <w:rPr>
          <w:rFonts w:ascii="Arial" w:hAnsi="Arial" w:cs="Arial"/>
          <w:b/>
          <w:bCs/>
          <w:i/>
        </w:rPr>
        <w:t>addressed</w:t>
      </w:r>
      <w:r w:rsidRPr="006B0416">
        <w:rPr>
          <w:rFonts w:ascii="Arial" w:hAnsi="Arial" w:cs="Arial"/>
          <w:i/>
        </w:rPr>
        <w:t xml:space="preserve"> the issue of outstanding member contributions; and</w:t>
      </w:r>
    </w:p>
    <w:p w14:paraId="77C3FCDA" w14:textId="304A26FF" w:rsidR="00602BD6" w:rsidRPr="00456C51" w:rsidRDefault="0086762C" w:rsidP="0086762C">
      <w:pPr>
        <w:pStyle w:val="ListParagraph"/>
        <w:numPr>
          <w:ilvl w:val="0"/>
          <w:numId w:val="24"/>
        </w:numPr>
        <w:tabs>
          <w:tab w:val="clear" w:pos="1300"/>
        </w:tabs>
        <w:spacing w:before="0" w:after="0" w:line="280" w:lineRule="exact"/>
        <w:ind w:left="1276" w:hanging="306"/>
        <w:contextualSpacing w:val="0"/>
        <w:rPr>
          <w:rFonts w:ascii="Arial" w:hAnsi="Arial" w:cs="Arial"/>
          <w:i/>
        </w:rPr>
      </w:pPr>
      <w:r w:rsidRPr="006B0416">
        <w:rPr>
          <w:rFonts w:ascii="Arial" w:hAnsi="Arial" w:cs="Arial"/>
          <w:b/>
          <w:i/>
        </w:rPr>
        <w:t>committed</w:t>
      </w:r>
      <w:r w:rsidRPr="006B0416">
        <w:rPr>
          <w:rFonts w:ascii="Arial" w:hAnsi="Arial" w:cs="Arial"/>
          <w:bCs/>
          <w:i/>
        </w:rPr>
        <w:t xml:space="preserve"> itself collectively and individually to paying current and outstanding contributions in full in 2020</w:t>
      </w:r>
      <w:r w:rsidR="00602BD6" w:rsidRPr="00456C51">
        <w:rPr>
          <w:rFonts w:ascii="Arial" w:hAnsi="Arial" w:cs="Arial"/>
          <w:bCs/>
          <w:i/>
        </w:rPr>
        <w:t>.</w:t>
      </w:r>
    </w:p>
    <w:p w14:paraId="7BB98E62" w14:textId="4FECE06E" w:rsidR="00182C51" w:rsidRDefault="00182C51" w:rsidP="00533931">
      <w:pPr>
        <w:spacing w:before="0" w:after="0"/>
        <w:rPr>
          <w:rFonts w:ascii="Arial" w:hAnsi="Arial" w:cs="Arial"/>
        </w:rPr>
      </w:pPr>
    </w:p>
    <w:p w14:paraId="4D6ABF8A" w14:textId="1342FA56" w:rsidR="0086762C" w:rsidRDefault="0086762C" w:rsidP="00533931">
      <w:pPr>
        <w:spacing w:before="0" w:after="0"/>
        <w:rPr>
          <w:rFonts w:ascii="Arial" w:hAnsi="Arial" w:cs="Arial"/>
        </w:rPr>
      </w:pPr>
    </w:p>
    <w:p w14:paraId="0B8A699F" w14:textId="77777777" w:rsidR="0086762C" w:rsidRDefault="0086762C" w:rsidP="00533931">
      <w:pPr>
        <w:spacing w:before="0" w:after="0"/>
        <w:rPr>
          <w:rFonts w:ascii="Arial" w:hAnsi="Arial" w:cs="Arial"/>
        </w:rPr>
      </w:pPr>
    </w:p>
    <w:p w14:paraId="47E3CD72" w14:textId="071140D8" w:rsidR="00182C51" w:rsidRPr="00B04C93" w:rsidRDefault="00182C51" w:rsidP="00242A64">
      <w:pPr>
        <w:pStyle w:val="Heading3"/>
        <w:spacing w:before="0"/>
        <w:rPr>
          <w:rFonts w:cs="Arial"/>
          <w:b/>
          <w:color w:val="365F91" w:themeColor="accent1" w:themeShade="BF"/>
        </w:rPr>
      </w:pPr>
      <w:r w:rsidRPr="00B04C93">
        <w:rPr>
          <w:rFonts w:cs="Arial"/>
          <w:b/>
          <w:color w:val="365F91" w:themeColor="accent1" w:themeShade="BF"/>
        </w:rPr>
        <w:t xml:space="preserve">Agenda Item 10.2: </w:t>
      </w:r>
      <w:r w:rsidR="00B04C93">
        <w:rPr>
          <w:rFonts w:cs="Arial"/>
          <w:b/>
          <w:color w:val="365F91" w:themeColor="accent1" w:themeShade="BF"/>
        </w:rPr>
        <w:t xml:space="preserve"> </w:t>
      </w:r>
      <w:r w:rsidRPr="00B04C93">
        <w:rPr>
          <w:rFonts w:cs="Arial"/>
          <w:b/>
          <w:color w:val="365F91" w:themeColor="accent1" w:themeShade="BF"/>
        </w:rPr>
        <w:t>Sustainable Financing</w:t>
      </w:r>
    </w:p>
    <w:p w14:paraId="5BA6D6B5" w14:textId="77777777" w:rsidR="00182C51" w:rsidRPr="00456C51" w:rsidRDefault="00182C51" w:rsidP="00533931">
      <w:pPr>
        <w:spacing w:before="0" w:after="0" w:line="260" w:lineRule="exact"/>
        <w:rPr>
          <w:rFonts w:ascii="Century Gothic" w:hAnsi="Century Gothic" w:cs="Arial"/>
          <w:b/>
          <w:sz w:val="24"/>
          <w:szCs w:val="24"/>
        </w:rPr>
      </w:pPr>
    </w:p>
    <w:p w14:paraId="31993785" w14:textId="69DF8EB7" w:rsidR="00182C51" w:rsidRPr="00182C51" w:rsidRDefault="00CB2387" w:rsidP="00242A64">
      <w:pPr>
        <w:pStyle w:val="ListParagraph"/>
        <w:numPr>
          <w:ilvl w:val="0"/>
          <w:numId w:val="5"/>
        </w:numPr>
        <w:spacing w:before="0" w:after="0" w:line="280" w:lineRule="exact"/>
        <w:ind w:left="721" w:hanging="437"/>
        <w:rPr>
          <w:rFonts w:ascii="Arial" w:hAnsi="Arial" w:cs="Arial"/>
        </w:rPr>
      </w:pPr>
      <w:r w:rsidRPr="00182C51">
        <w:rPr>
          <w:rFonts w:ascii="Arial" w:hAnsi="Arial" w:cs="Arial"/>
        </w:rPr>
        <w:t xml:space="preserve">The Secretariat provided an update on actions undertaken by SPREP to address core budget pressures for 2020 </w:t>
      </w:r>
      <w:r>
        <w:rPr>
          <w:rFonts w:ascii="Arial" w:hAnsi="Arial" w:cs="Arial"/>
        </w:rPr>
        <w:t>arising from</w:t>
      </w:r>
      <w:r w:rsidRPr="00182C51">
        <w:rPr>
          <w:rFonts w:ascii="Arial" w:hAnsi="Arial" w:cs="Arial"/>
        </w:rPr>
        <w:t xml:space="preserve"> the global impacts </w:t>
      </w:r>
      <w:r>
        <w:rPr>
          <w:rFonts w:ascii="Arial" w:hAnsi="Arial" w:cs="Arial"/>
        </w:rPr>
        <w:t>of</w:t>
      </w:r>
      <w:r w:rsidRPr="00182C51">
        <w:rPr>
          <w:rFonts w:ascii="Arial" w:hAnsi="Arial" w:cs="Arial"/>
        </w:rPr>
        <w:t xml:space="preserve"> COVID</w:t>
      </w:r>
      <w:r>
        <w:rPr>
          <w:rFonts w:ascii="Arial" w:hAnsi="Arial" w:cs="Arial"/>
        </w:rPr>
        <w:t>-</w:t>
      </w:r>
      <w:r w:rsidRPr="00182C51">
        <w:rPr>
          <w:rFonts w:ascii="Arial" w:hAnsi="Arial" w:cs="Arial"/>
        </w:rPr>
        <w:t>19</w:t>
      </w:r>
      <w:r>
        <w:rPr>
          <w:rFonts w:ascii="Arial" w:hAnsi="Arial" w:cs="Arial"/>
        </w:rPr>
        <w:t xml:space="preserve">, </w:t>
      </w:r>
      <w:r w:rsidRPr="00182C51">
        <w:rPr>
          <w:rFonts w:ascii="Arial" w:hAnsi="Arial" w:cs="Arial"/>
        </w:rPr>
        <w:t xml:space="preserve">seeking guidance from the Executive Board on options and actions to address the </w:t>
      </w:r>
      <w:r>
        <w:rPr>
          <w:rFonts w:ascii="Arial" w:hAnsi="Arial" w:cs="Arial"/>
        </w:rPr>
        <w:t>resulting challenges</w:t>
      </w:r>
      <w:r w:rsidR="00182C51" w:rsidRPr="00182C51">
        <w:rPr>
          <w:rFonts w:ascii="Arial" w:hAnsi="Arial" w:cs="Arial"/>
        </w:rPr>
        <w:t>.</w:t>
      </w:r>
    </w:p>
    <w:p w14:paraId="5DF3C327" w14:textId="77777777" w:rsidR="00182C51" w:rsidRPr="00685784" w:rsidRDefault="00182C51" w:rsidP="00533931">
      <w:pPr>
        <w:spacing w:before="0" w:after="0"/>
        <w:ind w:hanging="436"/>
        <w:rPr>
          <w:rFonts w:ascii="Arial" w:hAnsi="Arial" w:cs="Arial"/>
          <w:sz w:val="16"/>
          <w:szCs w:val="16"/>
        </w:rPr>
      </w:pPr>
    </w:p>
    <w:p w14:paraId="193743B1" w14:textId="77777777" w:rsidR="00CB2387" w:rsidRDefault="00CB2387">
      <w:pPr>
        <w:rPr>
          <w:rFonts w:ascii="Arial" w:hAnsi="Arial" w:cs="Arial"/>
        </w:rPr>
      </w:pPr>
      <w:r>
        <w:rPr>
          <w:rFonts w:ascii="Arial" w:hAnsi="Arial" w:cs="Arial"/>
        </w:rPr>
        <w:br w:type="page"/>
      </w:r>
    </w:p>
    <w:p w14:paraId="6B92A733" w14:textId="6D0F4281" w:rsidR="00182C51" w:rsidRPr="00182C51" w:rsidRDefault="00CB2387" w:rsidP="00242A64">
      <w:pPr>
        <w:pStyle w:val="ListParagraph"/>
        <w:numPr>
          <w:ilvl w:val="0"/>
          <w:numId w:val="5"/>
        </w:numPr>
        <w:spacing w:before="0" w:after="0" w:line="280" w:lineRule="exact"/>
        <w:ind w:left="721" w:hanging="437"/>
        <w:rPr>
          <w:rFonts w:ascii="Arial" w:hAnsi="Arial" w:cs="Arial"/>
        </w:rPr>
      </w:pPr>
      <w:r w:rsidRPr="00182C51">
        <w:rPr>
          <w:rFonts w:ascii="Arial" w:hAnsi="Arial" w:cs="Arial"/>
        </w:rPr>
        <w:lastRenderedPageBreak/>
        <w:t xml:space="preserve">New Zealand </w:t>
      </w:r>
      <w:r>
        <w:rPr>
          <w:rFonts w:ascii="Arial" w:hAnsi="Arial" w:cs="Arial"/>
        </w:rPr>
        <w:t>advi</w:t>
      </w:r>
      <w:r w:rsidRPr="00182C51">
        <w:rPr>
          <w:rFonts w:ascii="Arial" w:hAnsi="Arial" w:cs="Arial"/>
        </w:rPr>
        <w:t>sed that metropolitan Members are not able to bridge the funding gap for many different reasons, however consultations with</w:t>
      </w:r>
      <w:r>
        <w:rPr>
          <w:rFonts w:ascii="Arial" w:hAnsi="Arial" w:cs="Arial"/>
        </w:rPr>
        <w:t>in the</w:t>
      </w:r>
      <w:r w:rsidRPr="00182C51">
        <w:rPr>
          <w:rFonts w:ascii="Arial" w:hAnsi="Arial" w:cs="Arial"/>
        </w:rPr>
        <w:t xml:space="preserve"> metropolitan constituency did raise possible </w:t>
      </w:r>
      <w:r>
        <w:rPr>
          <w:rFonts w:ascii="Arial" w:hAnsi="Arial" w:cs="Arial"/>
        </w:rPr>
        <w:t>options</w:t>
      </w:r>
      <w:r w:rsidRPr="00182C51">
        <w:rPr>
          <w:rFonts w:ascii="Arial" w:hAnsi="Arial" w:cs="Arial"/>
        </w:rPr>
        <w:t xml:space="preserve"> for exploration </w:t>
      </w:r>
      <w:r>
        <w:rPr>
          <w:rFonts w:ascii="Arial" w:hAnsi="Arial" w:cs="Arial"/>
        </w:rPr>
        <w:t>including</w:t>
      </w:r>
      <w:r w:rsidRPr="00182C51">
        <w:rPr>
          <w:rFonts w:ascii="Arial" w:hAnsi="Arial" w:cs="Arial"/>
        </w:rPr>
        <w:t xml:space="preserve"> consideration of the project management fees be</w:t>
      </w:r>
      <w:r>
        <w:rPr>
          <w:rFonts w:ascii="Arial" w:hAnsi="Arial" w:cs="Arial"/>
        </w:rPr>
        <w:t>ing</w:t>
      </w:r>
      <w:r w:rsidRPr="00182C51">
        <w:rPr>
          <w:rFonts w:ascii="Arial" w:hAnsi="Arial" w:cs="Arial"/>
        </w:rPr>
        <w:t xml:space="preserve"> paid up front</w:t>
      </w:r>
      <w:r w:rsidR="00182C51" w:rsidRPr="00182C51">
        <w:rPr>
          <w:rFonts w:ascii="Arial" w:hAnsi="Arial" w:cs="Arial"/>
        </w:rPr>
        <w:t>.</w:t>
      </w:r>
    </w:p>
    <w:p w14:paraId="74254F47" w14:textId="77777777" w:rsidR="00182C51" w:rsidRPr="00685784" w:rsidRDefault="00182C51" w:rsidP="00533931">
      <w:pPr>
        <w:spacing w:before="0" w:after="0"/>
        <w:ind w:hanging="436"/>
        <w:rPr>
          <w:rFonts w:ascii="Arial" w:hAnsi="Arial" w:cs="Arial"/>
          <w:sz w:val="16"/>
          <w:szCs w:val="16"/>
        </w:rPr>
      </w:pPr>
    </w:p>
    <w:p w14:paraId="565F4B75" w14:textId="77777777" w:rsidR="00182C51" w:rsidRPr="00182C51" w:rsidRDefault="00182C51" w:rsidP="00242A64">
      <w:pPr>
        <w:pStyle w:val="ListParagraph"/>
        <w:numPr>
          <w:ilvl w:val="0"/>
          <w:numId w:val="5"/>
        </w:numPr>
        <w:spacing w:before="0" w:after="0" w:line="280" w:lineRule="exact"/>
        <w:ind w:left="721" w:hanging="437"/>
        <w:rPr>
          <w:rFonts w:ascii="Arial" w:hAnsi="Arial" w:cs="Arial"/>
        </w:rPr>
      </w:pPr>
      <w:r w:rsidRPr="00182C51">
        <w:rPr>
          <w:rFonts w:ascii="Arial" w:hAnsi="Arial" w:cs="Arial"/>
        </w:rPr>
        <w:t>The Secretariat confirmed all options raised by New Zealand have been considered, this includes possible flexibility in terms of contract modalities, which will see further discussion between the Secretariat and partners as well as possible flexibility with project management fees.</w:t>
      </w:r>
    </w:p>
    <w:p w14:paraId="20DE9A4D" w14:textId="77777777" w:rsidR="00182C51" w:rsidRPr="00685784" w:rsidRDefault="00182C51" w:rsidP="00533931">
      <w:pPr>
        <w:spacing w:before="0" w:after="0"/>
        <w:ind w:hanging="436"/>
        <w:rPr>
          <w:rFonts w:ascii="Arial" w:hAnsi="Arial" w:cs="Arial"/>
          <w:sz w:val="16"/>
          <w:szCs w:val="16"/>
        </w:rPr>
      </w:pPr>
    </w:p>
    <w:p w14:paraId="16D24ACD" w14:textId="74154D2C" w:rsidR="00182C51" w:rsidRDefault="00CB2387" w:rsidP="00242A64">
      <w:pPr>
        <w:pStyle w:val="ListParagraph"/>
        <w:numPr>
          <w:ilvl w:val="0"/>
          <w:numId w:val="5"/>
        </w:numPr>
        <w:spacing w:before="0" w:after="0" w:line="280" w:lineRule="exact"/>
        <w:ind w:left="721" w:hanging="437"/>
        <w:rPr>
          <w:rFonts w:ascii="Arial" w:hAnsi="Arial" w:cs="Arial"/>
        </w:rPr>
      </w:pPr>
      <w:r>
        <w:rPr>
          <w:rFonts w:ascii="Arial" w:hAnsi="Arial" w:cs="Arial"/>
        </w:rPr>
        <w:t>Solomon Islands enquired after progress in freezing recruitment of new positions, and specifically the</w:t>
      </w:r>
      <w:r w:rsidRPr="0066248F">
        <w:rPr>
          <w:rFonts w:ascii="Arial" w:hAnsi="Arial" w:cs="Arial"/>
        </w:rPr>
        <w:t xml:space="preserve"> </w:t>
      </w:r>
      <w:r w:rsidRPr="00182C51">
        <w:rPr>
          <w:rFonts w:ascii="Arial" w:hAnsi="Arial" w:cs="Arial"/>
        </w:rPr>
        <w:t>Deputy Director General</w:t>
      </w:r>
      <w:r>
        <w:rPr>
          <w:rFonts w:ascii="Arial" w:hAnsi="Arial" w:cs="Arial"/>
        </w:rPr>
        <w:t>,</w:t>
      </w:r>
      <w:r w:rsidRPr="00182C51">
        <w:rPr>
          <w:rFonts w:ascii="Arial" w:hAnsi="Arial" w:cs="Arial"/>
        </w:rPr>
        <w:t xml:space="preserve"> Technical </w:t>
      </w:r>
      <w:proofErr w:type="spellStart"/>
      <w:r w:rsidRPr="00182C51">
        <w:rPr>
          <w:rFonts w:ascii="Arial" w:hAnsi="Arial" w:cs="Arial"/>
        </w:rPr>
        <w:t>P</w:t>
      </w:r>
      <w:r>
        <w:rPr>
          <w:rFonts w:ascii="Arial" w:hAnsi="Arial" w:cs="Arial"/>
        </w:rPr>
        <w:t>rogrammes</w:t>
      </w:r>
      <w:proofErr w:type="spellEnd"/>
      <w:r>
        <w:rPr>
          <w:rFonts w:ascii="Arial" w:hAnsi="Arial" w:cs="Arial"/>
        </w:rPr>
        <w:t xml:space="preserve"> p</w:t>
      </w:r>
      <w:r w:rsidRPr="00182C51">
        <w:rPr>
          <w:rFonts w:ascii="Arial" w:hAnsi="Arial" w:cs="Arial"/>
        </w:rPr>
        <w:t>osition</w:t>
      </w:r>
      <w:r>
        <w:rPr>
          <w:rFonts w:ascii="Arial" w:hAnsi="Arial" w:cs="Arial"/>
        </w:rPr>
        <w:t xml:space="preserve">. The Director General </w:t>
      </w:r>
      <w:r w:rsidRPr="00182C51">
        <w:rPr>
          <w:rFonts w:ascii="Arial" w:hAnsi="Arial" w:cs="Arial"/>
        </w:rPr>
        <w:t xml:space="preserve">confirmed </w:t>
      </w:r>
      <w:r>
        <w:rPr>
          <w:rFonts w:ascii="Arial" w:hAnsi="Arial" w:cs="Arial"/>
        </w:rPr>
        <w:t xml:space="preserve">that </w:t>
      </w:r>
      <w:r w:rsidRPr="00182C51">
        <w:rPr>
          <w:rFonts w:ascii="Arial" w:hAnsi="Arial" w:cs="Arial"/>
        </w:rPr>
        <w:t>th</w:t>
      </w:r>
      <w:r>
        <w:rPr>
          <w:rFonts w:ascii="Arial" w:hAnsi="Arial" w:cs="Arial"/>
        </w:rPr>
        <w:t>is recruitment</w:t>
      </w:r>
      <w:r w:rsidRPr="00182C51">
        <w:rPr>
          <w:rFonts w:ascii="Arial" w:hAnsi="Arial" w:cs="Arial"/>
        </w:rPr>
        <w:t xml:space="preserve"> has been put on hold due to financial constraints</w:t>
      </w:r>
      <w:r>
        <w:rPr>
          <w:rFonts w:ascii="Arial" w:hAnsi="Arial" w:cs="Arial"/>
        </w:rPr>
        <w:t>,</w:t>
      </w:r>
      <w:r w:rsidRPr="00182C51">
        <w:rPr>
          <w:rFonts w:ascii="Arial" w:hAnsi="Arial" w:cs="Arial"/>
        </w:rPr>
        <w:t xml:space="preserve"> however </w:t>
      </w:r>
      <w:r>
        <w:rPr>
          <w:rFonts w:ascii="Arial" w:hAnsi="Arial" w:cs="Arial"/>
        </w:rPr>
        <w:t xml:space="preserve">he noted that </w:t>
      </w:r>
      <w:r w:rsidRPr="00182C51">
        <w:rPr>
          <w:rFonts w:ascii="Arial" w:hAnsi="Arial" w:cs="Arial"/>
        </w:rPr>
        <w:t xml:space="preserve">the </w:t>
      </w:r>
      <w:r>
        <w:rPr>
          <w:rFonts w:ascii="Arial" w:hAnsi="Arial" w:cs="Arial"/>
        </w:rPr>
        <w:t xml:space="preserve">recruitment of the </w:t>
      </w:r>
      <w:r w:rsidRPr="00182C51">
        <w:rPr>
          <w:rFonts w:ascii="Arial" w:hAnsi="Arial" w:cs="Arial"/>
        </w:rPr>
        <w:t xml:space="preserve">Deputy Director General Governance </w:t>
      </w:r>
      <w:r>
        <w:rPr>
          <w:rFonts w:ascii="Arial" w:hAnsi="Arial" w:cs="Arial"/>
        </w:rPr>
        <w:t>and Operations p</w:t>
      </w:r>
      <w:r w:rsidRPr="00182C51">
        <w:rPr>
          <w:rFonts w:ascii="Arial" w:hAnsi="Arial" w:cs="Arial"/>
        </w:rPr>
        <w:t>osition is continuing</w:t>
      </w:r>
      <w:r>
        <w:rPr>
          <w:rFonts w:ascii="Arial" w:hAnsi="Arial" w:cs="Arial"/>
        </w:rPr>
        <w:t xml:space="preserve"> as it is fully funded</w:t>
      </w:r>
      <w:r w:rsidR="00182C51" w:rsidRPr="00182C51">
        <w:rPr>
          <w:rFonts w:ascii="Arial" w:hAnsi="Arial" w:cs="Arial"/>
        </w:rPr>
        <w:t>.</w:t>
      </w:r>
    </w:p>
    <w:p w14:paraId="599D3391" w14:textId="77777777" w:rsidR="0094017A" w:rsidRPr="0094017A" w:rsidRDefault="0094017A" w:rsidP="0094017A">
      <w:pPr>
        <w:pStyle w:val="ListParagraph"/>
        <w:spacing w:before="0" w:after="0" w:line="240" w:lineRule="auto"/>
        <w:contextualSpacing w:val="0"/>
        <w:rPr>
          <w:rFonts w:ascii="Arial" w:hAnsi="Arial" w:cs="Arial"/>
          <w:sz w:val="16"/>
          <w:szCs w:val="16"/>
        </w:rPr>
      </w:pPr>
    </w:p>
    <w:p w14:paraId="4E15AF42" w14:textId="0ACE63AB" w:rsidR="00182C51" w:rsidRPr="00182C51" w:rsidRDefault="00CB2387" w:rsidP="0094017A">
      <w:pPr>
        <w:pStyle w:val="ListParagraph"/>
        <w:numPr>
          <w:ilvl w:val="0"/>
          <w:numId w:val="5"/>
        </w:numPr>
        <w:spacing w:before="0" w:after="0" w:line="300" w:lineRule="exact"/>
        <w:ind w:left="721" w:hanging="437"/>
        <w:contextualSpacing w:val="0"/>
        <w:rPr>
          <w:rFonts w:ascii="Arial" w:hAnsi="Arial" w:cs="Arial"/>
        </w:rPr>
      </w:pPr>
      <w:r w:rsidRPr="00182C51">
        <w:rPr>
          <w:rFonts w:ascii="Arial" w:hAnsi="Arial" w:cs="Arial"/>
        </w:rPr>
        <w:t xml:space="preserve">The Secretariat clarified </w:t>
      </w:r>
      <w:r>
        <w:rPr>
          <w:rFonts w:ascii="Arial" w:hAnsi="Arial" w:cs="Arial"/>
        </w:rPr>
        <w:t xml:space="preserve">for Board Members that </w:t>
      </w:r>
      <w:r w:rsidRPr="00182C51">
        <w:rPr>
          <w:rFonts w:ascii="Arial" w:hAnsi="Arial" w:cs="Arial"/>
        </w:rPr>
        <w:t xml:space="preserve">savings made from a lack of travel due to COVID-19 does not equate as income to the Secretariat as </w:t>
      </w:r>
      <w:proofErr w:type="gramStart"/>
      <w:r w:rsidRPr="00182C51">
        <w:rPr>
          <w:rFonts w:ascii="Arial" w:hAnsi="Arial" w:cs="Arial"/>
        </w:rPr>
        <w:t>the majority of</w:t>
      </w:r>
      <w:proofErr w:type="gramEnd"/>
      <w:r w:rsidRPr="00182C51">
        <w:rPr>
          <w:rFonts w:ascii="Arial" w:hAnsi="Arial" w:cs="Arial"/>
        </w:rPr>
        <w:t xml:space="preserve"> travel for 2020 was related to</w:t>
      </w:r>
      <w:r>
        <w:rPr>
          <w:rFonts w:ascii="Arial" w:hAnsi="Arial" w:cs="Arial"/>
        </w:rPr>
        <w:t xml:space="preserve"> project funding and not from the core</w:t>
      </w:r>
      <w:r w:rsidR="00182C51" w:rsidRPr="00182C51">
        <w:rPr>
          <w:rFonts w:ascii="Arial" w:hAnsi="Arial" w:cs="Arial"/>
        </w:rPr>
        <w:t>.</w:t>
      </w:r>
    </w:p>
    <w:p w14:paraId="30F15ADB" w14:textId="77777777" w:rsidR="00182C51" w:rsidRPr="00685784" w:rsidRDefault="00182C51" w:rsidP="00533931">
      <w:pPr>
        <w:spacing w:before="0" w:after="0"/>
        <w:ind w:hanging="436"/>
        <w:rPr>
          <w:rFonts w:ascii="Arial" w:hAnsi="Arial" w:cs="Arial"/>
          <w:sz w:val="16"/>
          <w:szCs w:val="16"/>
        </w:rPr>
      </w:pPr>
    </w:p>
    <w:p w14:paraId="36376245" w14:textId="22F72016" w:rsidR="00182C51" w:rsidRPr="00182C51" w:rsidRDefault="00CB2387" w:rsidP="0094017A">
      <w:pPr>
        <w:pStyle w:val="ListParagraph"/>
        <w:numPr>
          <w:ilvl w:val="0"/>
          <w:numId w:val="5"/>
        </w:numPr>
        <w:spacing w:before="0" w:after="0" w:line="300" w:lineRule="exact"/>
        <w:ind w:left="721" w:hanging="437"/>
        <w:contextualSpacing w:val="0"/>
        <w:rPr>
          <w:rFonts w:ascii="Arial" w:hAnsi="Arial" w:cs="Arial"/>
        </w:rPr>
      </w:pPr>
      <w:r w:rsidRPr="00B33E18">
        <w:rPr>
          <w:rFonts w:ascii="Arial" w:hAnsi="Arial" w:cs="Arial"/>
        </w:rPr>
        <w:t xml:space="preserve">New Zealand commended the Secretariat for its impressive scope in exploring opportunities for cost savings, considering this approach to have set the standard for all CROP. </w:t>
      </w:r>
      <w:r>
        <w:rPr>
          <w:rFonts w:ascii="Arial" w:hAnsi="Arial" w:cs="Arial"/>
        </w:rPr>
        <w:t>In acknowledging this, t</w:t>
      </w:r>
      <w:r w:rsidRPr="00B33E18">
        <w:rPr>
          <w:rFonts w:ascii="Arial" w:hAnsi="Arial" w:cs="Arial"/>
        </w:rPr>
        <w:t xml:space="preserve">he Secretariat noted that it had reduced costs </w:t>
      </w:r>
      <w:proofErr w:type="gramStart"/>
      <w:r w:rsidRPr="00B33E18">
        <w:rPr>
          <w:rFonts w:ascii="Arial" w:hAnsi="Arial" w:cs="Arial"/>
        </w:rPr>
        <w:t>in excess of</w:t>
      </w:r>
      <w:proofErr w:type="gramEnd"/>
      <w:r w:rsidRPr="00B33E18">
        <w:rPr>
          <w:rFonts w:ascii="Arial" w:hAnsi="Arial" w:cs="Arial"/>
        </w:rPr>
        <w:t xml:space="preserve"> USD 1 million from the core budget</w:t>
      </w:r>
      <w:r w:rsidR="00182C51" w:rsidRPr="00182C51">
        <w:rPr>
          <w:rFonts w:ascii="Arial" w:hAnsi="Arial" w:cs="Arial"/>
        </w:rPr>
        <w:t xml:space="preserve">.  </w:t>
      </w:r>
    </w:p>
    <w:p w14:paraId="05C1BB53" w14:textId="77777777" w:rsidR="00182C51" w:rsidRPr="00685784" w:rsidRDefault="00182C51" w:rsidP="00533931">
      <w:pPr>
        <w:spacing w:before="0" w:after="0"/>
        <w:ind w:hanging="436"/>
        <w:rPr>
          <w:rFonts w:ascii="Arial" w:hAnsi="Arial" w:cs="Arial"/>
          <w:sz w:val="16"/>
          <w:szCs w:val="16"/>
        </w:rPr>
      </w:pPr>
    </w:p>
    <w:p w14:paraId="743C12DA" w14:textId="77CA43A8" w:rsidR="00182C51" w:rsidRPr="00182C51" w:rsidRDefault="00CB2387" w:rsidP="0094017A">
      <w:pPr>
        <w:pStyle w:val="ListParagraph"/>
        <w:numPr>
          <w:ilvl w:val="0"/>
          <w:numId w:val="5"/>
        </w:numPr>
        <w:spacing w:before="0" w:after="0" w:line="300" w:lineRule="exact"/>
        <w:ind w:left="721" w:hanging="437"/>
        <w:contextualSpacing w:val="0"/>
        <w:rPr>
          <w:rFonts w:ascii="Arial" w:hAnsi="Arial" w:cs="Arial"/>
        </w:rPr>
      </w:pPr>
      <w:r w:rsidRPr="00182C51">
        <w:rPr>
          <w:rFonts w:ascii="Arial" w:hAnsi="Arial" w:cs="Arial"/>
        </w:rPr>
        <w:t xml:space="preserve">The Chair </w:t>
      </w:r>
      <w:r>
        <w:rPr>
          <w:rFonts w:ascii="Arial" w:hAnsi="Arial" w:cs="Arial"/>
        </w:rPr>
        <w:t>suggest</w:t>
      </w:r>
      <w:r w:rsidRPr="00182C51">
        <w:rPr>
          <w:rFonts w:ascii="Arial" w:hAnsi="Arial" w:cs="Arial"/>
        </w:rPr>
        <w:t xml:space="preserve">ed </w:t>
      </w:r>
      <w:r>
        <w:rPr>
          <w:rFonts w:ascii="Arial" w:hAnsi="Arial" w:cs="Arial"/>
        </w:rPr>
        <w:t xml:space="preserve">that </w:t>
      </w:r>
      <w:r w:rsidRPr="00182C51">
        <w:rPr>
          <w:rFonts w:ascii="Arial" w:hAnsi="Arial" w:cs="Arial"/>
        </w:rPr>
        <w:t xml:space="preserve">the Secretariat </w:t>
      </w:r>
      <w:r>
        <w:rPr>
          <w:rFonts w:ascii="Arial" w:hAnsi="Arial" w:cs="Arial"/>
        </w:rPr>
        <w:t>explore</w:t>
      </w:r>
      <w:r w:rsidRPr="00182C51">
        <w:rPr>
          <w:rFonts w:ascii="Arial" w:hAnsi="Arial" w:cs="Arial"/>
        </w:rPr>
        <w:t xml:space="preserve"> </w:t>
      </w:r>
      <w:r>
        <w:rPr>
          <w:rFonts w:ascii="Arial" w:hAnsi="Arial" w:cs="Arial"/>
        </w:rPr>
        <w:t xml:space="preserve">options for </w:t>
      </w:r>
      <w:r w:rsidRPr="00182C51">
        <w:rPr>
          <w:rFonts w:ascii="Arial" w:hAnsi="Arial" w:cs="Arial"/>
        </w:rPr>
        <w:t>funding opportunities</w:t>
      </w:r>
      <w:r>
        <w:rPr>
          <w:rFonts w:ascii="Arial" w:hAnsi="Arial" w:cs="Arial"/>
        </w:rPr>
        <w:t xml:space="preserve"> beyond</w:t>
      </w:r>
      <w:r w:rsidRPr="00182C51">
        <w:rPr>
          <w:rFonts w:ascii="Arial" w:hAnsi="Arial" w:cs="Arial"/>
        </w:rPr>
        <w:t xml:space="preserve"> its normal scope</w:t>
      </w:r>
      <w:r w:rsidR="00182C51" w:rsidRPr="00182C51">
        <w:rPr>
          <w:rFonts w:ascii="Arial" w:hAnsi="Arial" w:cs="Arial"/>
        </w:rPr>
        <w:t>.</w:t>
      </w:r>
    </w:p>
    <w:p w14:paraId="3FAC1BC6" w14:textId="77777777" w:rsidR="00182C51" w:rsidRPr="00CB2387" w:rsidRDefault="00182C51" w:rsidP="00533931">
      <w:pPr>
        <w:spacing w:before="0" w:after="0"/>
        <w:ind w:hanging="436"/>
        <w:rPr>
          <w:rFonts w:ascii="Arial" w:hAnsi="Arial" w:cs="Arial"/>
        </w:rPr>
      </w:pPr>
    </w:p>
    <w:p w14:paraId="6FA73B22" w14:textId="6BE1A88A" w:rsidR="00182C51" w:rsidRPr="00922428" w:rsidRDefault="00182C51" w:rsidP="00B04C93">
      <w:pPr>
        <w:spacing w:before="0" w:after="120"/>
        <w:ind w:left="284"/>
        <w:rPr>
          <w:rFonts w:ascii="Arial" w:hAnsi="Arial" w:cs="Arial"/>
          <w:i/>
          <w:color w:val="000000"/>
          <w:lang w:val="en-AU"/>
        </w:rPr>
      </w:pPr>
      <w:r w:rsidRPr="00922428">
        <w:rPr>
          <w:rFonts w:ascii="Arial" w:hAnsi="Arial" w:cs="Arial"/>
          <w:b/>
          <w:i/>
          <w:color w:val="000000"/>
          <w:lang w:val="en-AU"/>
        </w:rPr>
        <w:t>The Executive Board Meeting:</w:t>
      </w:r>
    </w:p>
    <w:p w14:paraId="465AA1BF" w14:textId="59DB5B5A" w:rsidR="00182C51" w:rsidRPr="00456C51" w:rsidRDefault="00CB2387" w:rsidP="00533931">
      <w:pPr>
        <w:pStyle w:val="ListParagraph"/>
        <w:numPr>
          <w:ilvl w:val="0"/>
          <w:numId w:val="29"/>
        </w:numPr>
        <w:spacing w:before="0" w:after="0" w:line="300" w:lineRule="exact"/>
        <w:contextualSpacing w:val="0"/>
        <w:rPr>
          <w:rFonts w:ascii="Arial" w:hAnsi="Arial" w:cs="Arial"/>
          <w:i/>
        </w:rPr>
      </w:pPr>
      <w:r w:rsidRPr="006B0416">
        <w:rPr>
          <w:rFonts w:ascii="Arial" w:hAnsi="Arial" w:cs="Arial"/>
          <w:b/>
          <w:i/>
        </w:rPr>
        <w:t>considered</w:t>
      </w:r>
      <w:r w:rsidRPr="006B0416">
        <w:rPr>
          <w:rFonts w:ascii="Arial" w:hAnsi="Arial" w:cs="Arial"/>
          <w:i/>
        </w:rPr>
        <w:t xml:space="preserve"> the report and </w:t>
      </w:r>
      <w:r w:rsidRPr="006B0416">
        <w:rPr>
          <w:rFonts w:ascii="Arial" w:hAnsi="Arial" w:cs="Arial"/>
          <w:b/>
          <w:bCs/>
          <w:i/>
        </w:rPr>
        <w:t xml:space="preserve">provided </w:t>
      </w:r>
      <w:r w:rsidRPr="006B0416">
        <w:rPr>
          <w:rFonts w:ascii="Arial" w:hAnsi="Arial" w:cs="Arial"/>
          <w:i/>
        </w:rPr>
        <w:t>guidance on options proposed to address the impact of COVID-19, on the Secretariat’s financial position</w:t>
      </w:r>
      <w:r w:rsidR="00182C51" w:rsidRPr="00456C51">
        <w:rPr>
          <w:rFonts w:ascii="Arial" w:hAnsi="Arial" w:cs="Arial"/>
          <w:i/>
        </w:rPr>
        <w:t xml:space="preserve">. </w:t>
      </w:r>
    </w:p>
    <w:p w14:paraId="2A490694" w14:textId="71BC4BB6" w:rsidR="00182C51" w:rsidRDefault="00182C51" w:rsidP="00533931">
      <w:pPr>
        <w:pStyle w:val="BodyTextIndent"/>
        <w:spacing w:before="0" w:after="0"/>
        <w:ind w:left="0"/>
        <w:rPr>
          <w:rFonts w:ascii="Arial" w:hAnsi="Arial" w:cs="Arial"/>
          <w:b/>
          <w:szCs w:val="22"/>
        </w:rPr>
      </w:pPr>
    </w:p>
    <w:p w14:paraId="5FB187A4" w14:textId="7EF73054" w:rsidR="00B04C93" w:rsidRDefault="00B04C93" w:rsidP="0094017A">
      <w:pPr>
        <w:pStyle w:val="BodyTextIndent"/>
        <w:spacing w:before="0" w:after="0" w:line="240" w:lineRule="auto"/>
        <w:ind w:left="0"/>
        <w:rPr>
          <w:rFonts w:ascii="Arial" w:hAnsi="Arial" w:cs="Arial"/>
          <w:b/>
          <w:szCs w:val="22"/>
        </w:rPr>
      </w:pPr>
    </w:p>
    <w:p w14:paraId="6C05F76E" w14:textId="77777777" w:rsidR="0094017A" w:rsidRDefault="0094017A" w:rsidP="0094017A">
      <w:pPr>
        <w:pStyle w:val="BodyTextIndent"/>
        <w:spacing w:before="0" w:after="0" w:line="240" w:lineRule="auto"/>
        <w:ind w:left="0"/>
        <w:rPr>
          <w:rFonts w:ascii="Arial" w:hAnsi="Arial" w:cs="Arial"/>
          <w:b/>
          <w:szCs w:val="22"/>
        </w:rPr>
      </w:pPr>
    </w:p>
    <w:tbl>
      <w:tblPr>
        <w:tblStyle w:val="TableGrid"/>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219"/>
      </w:tblGrid>
      <w:tr w:rsidR="00743F91" w:rsidRPr="00456C51" w14:paraId="0F919339" w14:textId="77777777" w:rsidTr="00456C51">
        <w:tc>
          <w:tcPr>
            <w:tcW w:w="9219" w:type="dxa"/>
            <w:shd w:val="clear" w:color="auto" w:fill="B6DDE8" w:themeFill="accent5" w:themeFillTint="66"/>
          </w:tcPr>
          <w:p w14:paraId="4B4ACC6F" w14:textId="5633A71F" w:rsidR="00743F91" w:rsidRPr="00456C51" w:rsidRDefault="00743F91" w:rsidP="00743F91">
            <w:pPr>
              <w:pStyle w:val="Heading2"/>
              <w:rPr>
                <w:rFonts w:ascii="Arial" w:hAnsi="Arial" w:cs="Arial"/>
                <w:b/>
              </w:rPr>
            </w:pPr>
            <w:r w:rsidRPr="00456C51">
              <w:rPr>
                <w:rFonts w:ascii="Arial" w:hAnsi="Arial" w:cs="Arial"/>
                <w:b/>
              </w:rPr>
              <w:t>Agenda Item 11: 2020 2021 Biennial Work Programme and Budget</w:t>
            </w:r>
          </w:p>
        </w:tc>
      </w:tr>
    </w:tbl>
    <w:p w14:paraId="4E020DB2" w14:textId="77777777" w:rsidR="00743F91" w:rsidRDefault="00743F91" w:rsidP="00B04C93">
      <w:pPr>
        <w:pStyle w:val="BodyTextIndent"/>
        <w:spacing w:before="0" w:after="0" w:line="240" w:lineRule="auto"/>
        <w:ind w:left="0"/>
        <w:rPr>
          <w:rFonts w:ascii="Arial" w:hAnsi="Arial" w:cs="Arial"/>
          <w:b/>
          <w:szCs w:val="22"/>
        </w:rPr>
      </w:pPr>
    </w:p>
    <w:p w14:paraId="5337D226" w14:textId="77735711" w:rsidR="00743F91" w:rsidRPr="00B04C93" w:rsidRDefault="00743F91" w:rsidP="00456C51">
      <w:pPr>
        <w:pStyle w:val="Heading2"/>
        <w:spacing w:before="0"/>
        <w:rPr>
          <w:rFonts w:cs="Arial"/>
          <w:b/>
          <w:color w:val="365F91" w:themeColor="accent1" w:themeShade="BF"/>
        </w:rPr>
      </w:pPr>
      <w:r w:rsidRPr="00B04C93">
        <w:rPr>
          <w:rFonts w:cs="Arial"/>
          <w:b/>
          <w:color w:val="365F91" w:themeColor="accent1" w:themeShade="BF"/>
        </w:rPr>
        <w:t xml:space="preserve">Agenda Item 11.1.  </w:t>
      </w:r>
      <w:r w:rsidR="0094017A">
        <w:rPr>
          <w:rFonts w:cs="Arial"/>
          <w:b/>
          <w:caps w:val="0"/>
          <w:color w:val="365F91" w:themeColor="accent1" w:themeShade="BF"/>
        </w:rPr>
        <w:t>CLIMATE CHANGE RESILIENCE</w:t>
      </w:r>
    </w:p>
    <w:p w14:paraId="7385D26B" w14:textId="01663D24" w:rsidR="00182C51" w:rsidRPr="00922428" w:rsidRDefault="00182C51" w:rsidP="00231763">
      <w:pPr>
        <w:pStyle w:val="Heading4"/>
        <w:rPr>
          <w:rStyle w:val="SubtleReference"/>
          <w:i/>
        </w:rPr>
      </w:pPr>
      <w:r w:rsidRPr="00922428">
        <w:rPr>
          <w:rStyle w:val="SubtleReference"/>
          <w:i/>
        </w:rPr>
        <w:t xml:space="preserve">Agenda Item 11.1.1: </w:t>
      </w:r>
      <w:r w:rsidR="00B2320A" w:rsidRPr="00922428">
        <w:rPr>
          <w:rStyle w:val="SubtleReference"/>
          <w:i/>
          <w:caps w:val="0"/>
        </w:rPr>
        <w:t xml:space="preserve">Climate Change Resilience Highlights of 2020-2021 Work </w:t>
      </w:r>
      <w:proofErr w:type="spellStart"/>
      <w:r w:rsidR="00B2320A" w:rsidRPr="00922428">
        <w:rPr>
          <w:rStyle w:val="SubtleReference"/>
          <w:i/>
          <w:caps w:val="0"/>
        </w:rPr>
        <w:t>Programme</w:t>
      </w:r>
      <w:proofErr w:type="spellEnd"/>
    </w:p>
    <w:p w14:paraId="247B53F6" w14:textId="55F0A012" w:rsidR="00182C51" w:rsidRPr="00182C51" w:rsidRDefault="00CB2387" w:rsidP="00B04C93">
      <w:pPr>
        <w:pStyle w:val="ListParagraph"/>
        <w:numPr>
          <w:ilvl w:val="0"/>
          <w:numId w:val="5"/>
        </w:numPr>
        <w:spacing w:before="240" w:line="300" w:lineRule="exact"/>
        <w:ind w:left="709" w:hanging="436"/>
        <w:rPr>
          <w:rFonts w:ascii="Arial" w:hAnsi="Arial" w:cs="Arial"/>
          <w:color w:val="000000" w:themeColor="text1"/>
        </w:rPr>
      </w:pPr>
      <w:r w:rsidRPr="00182C51">
        <w:rPr>
          <w:rFonts w:ascii="Arial" w:hAnsi="Arial" w:cs="Arial"/>
        </w:rPr>
        <w:t xml:space="preserve">The Secretariat provided an update of the Climate Change Resilience 2020-2021 Work </w:t>
      </w:r>
      <w:proofErr w:type="spellStart"/>
      <w:r w:rsidRPr="00182C51">
        <w:rPr>
          <w:rFonts w:ascii="Arial" w:hAnsi="Arial" w:cs="Arial"/>
        </w:rPr>
        <w:t>Programme</w:t>
      </w:r>
      <w:proofErr w:type="spellEnd"/>
      <w:r w:rsidRPr="00182C51">
        <w:rPr>
          <w:rFonts w:ascii="Arial" w:hAnsi="Arial" w:cs="Arial"/>
        </w:rPr>
        <w:t xml:space="preserve"> activities for 2020-2021, including challenges and opportunities</w:t>
      </w:r>
      <w:r w:rsidR="00182C51" w:rsidRPr="00182C51">
        <w:rPr>
          <w:rFonts w:ascii="Arial" w:hAnsi="Arial" w:cs="Arial"/>
        </w:rPr>
        <w:t>.</w:t>
      </w:r>
    </w:p>
    <w:p w14:paraId="2A50DD1F" w14:textId="77777777" w:rsidR="00182C51" w:rsidRPr="00F50F2B" w:rsidRDefault="00182C51" w:rsidP="000E2D21">
      <w:pPr>
        <w:pStyle w:val="ListParagraph"/>
        <w:spacing w:before="0" w:after="0"/>
        <w:ind w:left="0" w:hanging="436"/>
        <w:contextualSpacing w:val="0"/>
        <w:rPr>
          <w:rFonts w:ascii="Arial" w:hAnsi="Arial" w:cs="Arial"/>
          <w:color w:val="000000" w:themeColor="text1"/>
          <w:highlight w:val="yellow"/>
        </w:rPr>
      </w:pPr>
    </w:p>
    <w:p w14:paraId="7B3FBACC" w14:textId="111A0E4C" w:rsidR="00182C51" w:rsidRPr="00182C51" w:rsidRDefault="00CB2387" w:rsidP="00B04C93">
      <w:pPr>
        <w:pStyle w:val="ListParagraph"/>
        <w:numPr>
          <w:ilvl w:val="0"/>
          <w:numId w:val="5"/>
        </w:numPr>
        <w:autoSpaceDE w:val="0"/>
        <w:autoSpaceDN w:val="0"/>
        <w:adjustRightInd w:val="0"/>
        <w:spacing w:before="0" w:after="0"/>
        <w:ind w:left="709" w:hanging="436"/>
        <w:jc w:val="both"/>
        <w:rPr>
          <w:rFonts w:ascii="Arial" w:hAnsi="Arial" w:cs="Arial"/>
          <w:bCs/>
          <w:color w:val="000000"/>
          <w:szCs w:val="16"/>
          <w:lang w:val="en-AU"/>
        </w:rPr>
      </w:pPr>
      <w:r w:rsidRPr="00182C51">
        <w:rPr>
          <w:rFonts w:ascii="Arial" w:hAnsi="Arial" w:cs="Arial"/>
          <w:bCs/>
          <w:color w:val="000000"/>
          <w:szCs w:val="16"/>
          <w:lang w:val="en-AU"/>
        </w:rPr>
        <w:t xml:space="preserve">New Zealand noted </w:t>
      </w:r>
      <w:r>
        <w:rPr>
          <w:rFonts w:ascii="Arial" w:hAnsi="Arial" w:cs="Arial"/>
          <w:bCs/>
          <w:color w:val="000000"/>
          <w:szCs w:val="16"/>
          <w:lang w:val="en-AU"/>
        </w:rPr>
        <w:t xml:space="preserve">and </w:t>
      </w:r>
      <w:r w:rsidRPr="00182C51">
        <w:rPr>
          <w:rFonts w:ascii="Arial" w:hAnsi="Arial" w:cs="Arial"/>
          <w:bCs/>
          <w:color w:val="000000"/>
          <w:szCs w:val="16"/>
          <w:lang w:val="en-AU"/>
        </w:rPr>
        <w:t>Australia welcome</w:t>
      </w:r>
      <w:r>
        <w:rPr>
          <w:rFonts w:ascii="Arial" w:hAnsi="Arial" w:cs="Arial"/>
          <w:bCs/>
          <w:color w:val="000000"/>
          <w:szCs w:val="16"/>
          <w:lang w:val="en-AU"/>
        </w:rPr>
        <w:t>d</w:t>
      </w:r>
      <w:r w:rsidRPr="00182C51">
        <w:rPr>
          <w:rFonts w:ascii="Arial" w:hAnsi="Arial" w:cs="Arial"/>
          <w:bCs/>
          <w:color w:val="000000"/>
          <w:szCs w:val="16"/>
          <w:lang w:val="en-AU"/>
        </w:rPr>
        <w:t xml:space="preserve"> the opportunity to support the COP26 Pavilion</w:t>
      </w:r>
      <w:r w:rsidR="00182C51" w:rsidRPr="00182C51">
        <w:rPr>
          <w:rFonts w:ascii="Arial" w:hAnsi="Arial" w:cs="Arial"/>
          <w:bCs/>
          <w:color w:val="000000"/>
          <w:szCs w:val="16"/>
          <w:lang w:val="en-AU"/>
        </w:rPr>
        <w:t>.</w:t>
      </w:r>
    </w:p>
    <w:p w14:paraId="6E8CA567" w14:textId="77777777" w:rsidR="00182C51" w:rsidRDefault="00182C51" w:rsidP="000E2D21">
      <w:pPr>
        <w:autoSpaceDE w:val="0"/>
        <w:autoSpaceDN w:val="0"/>
        <w:adjustRightInd w:val="0"/>
        <w:spacing w:before="0" w:after="0"/>
        <w:ind w:left="360"/>
        <w:rPr>
          <w:rFonts w:ascii="Arial" w:hAnsi="Arial" w:cs="Arial"/>
          <w:b/>
          <w:color w:val="000000"/>
          <w:lang w:val="en-AU"/>
        </w:rPr>
      </w:pPr>
    </w:p>
    <w:p w14:paraId="7C12617C" w14:textId="5EE767F9" w:rsidR="00182C51" w:rsidRPr="00922428" w:rsidRDefault="00182C51" w:rsidP="00B04C93">
      <w:pPr>
        <w:autoSpaceDE w:val="0"/>
        <w:autoSpaceDN w:val="0"/>
        <w:adjustRightInd w:val="0"/>
        <w:spacing w:before="0" w:after="0"/>
        <w:ind w:left="273"/>
        <w:rPr>
          <w:rFonts w:ascii="Arial" w:hAnsi="Arial" w:cs="Arial"/>
          <w:i/>
          <w:color w:val="000000"/>
          <w:lang w:val="en-AU"/>
        </w:rPr>
      </w:pPr>
      <w:r w:rsidRPr="00922428">
        <w:rPr>
          <w:rFonts w:ascii="Arial" w:hAnsi="Arial" w:cs="Arial"/>
          <w:b/>
          <w:i/>
          <w:color w:val="000000"/>
          <w:lang w:val="en-AU"/>
        </w:rPr>
        <w:t>The Executive Board Meeting:</w:t>
      </w:r>
    </w:p>
    <w:p w14:paraId="6832BA92" w14:textId="77777777" w:rsidR="00182C51" w:rsidRPr="00456C51" w:rsidRDefault="00182C51" w:rsidP="000E2D21">
      <w:pPr>
        <w:autoSpaceDE w:val="0"/>
        <w:autoSpaceDN w:val="0"/>
        <w:adjustRightInd w:val="0"/>
        <w:spacing w:before="0" w:after="0"/>
        <w:rPr>
          <w:rFonts w:ascii="Arial" w:hAnsi="Arial" w:cs="Arial"/>
          <w:i/>
          <w:color w:val="000000"/>
          <w:sz w:val="16"/>
          <w:szCs w:val="16"/>
          <w:lang w:val="en-AU"/>
        </w:rPr>
      </w:pPr>
    </w:p>
    <w:p w14:paraId="468698D4" w14:textId="3F62750F" w:rsidR="000E2D21" w:rsidRPr="00456C51" w:rsidRDefault="00CB2387" w:rsidP="00456C51">
      <w:pPr>
        <w:pStyle w:val="ListParagraph"/>
        <w:numPr>
          <w:ilvl w:val="0"/>
          <w:numId w:val="28"/>
        </w:numPr>
        <w:spacing w:before="0" w:after="0" w:line="280" w:lineRule="exact"/>
        <w:ind w:left="1276" w:hanging="357"/>
        <w:contextualSpacing w:val="0"/>
        <w:rPr>
          <w:rFonts w:ascii="Arial" w:hAnsi="Arial" w:cs="Arial"/>
          <w:i/>
        </w:rPr>
      </w:pPr>
      <w:r w:rsidRPr="006B0416">
        <w:rPr>
          <w:rFonts w:ascii="Arial" w:hAnsi="Arial" w:cs="Arial"/>
          <w:b/>
          <w:i/>
        </w:rPr>
        <w:t xml:space="preserve">noted </w:t>
      </w:r>
      <w:r w:rsidRPr="006B0416">
        <w:rPr>
          <w:rFonts w:ascii="Arial" w:hAnsi="Arial" w:cs="Arial"/>
          <w:bCs/>
          <w:i/>
        </w:rPr>
        <w:t xml:space="preserve">the updated highlights of the Climate Change Resilience 2020-2021 Work </w:t>
      </w:r>
      <w:proofErr w:type="spellStart"/>
      <w:r w:rsidRPr="006B0416">
        <w:rPr>
          <w:rFonts w:ascii="Arial" w:hAnsi="Arial" w:cs="Arial"/>
          <w:bCs/>
          <w:i/>
        </w:rPr>
        <w:t>Programme</w:t>
      </w:r>
      <w:proofErr w:type="spellEnd"/>
      <w:r w:rsidR="00182C51" w:rsidRPr="00456C51">
        <w:rPr>
          <w:rFonts w:ascii="Arial" w:hAnsi="Arial" w:cs="Arial"/>
          <w:bCs/>
          <w:i/>
        </w:rPr>
        <w:t>.</w:t>
      </w:r>
    </w:p>
    <w:p w14:paraId="36ADB20F" w14:textId="4094BDD2" w:rsidR="000E2D21" w:rsidRDefault="000E2D21" w:rsidP="000E2D21">
      <w:pPr>
        <w:pStyle w:val="ListParagraph"/>
        <w:spacing w:before="0" w:after="0" w:line="300" w:lineRule="exact"/>
        <w:ind w:left="1276"/>
        <w:rPr>
          <w:rFonts w:ascii="Arial" w:hAnsi="Arial" w:cs="Arial"/>
        </w:rPr>
      </w:pPr>
    </w:p>
    <w:p w14:paraId="5071B822" w14:textId="64FF76F9" w:rsidR="00B47B7C" w:rsidRPr="00922428" w:rsidRDefault="00B47B7C" w:rsidP="000E2D21">
      <w:pPr>
        <w:pStyle w:val="Heading3"/>
        <w:spacing w:before="0"/>
        <w:rPr>
          <w:rStyle w:val="SubtleReference"/>
          <w:i/>
        </w:rPr>
      </w:pPr>
      <w:r w:rsidRPr="00922428">
        <w:rPr>
          <w:rStyle w:val="SubtleReference"/>
          <w:i/>
        </w:rPr>
        <w:lastRenderedPageBreak/>
        <w:t xml:space="preserve">Agenda Item 11.1.2:  </w:t>
      </w:r>
      <w:r w:rsidR="00B2320A" w:rsidRPr="00922428">
        <w:rPr>
          <w:rStyle w:val="SubtleReference"/>
          <w:i/>
          <w:caps w:val="0"/>
        </w:rPr>
        <w:t xml:space="preserve">Framework for Resilient Development in the Pacific and the Pacific Resilience Partnership </w:t>
      </w:r>
      <w:r w:rsidRPr="00922428">
        <w:rPr>
          <w:rStyle w:val="SubtleReference"/>
          <w:i/>
        </w:rPr>
        <w:t>(FRDP).</w:t>
      </w:r>
    </w:p>
    <w:p w14:paraId="35B1D2CF" w14:textId="77777777" w:rsidR="00B47B7C" w:rsidRPr="00753AFD" w:rsidRDefault="00B47B7C" w:rsidP="00B04C93">
      <w:pPr>
        <w:spacing w:before="0" w:after="0" w:line="240" w:lineRule="auto"/>
        <w:rPr>
          <w:rFonts w:ascii="Arial" w:hAnsi="Arial" w:cs="Arial"/>
          <w:bCs/>
        </w:rPr>
      </w:pPr>
    </w:p>
    <w:p w14:paraId="19E30BC7" w14:textId="7903042E" w:rsidR="00B47B7C" w:rsidRPr="00B47B7C" w:rsidRDefault="00CB2387" w:rsidP="00B04C93">
      <w:pPr>
        <w:pStyle w:val="ListParagraph"/>
        <w:numPr>
          <w:ilvl w:val="0"/>
          <w:numId w:val="5"/>
        </w:numPr>
        <w:spacing w:before="0" w:after="0" w:line="280" w:lineRule="exact"/>
        <w:ind w:left="709" w:hanging="436"/>
        <w:contextualSpacing w:val="0"/>
        <w:rPr>
          <w:rFonts w:ascii="Arial" w:hAnsi="Arial" w:cs="Arial"/>
          <w:bCs/>
        </w:rPr>
      </w:pPr>
      <w:r w:rsidRPr="00B47B7C">
        <w:rPr>
          <w:rFonts w:ascii="Arial" w:hAnsi="Arial" w:cs="Arial"/>
        </w:rPr>
        <w:t>The Secretariat updated M</w:t>
      </w:r>
      <w:r w:rsidRPr="00B47B7C">
        <w:rPr>
          <w:rFonts w:ascii="Arial" w:hAnsi="Arial" w:cs="Arial"/>
          <w:bCs/>
        </w:rPr>
        <w:t>embers on progress of the Secretariat in implementing the Framework for Resilient Development in the Pacific (FRDP) and the Pacific Resilience Partnership (PRP)</w:t>
      </w:r>
      <w:r w:rsidR="00B47B7C" w:rsidRPr="00B47B7C">
        <w:rPr>
          <w:rFonts w:ascii="Arial" w:hAnsi="Arial" w:cs="Arial"/>
          <w:bCs/>
        </w:rPr>
        <w:t>.</w:t>
      </w:r>
    </w:p>
    <w:p w14:paraId="36477DE1" w14:textId="77777777" w:rsidR="00B47B7C" w:rsidRDefault="00B47B7C" w:rsidP="00B04C93">
      <w:pPr>
        <w:spacing w:before="0" w:after="0" w:line="240" w:lineRule="auto"/>
        <w:rPr>
          <w:rFonts w:ascii="Arial" w:hAnsi="Arial" w:cs="Arial"/>
          <w:bCs/>
        </w:rPr>
      </w:pPr>
    </w:p>
    <w:p w14:paraId="6FB4EE23" w14:textId="226CB5E3" w:rsidR="00B47B7C" w:rsidRPr="00B47B7C" w:rsidRDefault="00CB2387" w:rsidP="000E2D21">
      <w:pPr>
        <w:pStyle w:val="ListParagraph"/>
        <w:numPr>
          <w:ilvl w:val="0"/>
          <w:numId w:val="5"/>
        </w:numPr>
        <w:spacing w:before="0" w:after="0" w:line="280" w:lineRule="exact"/>
        <w:ind w:left="714" w:hanging="436"/>
        <w:contextualSpacing w:val="0"/>
        <w:rPr>
          <w:rFonts w:ascii="Arial" w:hAnsi="Arial" w:cs="Arial"/>
          <w:bCs/>
        </w:rPr>
      </w:pPr>
      <w:r w:rsidRPr="00B47B7C">
        <w:rPr>
          <w:rFonts w:ascii="Arial" w:hAnsi="Arial" w:cs="Arial"/>
          <w:bCs/>
        </w:rPr>
        <w:t>French Polynesia confirmed its role as the Chair of the PRP Task Force</w:t>
      </w:r>
      <w:r>
        <w:rPr>
          <w:rFonts w:ascii="Arial" w:hAnsi="Arial" w:cs="Arial"/>
          <w:bCs/>
        </w:rPr>
        <w:t xml:space="preserve"> and </w:t>
      </w:r>
      <w:r w:rsidRPr="00B47B7C">
        <w:rPr>
          <w:rFonts w:ascii="Arial" w:hAnsi="Arial" w:cs="Arial"/>
          <w:bCs/>
        </w:rPr>
        <w:t>commend</w:t>
      </w:r>
      <w:r>
        <w:rPr>
          <w:rFonts w:ascii="Arial" w:hAnsi="Arial" w:cs="Arial"/>
          <w:bCs/>
        </w:rPr>
        <w:t>ed</w:t>
      </w:r>
      <w:r w:rsidRPr="00B47B7C">
        <w:rPr>
          <w:rFonts w:ascii="Arial" w:hAnsi="Arial" w:cs="Arial"/>
          <w:bCs/>
        </w:rPr>
        <w:t xml:space="preserve"> the CROP for the hard work and collaboration</w:t>
      </w:r>
      <w:r>
        <w:rPr>
          <w:rFonts w:ascii="Arial" w:hAnsi="Arial" w:cs="Arial"/>
          <w:bCs/>
        </w:rPr>
        <w:t>,</w:t>
      </w:r>
      <w:r w:rsidRPr="00B47B7C">
        <w:rPr>
          <w:rFonts w:ascii="Arial" w:hAnsi="Arial" w:cs="Arial"/>
          <w:bCs/>
        </w:rPr>
        <w:t xml:space="preserve"> express</w:t>
      </w:r>
      <w:r>
        <w:rPr>
          <w:rFonts w:ascii="Arial" w:hAnsi="Arial" w:cs="Arial"/>
          <w:bCs/>
        </w:rPr>
        <w:t>ing</w:t>
      </w:r>
      <w:r w:rsidRPr="00B47B7C">
        <w:rPr>
          <w:rFonts w:ascii="Arial" w:hAnsi="Arial" w:cs="Arial"/>
          <w:bCs/>
        </w:rPr>
        <w:t xml:space="preserve"> gratitude to the Secretariat for leading the </w:t>
      </w:r>
      <w:r>
        <w:rPr>
          <w:rFonts w:ascii="Arial" w:hAnsi="Arial" w:cs="Arial"/>
          <w:bCs/>
        </w:rPr>
        <w:t>c</w:t>
      </w:r>
      <w:r w:rsidRPr="00B47B7C">
        <w:rPr>
          <w:rFonts w:ascii="Arial" w:hAnsi="Arial" w:cs="Arial"/>
          <w:bCs/>
        </w:rPr>
        <w:t xml:space="preserve">ommunications and </w:t>
      </w:r>
      <w:r>
        <w:rPr>
          <w:rFonts w:ascii="Arial" w:hAnsi="Arial" w:cs="Arial"/>
          <w:bCs/>
        </w:rPr>
        <w:t>e</w:t>
      </w:r>
      <w:r w:rsidRPr="00B47B7C">
        <w:rPr>
          <w:rFonts w:ascii="Arial" w:hAnsi="Arial" w:cs="Arial"/>
          <w:bCs/>
        </w:rPr>
        <w:t xml:space="preserve">ngagement work for the PRP, </w:t>
      </w:r>
      <w:r>
        <w:rPr>
          <w:rFonts w:ascii="Arial" w:hAnsi="Arial" w:cs="Arial"/>
          <w:bCs/>
        </w:rPr>
        <w:t>and noting</w:t>
      </w:r>
      <w:r w:rsidRPr="00B47B7C">
        <w:rPr>
          <w:rFonts w:ascii="Arial" w:hAnsi="Arial" w:cs="Arial"/>
          <w:bCs/>
        </w:rPr>
        <w:t xml:space="preserve"> the many achievements </w:t>
      </w:r>
      <w:r>
        <w:rPr>
          <w:rFonts w:ascii="Arial" w:hAnsi="Arial" w:cs="Arial"/>
          <w:bCs/>
        </w:rPr>
        <w:t>this has made possible</w:t>
      </w:r>
      <w:r w:rsidR="00B47B7C" w:rsidRPr="00B47B7C">
        <w:rPr>
          <w:rFonts w:ascii="Arial" w:hAnsi="Arial" w:cs="Arial"/>
          <w:bCs/>
        </w:rPr>
        <w:t>.</w:t>
      </w:r>
    </w:p>
    <w:p w14:paraId="0B20A6E9" w14:textId="77777777" w:rsidR="00B47B7C" w:rsidRPr="00922428" w:rsidRDefault="00B47B7C" w:rsidP="0094017A">
      <w:pPr>
        <w:spacing w:before="0" w:after="0" w:line="240" w:lineRule="auto"/>
        <w:ind w:hanging="437"/>
        <w:rPr>
          <w:rFonts w:ascii="Arial" w:hAnsi="Arial" w:cs="Arial"/>
          <w:bCs/>
        </w:rPr>
      </w:pPr>
    </w:p>
    <w:p w14:paraId="3CF9BED5" w14:textId="77777777" w:rsidR="00B47B7C" w:rsidRPr="00922428" w:rsidRDefault="00B47B7C" w:rsidP="0094017A">
      <w:pPr>
        <w:spacing w:before="0" w:after="0"/>
        <w:ind w:left="278"/>
        <w:rPr>
          <w:rFonts w:ascii="Arial" w:hAnsi="Arial" w:cs="Arial"/>
          <w:b/>
          <w:i/>
        </w:rPr>
      </w:pPr>
      <w:r w:rsidRPr="00922428">
        <w:rPr>
          <w:rFonts w:ascii="Arial" w:hAnsi="Arial" w:cs="Arial"/>
          <w:b/>
          <w:i/>
        </w:rPr>
        <w:t xml:space="preserve">The Executive Board Meeting: </w:t>
      </w:r>
    </w:p>
    <w:p w14:paraId="541AC66C" w14:textId="77777777" w:rsidR="00B47B7C" w:rsidRPr="00456C51" w:rsidRDefault="00B47B7C" w:rsidP="0094017A">
      <w:pPr>
        <w:spacing w:before="0" w:after="0" w:line="240" w:lineRule="auto"/>
        <w:ind w:hanging="437"/>
        <w:rPr>
          <w:rFonts w:ascii="Arial" w:hAnsi="Arial" w:cs="Arial"/>
          <w:b/>
          <w:i/>
          <w:sz w:val="16"/>
          <w:szCs w:val="16"/>
        </w:rPr>
      </w:pPr>
    </w:p>
    <w:p w14:paraId="02383930" w14:textId="77777777" w:rsidR="00CB2387" w:rsidRPr="006B0416" w:rsidRDefault="00CB2387" w:rsidP="00CB2387">
      <w:pPr>
        <w:pStyle w:val="ListParagraph"/>
        <w:numPr>
          <w:ilvl w:val="0"/>
          <w:numId w:val="30"/>
        </w:numPr>
        <w:spacing w:before="0" w:after="0" w:line="300" w:lineRule="exact"/>
        <w:ind w:left="1276" w:hanging="357"/>
        <w:contextualSpacing w:val="0"/>
        <w:rPr>
          <w:rFonts w:ascii="Arial" w:hAnsi="Arial" w:cs="Arial"/>
          <w:bCs/>
          <w:i/>
        </w:rPr>
      </w:pPr>
      <w:r w:rsidRPr="006B0416">
        <w:rPr>
          <w:rFonts w:ascii="Arial" w:hAnsi="Arial" w:cs="Arial"/>
          <w:b/>
          <w:i/>
        </w:rPr>
        <w:t>noted</w:t>
      </w:r>
      <w:r w:rsidRPr="006B0416">
        <w:rPr>
          <w:rFonts w:ascii="Arial" w:hAnsi="Arial" w:cs="Arial"/>
          <w:bCs/>
          <w:i/>
        </w:rPr>
        <w:t xml:space="preserve"> the progress of the Secretariat in supporting the implementation of the FRDP;</w:t>
      </w:r>
    </w:p>
    <w:p w14:paraId="4C13FAD7" w14:textId="41F68E00" w:rsidR="00B47B7C" w:rsidRPr="00456C51" w:rsidRDefault="00CB2387" w:rsidP="00CB2387">
      <w:pPr>
        <w:pStyle w:val="ListParagraph"/>
        <w:numPr>
          <w:ilvl w:val="0"/>
          <w:numId w:val="30"/>
        </w:numPr>
        <w:spacing w:before="0" w:after="0" w:line="280" w:lineRule="exact"/>
        <w:ind w:left="1276" w:hanging="357"/>
        <w:contextualSpacing w:val="0"/>
        <w:rPr>
          <w:rFonts w:ascii="Arial" w:hAnsi="Arial" w:cs="Arial"/>
          <w:bCs/>
          <w:i/>
        </w:rPr>
      </w:pPr>
      <w:r w:rsidRPr="006B0416">
        <w:rPr>
          <w:rFonts w:ascii="Arial" w:hAnsi="Arial" w:cs="Arial"/>
          <w:b/>
          <w:i/>
        </w:rPr>
        <w:t>noted</w:t>
      </w:r>
      <w:r w:rsidRPr="006B0416">
        <w:rPr>
          <w:rFonts w:ascii="Arial" w:hAnsi="Arial" w:cs="Arial"/>
          <w:bCs/>
          <w:i/>
        </w:rPr>
        <w:t xml:space="preserve"> that the Secretariat’s rotation as CROP representative on the PRP Taskforce will end this year</w:t>
      </w:r>
      <w:r w:rsidR="00B47B7C" w:rsidRPr="00456C51">
        <w:rPr>
          <w:rFonts w:ascii="Arial" w:hAnsi="Arial" w:cs="Arial"/>
          <w:bCs/>
          <w:i/>
        </w:rPr>
        <w:t xml:space="preserve">; </w:t>
      </w:r>
    </w:p>
    <w:p w14:paraId="6DFD1452" w14:textId="77777777" w:rsidR="00CB2387" w:rsidRPr="00CB2387" w:rsidRDefault="00CB2387" w:rsidP="00CB2387">
      <w:pPr>
        <w:pStyle w:val="ListParagraph"/>
        <w:numPr>
          <w:ilvl w:val="0"/>
          <w:numId w:val="30"/>
        </w:numPr>
        <w:spacing w:before="0" w:after="0" w:line="300" w:lineRule="exact"/>
        <w:ind w:left="1276" w:hanging="357"/>
        <w:rPr>
          <w:rFonts w:ascii="Arial" w:hAnsi="Arial" w:cs="Arial"/>
          <w:b/>
          <w:i/>
          <w:lang w:val="en-GB"/>
        </w:rPr>
      </w:pPr>
      <w:r w:rsidRPr="00CB2387">
        <w:rPr>
          <w:rFonts w:ascii="Arial" w:hAnsi="Arial" w:cs="Arial"/>
          <w:b/>
          <w:i/>
        </w:rPr>
        <w:t>noted</w:t>
      </w:r>
      <w:r w:rsidRPr="00CB2387">
        <w:rPr>
          <w:rFonts w:ascii="Arial" w:hAnsi="Arial" w:cs="Arial"/>
          <w:bCs/>
          <w:i/>
        </w:rPr>
        <w:t xml:space="preserve"> that</w:t>
      </w:r>
      <w:r w:rsidRPr="00CB2387">
        <w:rPr>
          <w:rFonts w:ascii="Arial" w:hAnsi="Arial" w:cs="Arial"/>
          <w:b/>
          <w:i/>
          <w:lang w:val="en-GB"/>
        </w:rPr>
        <w:t xml:space="preserve"> </w:t>
      </w:r>
      <w:r w:rsidRPr="00CB2387">
        <w:rPr>
          <w:rFonts w:ascii="Arial" w:hAnsi="Arial" w:cs="Arial"/>
          <w:bCs/>
          <w:i/>
          <w:lang w:val="en-GB"/>
        </w:rPr>
        <w:t>the Secretariat</w:t>
      </w:r>
      <w:r w:rsidRPr="00CB2387">
        <w:rPr>
          <w:rFonts w:ascii="Arial" w:hAnsi="Arial" w:cs="Arial"/>
          <w:b/>
          <w:i/>
          <w:lang w:val="en-GB"/>
        </w:rPr>
        <w:t xml:space="preserve"> </w:t>
      </w:r>
      <w:r w:rsidRPr="00CB2387">
        <w:rPr>
          <w:rFonts w:ascii="Arial" w:hAnsi="Arial" w:cs="Arial"/>
          <w:bCs/>
          <w:i/>
          <w:lang w:val="en-GB"/>
        </w:rPr>
        <w:t>will continue to be a member of the PRP Support Unit; and</w:t>
      </w:r>
    </w:p>
    <w:p w14:paraId="2CC1E7CD" w14:textId="45DC5C9E" w:rsidR="00B47B7C" w:rsidRPr="00CB2387" w:rsidRDefault="00CB2387" w:rsidP="00CB2387">
      <w:pPr>
        <w:pStyle w:val="ListParagraph"/>
        <w:numPr>
          <w:ilvl w:val="0"/>
          <w:numId w:val="30"/>
        </w:numPr>
        <w:spacing w:before="0" w:after="0" w:line="280" w:lineRule="exact"/>
        <w:ind w:left="1276" w:hanging="357"/>
        <w:rPr>
          <w:rFonts w:ascii="Arial" w:hAnsi="Arial" w:cs="Arial"/>
          <w:i/>
          <w:lang w:val="en-GB"/>
        </w:rPr>
      </w:pPr>
      <w:r w:rsidRPr="00CB2387">
        <w:rPr>
          <w:rFonts w:ascii="Arial" w:hAnsi="Arial" w:cs="Arial"/>
          <w:b/>
          <w:i/>
        </w:rPr>
        <w:t xml:space="preserve">noted </w:t>
      </w:r>
      <w:r w:rsidRPr="00CB2387">
        <w:rPr>
          <w:rFonts w:ascii="Arial" w:hAnsi="Arial" w:cs="Arial"/>
          <w:i/>
        </w:rPr>
        <w:t>the Secretariat will continue to lead the Communications and Engagement Sub-Committee</w:t>
      </w:r>
      <w:r w:rsidR="005F53C1">
        <w:rPr>
          <w:rFonts w:ascii="Arial" w:hAnsi="Arial" w:cs="Arial"/>
          <w:i/>
        </w:rPr>
        <w:t>.</w:t>
      </w:r>
    </w:p>
    <w:p w14:paraId="7065A3F4" w14:textId="3A0D75B7" w:rsidR="00182C51" w:rsidRDefault="00182C51" w:rsidP="000E2D21">
      <w:pPr>
        <w:spacing w:before="0" w:after="0"/>
        <w:rPr>
          <w:rFonts w:ascii="Arial" w:hAnsi="Arial" w:cs="Arial"/>
        </w:rPr>
      </w:pPr>
    </w:p>
    <w:p w14:paraId="19227CAD" w14:textId="0870F119" w:rsidR="0094017A" w:rsidRDefault="0094017A" w:rsidP="0094017A">
      <w:pPr>
        <w:pStyle w:val="BodyTextIndent"/>
        <w:spacing w:before="0" w:after="0" w:line="240" w:lineRule="auto"/>
        <w:ind w:left="0" w:hanging="437"/>
        <w:rPr>
          <w:rFonts w:ascii="Arial" w:hAnsi="Arial" w:cs="Arial"/>
          <w:b/>
          <w:szCs w:val="22"/>
        </w:rPr>
      </w:pPr>
    </w:p>
    <w:p w14:paraId="6FDE10DD" w14:textId="77777777" w:rsidR="00922428" w:rsidRDefault="00922428" w:rsidP="0094017A">
      <w:pPr>
        <w:pStyle w:val="BodyTextIndent"/>
        <w:spacing w:before="0" w:after="0" w:line="240" w:lineRule="auto"/>
        <w:ind w:left="0" w:hanging="437"/>
        <w:rPr>
          <w:rFonts w:ascii="Arial" w:hAnsi="Arial" w:cs="Arial"/>
          <w:b/>
          <w:szCs w:val="22"/>
        </w:rPr>
      </w:pPr>
    </w:p>
    <w:p w14:paraId="4EE961FA" w14:textId="6755ACA5" w:rsidR="00B47B7C" w:rsidRPr="00922428" w:rsidRDefault="00B47B7C" w:rsidP="000E2D21">
      <w:pPr>
        <w:pStyle w:val="Heading3"/>
        <w:spacing w:before="0"/>
        <w:rPr>
          <w:rStyle w:val="SubtleReference"/>
          <w:i/>
        </w:rPr>
      </w:pPr>
      <w:r w:rsidRPr="00922428">
        <w:rPr>
          <w:rStyle w:val="SubtleReference"/>
          <w:i/>
        </w:rPr>
        <w:t xml:space="preserve">Agenda Item 11.1.3: UNFCCC COP26 </w:t>
      </w:r>
      <w:r w:rsidR="00B2320A" w:rsidRPr="00922428">
        <w:rPr>
          <w:rStyle w:val="SubtleReference"/>
          <w:i/>
          <w:caps w:val="0"/>
        </w:rPr>
        <w:t>Update</w:t>
      </w:r>
    </w:p>
    <w:p w14:paraId="6A608198" w14:textId="77777777" w:rsidR="00B47B7C" w:rsidRPr="006B375A" w:rsidRDefault="00B47B7C" w:rsidP="006B375A">
      <w:pPr>
        <w:spacing w:before="0" w:after="0" w:line="240" w:lineRule="auto"/>
        <w:ind w:left="720"/>
        <w:rPr>
          <w:rFonts w:ascii="Arial" w:hAnsi="Arial" w:cs="Arial"/>
          <w:b/>
          <w:sz w:val="16"/>
          <w:szCs w:val="16"/>
        </w:rPr>
      </w:pPr>
    </w:p>
    <w:p w14:paraId="0735ABC2" w14:textId="21122587" w:rsidR="00E53DB5" w:rsidRDefault="00CB2387" w:rsidP="006B375A">
      <w:pPr>
        <w:pStyle w:val="ListParagraph"/>
        <w:numPr>
          <w:ilvl w:val="0"/>
          <w:numId w:val="5"/>
        </w:numPr>
        <w:spacing w:before="0" w:after="0" w:line="280" w:lineRule="exact"/>
        <w:ind w:left="721" w:hanging="437"/>
        <w:contextualSpacing w:val="0"/>
        <w:rPr>
          <w:rFonts w:ascii="Arial" w:hAnsi="Arial" w:cs="Arial"/>
        </w:rPr>
      </w:pPr>
      <w:r w:rsidRPr="00E53DB5">
        <w:rPr>
          <w:rFonts w:ascii="Arial" w:hAnsi="Arial" w:cs="Arial"/>
        </w:rPr>
        <w:t>The Secretariat informed the Executive Board Meeting of developments in relation to the United Nations Framework Convention on Climate Change (UNFCCC) and its 26</w:t>
      </w:r>
      <w:r w:rsidRPr="00E53DB5">
        <w:rPr>
          <w:rFonts w:ascii="Arial" w:hAnsi="Arial" w:cs="Arial"/>
          <w:vertAlign w:val="superscript"/>
        </w:rPr>
        <w:t>th</w:t>
      </w:r>
      <w:r w:rsidRPr="00E53DB5">
        <w:rPr>
          <w:rFonts w:ascii="Arial" w:hAnsi="Arial" w:cs="Arial"/>
        </w:rPr>
        <w:t xml:space="preserve"> Conference of the Parties (COP26)</w:t>
      </w:r>
      <w:r w:rsidR="00E53DB5" w:rsidRPr="00E53DB5">
        <w:rPr>
          <w:rFonts w:ascii="Arial" w:hAnsi="Arial" w:cs="Arial"/>
        </w:rPr>
        <w:t xml:space="preserve">.  </w:t>
      </w:r>
    </w:p>
    <w:p w14:paraId="4A2D0A66" w14:textId="77777777" w:rsidR="006B375A" w:rsidRPr="006B375A" w:rsidRDefault="006B375A" w:rsidP="006B375A">
      <w:pPr>
        <w:pStyle w:val="ListParagraph"/>
        <w:spacing w:before="0" w:after="0" w:line="240" w:lineRule="auto"/>
        <w:contextualSpacing w:val="0"/>
        <w:rPr>
          <w:rFonts w:ascii="Arial" w:hAnsi="Arial" w:cs="Arial"/>
          <w:sz w:val="16"/>
          <w:szCs w:val="16"/>
        </w:rPr>
      </w:pPr>
    </w:p>
    <w:p w14:paraId="0CD295BA" w14:textId="5CFE2AF7" w:rsidR="00E53DB5" w:rsidRDefault="00CB2387" w:rsidP="006B375A">
      <w:pPr>
        <w:pStyle w:val="ListParagraph"/>
        <w:numPr>
          <w:ilvl w:val="0"/>
          <w:numId w:val="5"/>
        </w:numPr>
        <w:spacing w:before="0" w:line="280" w:lineRule="exact"/>
        <w:ind w:left="721" w:hanging="437"/>
        <w:contextualSpacing w:val="0"/>
        <w:rPr>
          <w:rFonts w:ascii="Arial" w:hAnsi="Arial" w:cs="Arial"/>
        </w:rPr>
      </w:pPr>
      <w:r w:rsidRPr="00E53DB5">
        <w:rPr>
          <w:rFonts w:ascii="Arial" w:hAnsi="Arial" w:cs="Arial"/>
        </w:rPr>
        <w:t xml:space="preserve">New Zealand </w:t>
      </w:r>
      <w:r>
        <w:rPr>
          <w:rFonts w:ascii="Arial" w:hAnsi="Arial" w:cs="Arial"/>
        </w:rPr>
        <w:t>expressed</w:t>
      </w:r>
      <w:r w:rsidRPr="00E53DB5">
        <w:rPr>
          <w:rFonts w:ascii="Arial" w:hAnsi="Arial" w:cs="Arial"/>
        </w:rPr>
        <w:t xml:space="preserve"> interest in working with the Secretariat and</w:t>
      </w:r>
      <w:r>
        <w:rPr>
          <w:rFonts w:ascii="Arial" w:hAnsi="Arial" w:cs="Arial"/>
        </w:rPr>
        <w:t xml:space="preserve"> Pacific</w:t>
      </w:r>
      <w:r w:rsidRPr="00E53DB5">
        <w:rPr>
          <w:rFonts w:ascii="Arial" w:hAnsi="Arial" w:cs="Arial"/>
        </w:rPr>
        <w:t xml:space="preserve"> Members to advance Pacific </w:t>
      </w:r>
      <w:r>
        <w:rPr>
          <w:rFonts w:ascii="Arial" w:hAnsi="Arial" w:cs="Arial"/>
        </w:rPr>
        <w:t>priorities</w:t>
      </w:r>
      <w:r w:rsidRPr="00E53DB5">
        <w:rPr>
          <w:rFonts w:ascii="Arial" w:hAnsi="Arial" w:cs="Arial"/>
        </w:rPr>
        <w:t xml:space="preserve"> at COP26</w:t>
      </w:r>
      <w:r>
        <w:rPr>
          <w:rFonts w:ascii="Arial" w:hAnsi="Arial" w:cs="Arial"/>
        </w:rPr>
        <w:t xml:space="preserve"> and sought </w:t>
      </w:r>
      <w:r w:rsidRPr="00E53DB5">
        <w:rPr>
          <w:rFonts w:ascii="Arial" w:hAnsi="Arial" w:cs="Arial"/>
        </w:rPr>
        <w:t>discuss</w:t>
      </w:r>
      <w:r>
        <w:rPr>
          <w:rFonts w:ascii="Arial" w:hAnsi="Arial" w:cs="Arial"/>
        </w:rPr>
        <w:t>ions</w:t>
      </w:r>
      <w:r w:rsidRPr="00E53DB5">
        <w:rPr>
          <w:rFonts w:ascii="Arial" w:hAnsi="Arial" w:cs="Arial"/>
        </w:rPr>
        <w:t xml:space="preserve"> with the Secretariat </w:t>
      </w:r>
      <w:r>
        <w:rPr>
          <w:rFonts w:ascii="Arial" w:hAnsi="Arial" w:cs="Arial"/>
        </w:rPr>
        <w:t xml:space="preserve">as </w:t>
      </w:r>
      <w:r w:rsidRPr="00E53DB5">
        <w:rPr>
          <w:rFonts w:ascii="Arial" w:hAnsi="Arial" w:cs="Arial"/>
        </w:rPr>
        <w:t>plan</w:t>
      </w:r>
      <w:r>
        <w:rPr>
          <w:rFonts w:ascii="Arial" w:hAnsi="Arial" w:cs="Arial"/>
        </w:rPr>
        <w:t>ning</w:t>
      </w:r>
      <w:r w:rsidRPr="00E53DB5">
        <w:rPr>
          <w:rFonts w:ascii="Arial" w:hAnsi="Arial" w:cs="Arial"/>
        </w:rPr>
        <w:t xml:space="preserve"> for COP26 in</w:t>
      </w:r>
      <w:r w:rsidRPr="00105F63">
        <w:rPr>
          <w:rFonts w:ascii="Arial" w:hAnsi="Arial" w:cs="Arial"/>
        </w:rPr>
        <w:t xml:space="preserve"> </w:t>
      </w:r>
      <w:r w:rsidRPr="00E53DB5">
        <w:rPr>
          <w:rFonts w:ascii="Arial" w:hAnsi="Arial" w:cs="Arial"/>
        </w:rPr>
        <w:t>Glasgow</w:t>
      </w:r>
      <w:r>
        <w:rPr>
          <w:rFonts w:ascii="Arial" w:hAnsi="Arial" w:cs="Arial"/>
        </w:rPr>
        <w:t xml:space="preserve"> progresses</w:t>
      </w:r>
      <w:r w:rsidR="00E53DB5" w:rsidRPr="00E53DB5">
        <w:rPr>
          <w:rFonts w:ascii="Arial" w:hAnsi="Arial" w:cs="Arial"/>
        </w:rPr>
        <w:t>.</w:t>
      </w:r>
    </w:p>
    <w:p w14:paraId="327D4777" w14:textId="3659925C" w:rsidR="00E53DB5" w:rsidRPr="00E53DB5" w:rsidRDefault="00CB2387" w:rsidP="006B375A">
      <w:pPr>
        <w:pStyle w:val="ListParagraph"/>
        <w:numPr>
          <w:ilvl w:val="0"/>
          <w:numId w:val="5"/>
        </w:numPr>
        <w:spacing w:before="0" w:after="0" w:line="280" w:lineRule="exact"/>
        <w:ind w:left="721" w:hanging="437"/>
        <w:contextualSpacing w:val="0"/>
        <w:rPr>
          <w:rFonts w:ascii="Arial" w:hAnsi="Arial" w:cs="Arial"/>
        </w:rPr>
      </w:pPr>
      <w:r w:rsidRPr="00E53DB5">
        <w:rPr>
          <w:rFonts w:ascii="Arial" w:hAnsi="Arial" w:cs="Arial"/>
        </w:rPr>
        <w:t xml:space="preserve">Samoa </w:t>
      </w:r>
      <w:r>
        <w:rPr>
          <w:rFonts w:ascii="Arial" w:hAnsi="Arial" w:cs="Arial"/>
        </w:rPr>
        <w:t xml:space="preserve">sought confirmation </w:t>
      </w:r>
      <w:r w:rsidRPr="00E53DB5">
        <w:rPr>
          <w:rFonts w:ascii="Arial" w:hAnsi="Arial" w:cs="Arial"/>
        </w:rPr>
        <w:t>o</w:t>
      </w:r>
      <w:r>
        <w:rPr>
          <w:rFonts w:ascii="Arial" w:hAnsi="Arial" w:cs="Arial"/>
        </w:rPr>
        <w:t>f</w:t>
      </w:r>
      <w:r w:rsidRPr="00E53DB5">
        <w:rPr>
          <w:rFonts w:ascii="Arial" w:hAnsi="Arial" w:cs="Arial"/>
        </w:rPr>
        <w:t xml:space="preserve"> the role of SPREP in COP26 coordination given the interest </w:t>
      </w:r>
      <w:r>
        <w:rPr>
          <w:rFonts w:ascii="Arial" w:hAnsi="Arial" w:cs="Arial"/>
        </w:rPr>
        <w:t>of</w:t>
      </w:r>
      <w:r w:rsidRPr="00E53DB5">
        <w:rPr>
          <w:rFonts w:ascii="Arial" w:hAnsi="Arial" w:cs="Arial"/>
        </w:rPr>
        <w:t xml:space="preserve"> the </w:t>
      </w:r>
      <w:r>
        <w:rPr>
          <w:rFonts w:ascii="Arial" w:hAnsi="Arial" w:cs="Arial"/>
        </w:rPr>
        <w:t>PIFS’</w:t>
      </w:r>
      <w:r w:rsidRPr="00E53DB5">
        <w:rPr>
          <w:rFonts w:ascii="Arial" w:hAnsi="Arial" w:cs="Arial"/>
        </w:rPr>
        <w:t xml:space="preserve"> advocacy and engagement </w:t>
      </w:r>
      <w:r>
        <w:rPr>
          <w:rFonts w:ascii="Arial" w:hAnsi="Arial" w:cs="Arial"/>
        </w:rPr>
        <w:t>sub-committee in</w:t>
      </w:r>
      <w:r w:rsidRPr="00E53DB5">
        <w:rPr>
          <w:rFonts w:ascii="Arial" w:hAnsi="Arial" w:cs="Arial"/>
        </w:rPr>
        <w:t xml:space="preserve"> COP26</w:t>
      </w:r>
      <w:r>
        <w:rPr>
          <w:rFonts w:ascii="Arial" w:hAnsi="Arial" w:cs="Arial"/>
        </w:rPr>
        <w:t xml:space="preserve">. </w:t>
      </w:r>
      <w:r w:rsidRPr="00E53DB5">
        <w:rPr>
          <w:rFonts w:ascii="Arial" w:hAnsi="Arial" w:cs="Arial"/>
        </w:rPr>
        <w:t xml:space="preserve">The Secretariat </w:t>
      </w:r>
      <w:r>
        <w:rPr>
          <w:rFonts w:ascii="Arial" w:hAnsi="Arial" w:cs="Arial"/>
        </w:rPr>
        <w:t xml:space="preserve">confirmed its agreed role leading the One CROP-Plus regional collaboration in all </w:t>
      </w:r>
      <w:r w:rsidRPr="00E53DB5">
        <w:rPr>
          <w:rFonts w:ascii="Arial" w:hAnsi="Arial" w:cs="Arial"/>
        </w:rPr>
        <w:t>UNFCCC COP process</w:t>
      </w:r>
      <w:r>
        <w:rPr>
          <w:rFonts w:ascii="Arial" w:hAnsi="Arial" w:cs="Arial"/>
        </w:rPr>
        <w:t>es, noting</w:t>
      </w:r>
      <w:r w:rsidRPr="00E53DB5">
        <w:rPr>
          <w:rFonts w:ascii="Arial" w:hAnsi="Arial" w:cs="Arial"/>
        </w:rPr>
        <w:t xml:space="preserve"> the </w:t>
      </w:r>
      <w:r>
        <w:rPr>
          <w:rFonts w:ascii="Arial" w:hAnsi="Arial" w:cs="Arial"/>
        </w:rPr>
        <w:t>need for</w:t>
      </w:r>
      <w:r w:rsidRPr="00E53DB5">
        <w:rPr>
          <w:rFonts w:ascii="Arial" w:hAnsi="Arial" w:cs="Arial"/>
        </w:rPr>
        <w:t xml:space="preserve"> clear demarcation </w:t>
      </w:r>
      <w:r>
        <w:rPr>
          <w:rFonts w:ascii="Arial" w:hAnsi="Arial" w:cs="Arial"/>
        </w:rPr>
        <w:t xml:space="preserve">of roles and responsibilities </w:t>
      </w:r>
      <w:r w:rsidRPr="00E53DB5">
        <w:rPr>
          <w:rFonts w:ascii="Arial" w:hAnsi="Arial" w:cs="Arial"/>
        </w:rPr>
        <w:t xml:space="preserve">to avoid duplication and confusion </w:t>
      </w:r>
      <w:r>
        <w:rPr>
          <w:rFonts w:ascii="Arial" w:hAnsi="Arial" w:cs="Arial"/>
        </w:rPr>
        <w:t>around</w:t>
      </w:r>
      <w:r w:rsidRPr="00E53DB5">
        <w:rPr>
          <w:rFonts w:ascii="Arial" w:hAnsi="Arial" w:cs="Arial"/>
        </w:rPr>
        <w:t xml:space="preserve"> CROP support</w:t>
      </w:r>
      <w:r w:rsidR="00E53DB5" w:rsidRPr="00E53DB5">
        <w:rPr>
          <w:rFonts w:ascii="Arial" w:hAnsi="Arial" w:cs="Arial"/>
        </w:rPr>
        <w:t>.</w:t>
      </w:r>
    </w:p>
    <w:p w14:paraId="0B2B66E4" w14:textId="77777777" w:rsidR="00E53DB5" w:rsidRPr="0094017A" w:rsidRDefault="00E53DB5" w:rsidP="0094017A">
      <w:pPr>
        <w:spacing w:before="0" w:after="0"/>
        <w:ind w:left="721" w:hanging="437"/>
        <w:rPr>
          <w:rFonts w:ascii="Arial" w:hAnsi="Arial" w:cs="Arial"/>
          <w:sz w:val="16"/>
          <w:szCs w:val="16"/>
        </w:rPr>
      </w:pPr>
    </w:p>
    <w:p w14:paraId="1B16F752" w14:textId="6DAEC7C2" w:rsidR="00E53DB5" w:rsidRPr="00E53DB5" w:rsidRDefault="00CB2387" w:rsidP="006B375A">
      <w:pPr>
        <w:pStyle w:val="ListParagraph"/>
        <w:numPr>
          <w:ilvl w:val="0"/>
          <w:numId w:val="5"/>
        </w:numPr>
        <w:spacing w:before="0" w:after="0" w:line="280" w:lineRule="exact"/>
        <w:ind w:left="721" w:hanging="437"/>
        <w:contextualSpacing w:val="0"/>
        <w:rPr>
          <w:rFonts w:ascii="Arial" w:hAnsi="Arial" w:cs="Arial"/>
        </w:rPr>
      </w:pPr>
      <w:r w:rsidRPr="00E53DB5">
        <w:rPr>
          <w:rFonts w:ascii="Arial" w:hAnsi="Arial" w:cs="Arial"/>
        </w:rPr>
        <w:t xml:space="preserve">The Cook Islands </w:t>
      </w:r>
      <w:r>
        <w:rPr>
          <w:rFonts w:ascii="Arial" w:hAnsi="Arial" w:cs="Arial"/>
        </w:rPr>
        <w:t>stressed</w:t>
      </w:r>
      <w:r w:rsidRPr="00E53DB5">
        <w:rPr>
          <w:rFonts w:ascii="Arial" w:hAnsi="Arial" w:cs="Arial"/>
        </w:rPr>
        <w:t xml:space="preserve"> the </w:t>
      </w:r>
      <w:r>
        <w:rPr>
          <w:rFonts w:ascii="Arial" w:hAnsi="Arial" w:cs="Arial"/>
        </w:rPr>
        <w:t>importance</w:t>
      </w:r>
      <w:r w:rsidRPr="00E53DB5">
        <w:rPr>
          <w:rFonts w:ascii="Arial" w:hAnsi="Arial" w:cs="Arial"/>
        </w:rPr>
        <w:t xml:space="preserve"> of the Secretaria</w:t>
      </w:r>
      <w:r>
        <w:rPr>
          <w:rFonts w:ascii="Arial" w:hAnsi="Arial" w:cs="Arial"/>
        </w:rPr>
        <w:t>t</w:t>
      </w:r>
      <w:r w:rsidRPr="00E53DB5">
        <w:rPr>
          <w:rFonts w:ascii="Arial" w:hAnsi="Arial" w:cs="Arial"/>
        </w:rPr>
        <w:t xml:space="preserve"> leading the COP26 One CROP</w:t>
      </w:r>
      <w:r>
        <w:rPr>
          <w:rFonts w:ascii="Arial" w:hAnsi="Arial" w:cs="Arial"/>
        </w:rPr>
        <w:t>-</w:t>
      </w:r>
      <w:r w:rsidRPr="00E53DB5">
        <w:rPr>
          <w:rFonts w:ascii="Arial" w:hAnsi="Arial" w:cs="Arial"/>
        </w:rPr>
        <w:t xml:space="preserve">Plus coordination given its </w:t>
      </w:r>
      <w:r>
        <w:rPr>
          <w:rFonts w:ascii="Arial" w:hAnsi="Arial" w:cs="Arial"/>
        </w:rPr>
        <w:t>significant</w:t>
      </w:r>
      <w:r w:rsidRPr="00E53DB5">
        <w:rPr>
          <w:rFonts w:ascii="Arial" w:hAnsi="Arial" w:cs="Arial"/>
        </w:rPr>
        <w:t xml:space="preserve"> technical and historical experience in the UNFCCC process and in working with Members</w:t>
      </w:r>
      <w:r w:rsidR="00E53DB5" w:rsidRPr="00E53DB5">
        <w:rPr>
          <w:rFonts w:ascii="Arial" w:hAnsi="Arial" w:cs="Arial"/>
        </w:rPr>
        <w:t>.</w:t>
      </w:r>
    </w:p>
    <w:p w14:paraId="5B1ACAFF" w14:textId="77777777" w:rsidR="00E53DB5" w:rsidRPr="0094017A" w:rsidRDefault="00E53DB5" w:rsidP="0094017A">
      <w:pPr>
        <w:spacing w:before="0" w:after="0" w:line="240" w:lineRule="auto"/>
        <w:ind w:hanging="437"/>
        <w:rPr>
          <w:rFonts w:ascii="Arial" w:hAnsi="Arial" w:cs="Arial"/>
          <w:sz w:val="16"/>
          <w:szCs w:val="16"/>
        </w:rPr>
      </w:pPr>
    </w:p>
    <w:p w14:paraId="2DEA7A0C" w14:textId="56B32612" w:rsidR="00E53DB5" w:rsidRPr="00E53DB5" w:rsidRDefault="00CB2387" w:rsidP="006B375A">
      <w:pPr>
        <w:pStyle w:val="ListParagraph"/>
        <w:numPr>
          <w:ilvl w:val="0"/>
          <w:numId w:val="5"/>
        </w:numPr>
        <w:spacing w:before="0" w:after="0" w:line="280" w:lineRule="exact"/>
        <w:ind w:left="721" w:hanging="437"/>
        <w:contextualSpacing w:val="0"/>
        <w:rPr>
          <w:rFonts w:ascii="Arial" w:hAnsi="Arial" w:cs="Arial"/>
          <w:bCs/>
          <w:color w:val="000000"/>
          <w:lang w:val="en-AU"/>
        </w:rPr>
      </w:pPr>
      <w:r w:rsidRPr="00E53DB5">
        <w:rPr>
          <w:rFonts w:ascii="Arial" w:hAnsi="Arial" w:cs="Arial"/>
        </w:rPr>
        <w:t xml:space="preserve">Samoa and Solomon Islands </w:t>
      </w:r>
      <w:r>
        <w:rPr>
          <w:rFonts w:ascii="Arial" w:hAnsi="Arial" w:cs="Arial"/>
        </w:rPr>
        <w:t>encourag</w:t>
      </w:r>
      <w:r w:rsidRPr="00E53DB5">
        <w:rPr>
          <w:rFonts w:ascii="Arial" w:hAnsi="Arial" w:cs="Arial"/>
        </w:rPr>
        <w:t xml:space="preserve">ed the Secretariat </w:t>
      </w:r>
      <w:r>
        <w:rPr>
          <w:rFonts w:ascii="Arial" w:hAnsi="Arial" w:cs="Arial"/>
        </w:rPr>
        <w:t xml:space="preserve">to </w:t>
      </w:r>
      <w:r w:rsidRPr="00E53DB5">
        <w:rPr>
          <w:rFonts w:ascii="Arial" w:hAnsi="Arial" w:cs="Arial"/>
        </w:rPr>
        <w:t>continue its lead coordination role in the One CROP-Plus for the UNFCCC Process</w:t>
      </w:r>
      <w:r w:rsidR="00E53DB5" w:rsidRPr="00E53DB5">
        <w:rPr>
          <w:rFonts w:ascii="Arial" w:hAnsi="Arial" w:cs="Arial"/>
        </w:rPr>
        <w:t>.</w:t>
      </w:r>
    </w:p>
    <w:p w14:paraId="1758D6EF" w14:textId="77777777" w:rsidR="00E53DB5" w:rsidRPr="0094017A" w:rsidRDefault="00E53DB5" w:rsidP="000E2D21">
      <w:pPr>
        <w:autoSpaceDE w:val="0"/>
        <w:autoSpaceDN w:val="0"/>
        <w:adjustRightInd w:val="0"/>
        <w:spacing w:before="0" w:after="0"/>
        <w:rPr>
          <w:rFonts w:ascii="Arial" w:hAnsi="Arial" w:cs="Arial"/>
          <w:bCs/>
          <w:color w:val="000000"/>
          <w:sz w:val="16"/>
          <w:szCs w:val="16"/>
          <w:lang w:val="en-AU"/>
        </w:rPr>
      </w:pPr>
    </w:p>
    <w:p w14:paraId="463A479F" w14:textId="188FA68B" w:rsidR="00E53DB5" w:rsidRPr="00922428" w:rsidRDefault="00E53DB5" w:rsidP="0094017A">
      <w:pPr>
        <w:autoSpaceDE w:val="0"/>
        <w:autoSpaceDN w:val="0"/>
        <w:adjustRightInd w:val="0"/>
        <w:spacing w:before="0" w:after="0"/>
        <w:ind w:left="284"/>
        <w:rPr>
          <w:rFonts w:ascii="Arial" w:hAnsi="Arial" w:cs="Arial"/>
          <w:i/>
          <w:color w:val="000000"/>
          <w:lang w:val="en-AU"/>
        </w:rPr>
      </w:pPr>
      <w:r w:rsidRPr="00922428">
        <w:rPr>
          <w:rFonts w:ascii="Arial" w:hAnsi="Arial" w:cs="Arial"/>
          <w:b/>
          <w:i/>
          <w:color w:val="000000"/>
          <w:lang w:val="en-AU"/>
        </w:rPr>
        <w:t>The Executive Board Meeting:</w:t>
      </w:r>
    </w:p>
    <w:p w14:paraId="44DA6C76" w14:textId="77777777" w:rsidR="00E53DB5" w:rsidRPr="0094017A" w:rsidRDefault="00E53DB5" w:rsidP="0094017A">
      <w:pPr>
        <w:spacing w:before="0" w:after="0" w:line="240" w:lineRule="auto"/>
        <w:ind w:hanging="437"/>
        <w:rPr>
          <w:rFonts w:ascii="Arial" w:hAnsi="Arial" w:cs="Arial"/>
          <w:i/>
          <w:color w:val="000000"/>
          <w:sz w:val="16"/>
          <w:szCs w:val="16"/>
          <w:lang w:val="en-AU"/>
        </w:rPr>
      </w:pPr>
    </w:p>
    <w:p w14:paraId="2EC48F6F" w14:textId="77777777" w:rsidR="00CB2387" w:rsidRPr="006B0416" w:rsidRDefault="00CB2387" w:rsidP="00CB2387">
      <w:pPr>
        <w:pStyle w:val="ListParagraph"/>
        <w:numPr>
          <w:ilvl w:val="0"/>
          <w:numId w:val="31"/>
        </w:numPr>
        <w:spacing w:before="0" w:after="0" w:line="300" w:lineRule="exact"/>
        <w:ind w:left="1418"/>
        <w:contextualSpacing w:val="0"/>
        <w:rPr>
          <w:rFonts w:ascii="Arial" w:hAnsi="Arial" w:cs="Arial"/>
          <w:b/>
          <w:i/>
        </w:rPr>
      </w:pPr>
      <w:bookmarkStart w:id="9" w:name="_Hlk46479693"/>
      <w:r w:rsidRPr="006B0416">
        <w:rPr>
          <w:rFonts w:ascii="Arial" w:hAnsi="Arial" w:cs="Arial"/>
          <w:b/>
          <w:i/>
        </w:rPr>
        <w:t xml:space="preserve">noted </w:t>
      </w:r>
      <w:r w:rsidRPr="006B0416">
        <w:rPr>
          <w:rFonts w:ascii="Arial" w:hAnsi="Arial" w:cs="Arial"/>
          <w:bCs/>
          <w:i/>
        </w:rPr>
        <w:t>the developments around UNFCCC COP26 and the implications for planning in the region; and</w:t>
      </w:r>
    </w:p>
    <w:p w14:paraId="64BDED80" w14:textId="45BF613A" w:rsidR="00E53DB5" w:rsidRPr="00456C51" w:rsidRDefault="00CB2387" w:rsidP="00CB2387">
      <w:pPr>
        <w:pStyle w:val="ListParagraph"/>
        <w:numPr>
          <w:ilvl w:val="0"/>
          <w:numId w:val="31"/>
        </w:numPr>
        <w:spacing w:before="0" w:after="0" w:line="280" w:lineRule="exact"/>
        <w:ind w:left="1418"/>
        <w:contextualSpacing w:val="0"/>
        <w:rPr>
          <w:rFonts w:ascii="Arial" w:hAnsi="Arial" w:cs="Arial"/>
          <w:i/>
        </w:rPr>
      </w:pPr>
      <w:r w:rsidRPr="006B0416">
        <w:rPr>
          <w:rFonts w:ascii="Arial" w:hAnsi="Arial" w:cs="Arial"/>
          <w:b/>
          <w:i/>
        </w:rPr>
        <w:t xml:space="preserve">welcomed </w:t>
      </w:r>
      <w:r w:rsidRPr="006B0416">
        <w:rPr>
          <w:rFonts w:ascii="Arial" w:hAnsi="Arial" w:cs="Arial"/>
          <w:i/>
        </w:rPr>
        <w:t>the support provided by the One CROP</w:t>
      </w:r>
      <w:r>
        <w:rPr>
          <w:rFonts w:ascii="Arial" w:hAnsi="Arial" w:cs="Arial"/>
          <w:i/>
        </w:rPr>
        <w:t>-</w:t>
      </w:r>
      <w:r w:rsidRPr="006B0416">
        <w:rPr>
          <w:rFonts w:ascii="Arial" w:hAnsi="Arial" w:cs="Arial"/>
          <w:i/>
        </w:rPr>
        <w:t>Plus team led by SPREP</w:t>
      </w:r>
      <w:r w:rsidR="00E53DB5" w:rsidRPr="00456C51">
        <w:rPr>
          <w:rFonts w:ascii="Arial" w:hAnsi="Arial" w:cs="Arial"/>
          <w:i/>
        </w:rPr>
        <w:t>.</w:t>
      </w:r>
    </w:p>
    <w:bookmarkEnd w:id="9"/>
    <w:p w14:paraId="1113E0A4" w14:textId="3098C10C" w:rsidR="00D43514" w:rsidRPr="00456C51" w:rsidRDefault="00D43514" w:rsidP="00456C51">
      <w:pPr>
        <w:spacing w:before="0" w:after="0" w:line="240" w:lineRule="auto"/>
        <w:rPr>
          <w:rFonts w:ascii="Arial" w:hAnsi="Arial" w:cs="Arial"/>
        </w:rPr>
      </w:pPr>
    </w:p>
    <w:p w14:paraId="6F32C36C" w14:textId="45E7301A" w:rsidR="00456C51" w:rsidRDefault="00456C51" w:rsidP="00456C51">
      <w:pPr>
        <w:spacing w:before="0" w:after="0" w:line="240" w:lineRule="auto"/>
        <w:rPr>
          <w:rFonts w:ascii="Arial" w:hAnsi="Arial" w:cs="Arial"/>
        </w:rPr>
      </w:pPr>
    </w:p>
    <w:p w14:paraId="5C372B42" w14:textId="67B68A86" w:rsidR="006B3D64" w:rsidRPr="0094017A" w:rsidRDefault="00743F91" w:rsidP="0094017A">
      <w:pPr>
        <w:pStyle w:val="Heading2"/>
        <w:spacing w:before="0"/>
        <w:rPr>
          <w:rFonts w:cs="Arial"/>
          <w:b/>
          <w:color w:val="365F91" w:themeColor="accent1" w:themeShade="BF"/>
        </w:rPr>
      </w:pPr>
      <w:r w:rsidRPr="0094017A">
        <w:rPr>
          <w:rFonts w:cs="Arial"/>
          <w:b/>
          <w:color w:val="365F91" w:themeColor="accent1" w:themeShade="BF"/>
        </w:rPr>
        <w:lastRenderedPageBreak/>
        <w:t xml:space="preserve">AGENDA ITEM 11.2:  </w:t>
      </w:r>
      <w:r w:rsidR="0094017A" w:rsidRPr="0094017A">
        <w:rPr>
          <w:rFonts w:cs="Arial"/>
          <w:b/>
          <w:caps w:val="0"/>
          <w:color w:val="365F91" w:themeColor="accent1" w:themeShade="BF"/>
        </w:rPr>
        <w:t>ISLAND AND OCEAN ECOSYSTEMS</w:t>
      </w:r>
    </w:p>
    <w:p w14:paraId="3EC998F2" w14:textId="316371DF" w:rsidR="006B3D64" w:rsidRPr="00922428" w:rsidRDefault="006B3D64" w:rsidP="0094017A">
      <w:pPr>
        <w:pStyle w:val="Heading3"/>
        <w:spacing w:before="120"/>
        <w:rPr>
          <w:rStyle w:val="SubtleReference"/>
          <w:i/>
        </w:rPr>
      </w:pPr>
      <w:r w:rsidRPr="00922428">
        <w:rPr>
          <w:rStyle w:val="SubtleReference"/>
          <w:i/>
        </w:rPr>
        <w:t>Agenda Item 11.2.1</w:t>
      </w:r>
      <w:r w:rsidR="00B2320A" w:rsidRPr="00922428">
        <w:rPr>
          <w:rStyle w:val="SubtleReference"/>
          <w:i/>
          <w:caps w:val="0"/>
        </w:rPr>
        <w:t xml:space="preserve">:  Island and Ocean Ecosystems </w:t>
      </w:r>
      <w:proofErr w:type="spellStart"/>
      <w:r w:rsidR="00B2320A" w:rsidRPr="00922428">
        <w:rPr>
          <w:rStyle w:val="SubtleReference"/>
          <w:i/>
          <w:caps w:val="0"/>
        </w:rPr>
        <w:t>Programme</w:t>
      </w:r>
      <w:proofErr w:type="spellEnd"/>
      <w:r w:rsidR="00B2320A" w:rsidRPr="00922428">
        <w:rPr>
          <w:rStyle w:val="SubtleReference"/>
          <w:i/>
          <w:caps w:val="0"/>
        </w:rPr>
        <w:t xml:space="preserve"> 2020-21 Update</w:t>
      </w:r>
    </w:p>
    <w:p w14:paraId="4C9C63A4" w14:textId="77777777" w:rsidR="006B3D64" w:rsidRPr="0094017A" w:rsidRDefault="006B3D64" w:rsidP="000E2D21">
      <w:pPr>
        <w:spacing w:before="0" w:after="0"/>
        <w:rPr>
          <w:rFonts w:ascii="Arial" w:hAnsi="Arial" w:cs="Arial"/>
          <w:b/>
          <w:sz w:val="16"/>
          <w:szCs w:val="16"/>
        </w:rPr>
      </w:pPr>
    </w:p>
    <w:p w14:paraId="26A77B92" w14:textId="02F7A7CD" w:rsidR="006B3D64" w:rsidRPr="006B3D64" w:rsidRDefault="00CB2387" w:rsidP="0094017A">
      <w:pPr>
        <w:pStyle w:val="ListParagraph"/>
        <w:numPr>
          <w:ilvl w:val="0"/>
          <w:numId w:val="5"/>
        </w:numPr>
        <w:spacing w:before="0" w:after="0" w:line="280" w:lineRule="exact"/>
        <w:ind w:left="709" w:hanging="436"/>
        <w:rPr>
          <w:rFonts w:ascii="Arial" w:hAnsi="Arial" w:cs="Arial"/>
        </w:rPr>
      </w:pPr>
      <w:r w:rsidRPr="006B3D64">
        <w:rPr>
          <w:rFonts w:ascii="Arial" w:hAnsi="Arial" w:cs="Arial"/>
        </w:rPr>
        <w:t>The Secretariat provided</w:t>
      </w:r>
      <w:r w:rsidRPr="006B3D64">
        <w:rPr>
          <w:rFonts w:ascii="Arial" w:hAnsi="Arial" w:cs="Arial"/>
          <w:b/>
        </w:rPr>
        <w:t xml:space="preserve"> </w:t>
      </w:r>
      <w:r w:rsidRPr="006B3D64">
        <w:rPr>
          <w:rFonts w:ascii="Arial" w:hAnsi="Arial" w:cs="Arial"/>
        </w:rPr>
        <w:t xml:space="preserve">an update of Island and Ocean Ecosystems work </w:t>
      </w:r>
      <w:proofErr w:type="spellStart"/>
      <w:r w:rsidRPr="006B3D64">
        <w:rPr>
          <w:rFonts w:ascii="Arial" w:hAnsi="Arial" w:cs="Arial"/>
        </w:rPr>
        <w:t>programme</w:t>
      </w:r>
      <w:proofErr w:type="spellEnd"/>
      <w:r w:rsidRPr="006B3D64">
        <w:rPr>
          <w:rFonts w:ascii="Arial" w:hAnsi="Arial" w:cs="Arial"/>
        </w:rPr>
        <w:t xml:space="preserve"> activities for 2020-2021 and current and forthcoming opportunities</w:t>
      </w:r>
      <w:r w:rsidR="006B3D64" w:rsidRPr="006B3D64">
        <w:rPr>
          <w:rFonts w:ascii="Arial" w:hAnsi="Arial" w:cs="Arial"/>
        </w:rPr>
        <w:t>.</w:t>
      </w:r>
    </w:p>
    <w:p w14:paraId="12DD3838" w14:textId="77777777" w:rsidR="00456C51" w:rsidRPr="0094017A" w:rsidRDefault="00456C51" w:rsidP="000E2D21">
      <w:pPr>
        <w:autoSpaceDE w:val="0"/>
        <w:autoSpaceDN w:val="0"/>
        <w:adjustRightInd w:val="0"/>
        <w:spacing w:before="0" w:after="0"/>
        <w:ind w:left="360"/>
        <w:rPr>
          <w:rFonts w:ascii="Arial" w:hAnsi="Arial" w:cs="Arial"/>
          <w:sz w:val="16"/>
          <w:szCs w:val="16"/>
        </w:rPr>
      </w:pPr>
    </w:p>
    <w:p w14:paraId="21339859" w14:textId="1F582056" w:rsidR="006B3D64" w:rsidRPr="00922428" w:rsidRDefault="006B3D64" w:rsidP="006B375A">
      <w:pPr>
        <w:autoSpaceDE w:val="0"/>
        <w:autoSpaceDN w:val="0"/>
        <w:adjustRightInd w:val="0"/>
        <w:spacing w:before="0" w:after="0"/>
        <w:ind w:left="273"/>
        <w:rPr>
          <w:rFonts w:ascii="Arial" w:hAnsi="Arial" w:cs="Arial"/>
          <w:i/>
          <w:color w:val="000000"/>
          <w:lang w:val="en-AU"/>
        </w:rPr>
      </w:pPr>
      <w:r w:rsidRPr="00922428">
        <w:rPr>
          <w:rFonts w:ascii="Arial" w:hAnsi="Arial" w:cs="Arial"/>
          <w:b/>
          <w:i/>
          <w:color w:val="000000"/>
          <w:lang w:val="en-AU"/>
        </w:rPr>
        <w:t>The Executive Board Meeting:</w:t>
      </w:r>
    </w:p>
    <w:p w14:paraId="53686313" w14:textId="77777777" w:rsidR="006B3D64" w:rsidRPr="00456C51" w:rsidRDefault="006B3D64" w:rsidP="000E2D21">
      <w:pPr>
        <w:autoSpaceDE w:val="0"/>
        <w:autoSpaceDN w:val="0"/>
        <w:adjustRightInd w:val="0"/>
        <w:spacing w:before="0" w:after="0"/>
        <w:rPr>
          <w:rFonts w:ascii="Arial" w:hAnsi="Arial" w:cs="Arial"/>
          <w:i/>
          <w:color w:val="000000"/>
          <w:sz w:val="16"/>
          <w:szCs w:val="16"/>
          <w:lang w:val="en-AU"/>
        </w:rPr>
      </w:pPr>
    </w:p>
    <w:p w14:paraId="66ADBA73" w14:textId="14B7079D" w:rsidR="006B3D64" w:rsidRPr="00CB2387" w:rsidRDefault="00CB2387" w:rsidP="00456C51">
      <w:pPr>
        <w:pStyle w:val="ListParagraph"/>
        <w:numPr>
          <w:ilvl w:val="3"/>
          <w:numId w:val="32"/>
        </w:numPr>
        <w:spacing w:before="0" w:after="0" w:line="280" w:lineRule="exact"/>
        <w:ind w:left="1276" w:hanging="357"/>
        <w:contextualSpacing w:val="0"/>
        <w:rPr>
          <w:rFonts w:ascii="Arial" w:hAnsi="Arial" w:cs="Arial"/>
          <w:b/>
          <w:i/>
        </w:rPr>
      </w:pPr>
      <w:r w:rsidRPr="006B0416">
        <w:rPr>
          <w:rFonts w:ascii="Arial" w:hAnsi="Arial" w:cs="Arial"/>
          <w:b/>
          <w:i/>
          <w:color w:val="000000" w:themeColor="text1"/>
          <w:lang w:val="en-GB"/>
        </w:rPr>
        <w:t>noted</w:t>
      </w:r>
      <w:r w:rsidRPr="006B0416">
        <w:rPr>
          <w:rFonts w:ascii="Arial" w:hAnsi="Arial" w:cs="Arial"/>
          <w:i/>
          <w:color w:val="000000" w:themeColor="text1"/>
          <w:lang w:val="en-GB"/>
        </w:rPr>
        <w:t xml:space="preserve"> </w:t>
      </w:r>
      <w:r w:rsidRPr="006B0416">
        <w:rPr>
          <w:rFonts w:ascii="Arial" w:hAnsi="Arial" w:cs="Arial"/>
          <w:i/>
        </w:rPr>
        <w:t>the update on key implementation activities for the 2020-2021 PIP</w:t>
      </w:r>
      <w:r w:rsidR="006B3D64" w:rsidRPr="00456C51">
        <w:rPr>
          <w:rFonts w:ascii="Arial" w:hAnsi="Arial" w:cs="Arial"/>
          <w:i/>
        </w:rPr>
        <w:t>.</w:t>
      </w:r>
    </w:p>
    <w:p w14:paraId="6E44D988" w14:textId="0BC53141" w:rsidR="00CB2387" w:rsidRDefault="00CB2387" w:rsidP="00CB2387">
      <w:pPr>
        <w:spacing w:before="0" w:after="0" w:line="280" w:lineRule="exact"/>
        <w:rPr>
          <w:rFonts w:ascii="Arial" w:hAnsi="Arial" w:cs="Arial"/>
          <w:b/>
          <w:i/>
        </w:rPr>
      </w:pPr>
    </w:p>
    <w:p w14:paraId="26FF3B52" w14:textId="54E2C9C8" w:rsidR="00CB2387" w:rsidRDefault="00CB2387" w:rsidP="00CB2387">
      <w:pPr>
        <w:spacing w:before="0" w:after="0" w:line="240" w:lineRule="auto"/>
        <w:rPr>
          <w:rFonts w:ascii="Arial" w:hAnsi="Arial" w:cs="Arial"/>
          <w:b/>
          <w:i/>
        </w:rPr>
      </w:pPr>
    </w:p>
    <w:p w14:paraId="1B63F339" w14:textId="77777777" w:rsidR="00CB2387" w:rsidRPr="00CB2387" w:rsidRDefault="00CB2387" w:rsidP="00CB2387">
      <w:pPr>
        <w:spacing w:before="0" w:after="0" w:line="240" w:lineRule="auto"/>
        <w:rPr>
          <w:rFonts w:ascii="Arial" w:hAnsi="Arial" w:cs="Arial"/>
          <w:b/>
          <w:i/>
        </w:rPr>
      </w:pPr>
    </w:p>
    <w:p w14:paraId="21FD3A9F" w14:textId="3AD60A57" w:rsidR="006B3D64" w:rsidRPr="00922428" w:rsidRDefault="006B3D64" w:rsidP="00456C51">
      <w:pPr>
        <w:pStyle w:val="Heading3"/>
        <w:spacing w:before="120" w:after="240" w:line="300" w:lineRule="exact"/>
        <w:rPr>
          <w:rStyle w:val="SubtleReference"/>
          <w:i/>
        </w:rPr>
      </w:pPr>
      <w:r w:rsidRPr="00922428">
        <w:rPr>
          <w:rStyle w:val="SubtleReference"/>
          <w:i/>
        </w:rPr>
        <w:t xml:space="preserve">Agenda Item 11.2.2:  </w:t>
      </w:r>
      <w:r w:rsidR="00B2320A" w:rsidRPr="00922428">
        <w:rPr>
          <w:rStyle w:val="SubtleReference"/>
          <w:i/>
          <w:caps w:val="0"/>
        </w:rPr>
        <w:t xml:space="preserve">Development of the Pacific Regional Invasive Species Management Support Service </w:t>
      </w:r>
      <w:r w:rsidRPr="00922428">
        <w:rPr>
          <w:rStyle w:val="SubtleReference"/>
          <w:i/>
        </w:rPr>
        <w:t>(PRISMSS)</w:t>
      </w:r>
    </w:p>
    <w:p w14:paraId="4E8AB980" w14:textId="22B97AFA" w:rsidR="006B3D64" w:rsidRPr="006B3D64" w:rsidRDefault="00CB2387" w:rsidP="006B375A">
      <w:pPr>
        <w:pStyle w:val="ListParagraph"/>
        <w:numPr>
          <w:ilvl w:val="0"/>
          <w:numId w:val="5"/>
        </w:numPr>
        <w:spacing w:before="0" w:after="0" w:line="280" w:lineRule="exact"/>
        <w:ind w:left="709" w:hanging="437"/>
        <w:contextualSpacing w:val="0"/>
        <w:rPr>
          <w:rFonts w:ascii="Arial" w:eastAsia="Arial Unicode MS" w:hAnsi="Arial" w:cs="Arial"/>
          <w:lang w:val="en-AU"/>
        </w:rPr>
      </w:pPr>
      <w:r w:rsidRPr="006B3D64">
        <w:rPr>
          <w:rFonts w:ascii="Arial" w:eastAsia="Arial Unicode MS" w:hAnsi="Arial" w:cs="Arial"/>
          <w:lang w:val="en-AU"/>
        </w:rPr>
        <w:t xml:space="preserve">The Secretariat </w:t>
      </w:r>
      <w:proofErr w:type="gramStart"/>
      <w:r>
        <w:rPr>
          <w:rFonts w:ascii="Arial" w:eastAsia="Arial Unicode MS" w:hAnsi="Arial" w:cs="Arial"/>
          <w:lang w:val="en-AU"/>
        </w:rPr>
        <w:t>inform</w:t>
      </w:r>
      <w:r w:rsidRPr="006B3D64">
        <w:rPr>
          <w:rFonts w:ascii="Arial" w:eastAsia="Arial Unicode MS" w:hAnsi="Arial" w:cs="Arial"/>
          <w:lang w:val="en-AU"/>
        </w:rPr>
        <w:t>ed</w:t>
      </w:r>
      <w:proofErr w:type="gramEnd"/>
      <w:r w:rsidRPr="006B3D64">
        <w:rPr>
          <w:rFonts w:ascii="Arial" w:eastAsia="Arial Unicode MS" w:hAnsi="Arial" w:cs="Arial"/>
          <w:lang w:val="en-AU"/>
        </w:rPr>
        <w:t xml:space="preserve"> Members of the newly formed </w:t>
      </w:r>
      <w:r w:rsidRPr="006B3D64">
        <w:rPr>
          <w:rFonts w:ascii="Arial" w:hAnsi="Arial" w:cs="Arial"/>
        </w:rPr>
        <w:t>Pacific Regional Invasive Species Management Support Service (</w:t>
      </w:r>
      <w:r w:rsidRPr="006B3D64">
        <w:rPr>
          <w:rFonts w:ascii="Arial" w:eastAsia="Arial Unicode MS" w:hAnsi="Arial" w:cs="Arial"/>
          <w:lang w:val="en-AU"/>
        </w:rPr>
        <w:t>PRISMSS) mechanism supporting practical implementation of invasive species management actions in the Pacific</w:t>
      </w:r>
      <w:r>
        <w:rPr>
          <w:rFonts w:ascii="Arial" w:eastAsia="Arial Unicode MS" w:hAnsi="Arial" w:cs="Arial"/>
          <w:lang w:val="en-AU"/>
        </w:rPr>
        <w:t xml:space="preserve"> and</w:t>
      </w:r>
      <w:r w:rsidRPr="006B3D64">
        <w:rPr>
          <w:rFonts w:ascii="Arial" w:eastAsia="Arial Unicode MS" w:hAnsi="Arial" w:cs="Arial"/>
          <w:lang w:val="en-AU"/>
        </w:rPr>
        <w:t xml:space="preserve"> encouraged the use of the PRISMSS for invasive species activities in the Pacific</w:t>
      </w:r>
      <w:r w:rsidR="006B3D64" w:rsidRPr="006B3D64">
        <w:rPr>
          <w:rFonts w:ascii="Arial" w:eastAsia="Arial Unicode MS" w:hAnsi="Arial" w:cs="Arial"/>
          <w:lang w:val="en-AU"/>
        </w:rPr>
        <w:t>.</w:t>
      </w:r>
    </w:p>
    <w:p w14:paraId="5963F77A" w14:textId="77777777" w:rsidR="00456C51" w:rsidRDefault="00456C51" w:rsidP="00922428">
      <w:pPr>
        <w:tabs>
          <w:tab w:val="left" w:pos="851"/>
        </w:tabs>
        <w:spacing w:before="0" w:after="0" w:line="240" w:lineRule="auto"/>
        <w:ind w:left="357"/>
        <w:rPr>
          <w:rFonts w:ascii="Arial" w:eastAsia="Arial Unicode MS" w:hAnsi="Arial" w:cs="Arial"/>
        </w:rPr>
      </w:pPr>
    </w:p>
    <w:p w14:paraId="56D6DCF6" w14:textId="7F82D64B" w:rsidR="006B3D64" w:rsidRPr="00922428" w:rsidRDefault="006B3D64" w:rsidP="0094017A">
      <w:pPr>
        <w:tabs>
          <w:tab w:val="left" w:pos="851"/>
        </w:tabs>
        <w:spacing w:before="0" w:after="0" w:line="300" w:lineRule="exact"/>
        <w:ind w:left="284"/>
        <w:rPr>
          <w:rFonts w:ascii="Arial" w:eastAsia="Arial Unicode MS" w:hAnsi="Arial" w:cs="Arial"/>
          <w:b/>
          <w:i/>
        </w:rPr>
      </w:pPr>
      <w:r w:rsidRPr="00922428">
        <w:rPr>
          <w:rFonts w:ascii="Arial" w:eastAsia="Arial Unicode MS" w:hAnsi="Arial" w:cs="Arial"/>
          <w:b/>
          <w:i/>
        </w:rPr>
        <w:t xml:space="preserve">The Executive Board Meeting: </w:t>
      </w:r>
    </w:p>
    <w:p w14:paraId="0BE7AFF3" w14:textId="77777777" w:rsidR="006B3D64" w:rsidRPr="00456C51" w:rsidRDefault="006B3D64" w:rsidP="006B375A">
      <w:pPr>
        <w:pStyle w:val="ListParagraph"/>
        <w:tabs>
          <w:tab w:val="left" w:pos="851"/>
        </w:tabs>
        <w:spacing w:before="0" w:after="0" w:line="240" w:lineRule="auto"/>
        <w:ind w:left="709" w:hanging="437"/>
        <w:contextualSpacing w:val="0"/>
        <w:rPr>
          <w:rFonts w:ascii="Arial" w:eastAsia="Arial Unicode MS" w:hAnsi="Arial" w:cs="Arial"/>
          <w:i/>
          <w:sz w:val="16"/>
          <w:szCs w:val="16"/>
        </w:rPr>
      </w:pPr>
    </w:p>
    <w:p w14:paraId="0195119D" w14:textId="77777777" w:rsidR="00CB2387" w:rsidRPr="006B0416" w:rsidRDefault="00CB2387" w:rsidP="00CB2387">
      <w:pPr>
        <w:pStyle w:val="ListParagraph"/>
        <w:numPr>
          <w:ilvl w:val="0"/>
          <w:numId w:val="33"/>
        </w:numPr>
        <w:tabs>
          <w:tab w:val="left" w:pos="851"/>
        </w:tabs>
        <w:spacing w:before="0" w:after="0" w:line="300" w:lineRule="exact"/>
        <w:ind w:left="1434" w:hanging="357"/>
        <w:contextualSpacing w:val="0"/>
        <w:rPr>
          <w:rFonts w:ascii="Arial" w:eastAsia="Arial Unicode MS" w:hAnsi="Arial" w:cs="Arial"/>
          <w:i/>
          <w:iCs/>
        </w:rPr>
      </w:pPr>
      <w:r w:rsidRPr="006B0416">
        <w:rPr>
          <w:rFonts w:ascii="Arial" w:eastAsia="Arial Unicode MS" w:hAnsi="Arial" w:cs="Arial"/>
          <w:b/>
          <w:bCs/>
          <w:i/>
          <w:iCs/>
        </w:rPr>
        <w:t>noted</w:t>
      </w:r>
      <w:r w:rsidRPr="006B0416">
        <w:rPr>
          <w:rFonts w:ascii="Arial" w:eastAsia="Arial Unicode MS" w:hAnsi="Arial" w:cs="Arial"/>
          <w:i/>
          <w:iCs/>
        </w:rPr>
        <w:t xml:space="preserve"> the progress in the development of the PRISMSS; and</w:t>
      </w:r>
    </w:p>
    <w:p w14:paraId="3A7F23E7" w14:textId="4ED15D8B" w:rsidR="006B3D64" w:rsidRPr="00456C51" w:rsidRDefault="00CB2387" w:rsidP="00CB2387">
      <w:pPr>
        <w:pStyle w:val="ListParagraph"/>
        <w:numPr>
          <w:ilvl w:val="0"/>
          <w:numId w:val="33"/>
        </w:numPr>
        <w:spacing w:before="0" w:after="0" w:line="280" w:lineRule="exact"/>
        <w:ind w:left="1434" w:hanging="357"/>
        <w:contextualSpacing w:val="0"/>
        <w:rPr>
          <w:rFonts w:ascii="Arial" w:eastAsia="Arial Unicode MS" w:hAnsi="Arial" w:cs="Arial"/>
          <w:i/>
        </w:rPr>
      </w:pPr>
      <w:r w:rsidRPr="006B0416">
        <w:rPr>
          <w:rFonts w:ascii="Arial" w:eastAsia="Arial Unicode MS" w:hAnsi="Arial" w:cs="Arial"/>
          <w:b/>
          <w:bCs/>
          <w:i/>
          <w:iCs/>
        </w:rPr>
        <w:t xml:space="preserve">encouraged </w:t>
      </w:r>
      <w:r w:rsidRPr="006B0416">
        <w:rPr>
          <w:rFonts w:ascii="Arial" w:eastAsia="Arial Unicode MS" w:hAnsi="Arial" w:cs="Arial"/>
          <w:i/>
          <w:iCs/>
        </w:rPr>
        <w:t>Members and their invasive species coordinators to actively maintain</w:t>
      </w:r>
      <w:r w:rsidRPr="006B0416">
        <w:rPr>
          <w:rFonts w:ascii="Arial" w:eastAsia="Arial Unicode MS" w:hAnsi="Arial" w:cs="Arial"/>
          <w:i/>
        </w:rPr>
        <w:t xml:space="preserve"> communications with and </w:t>
      </w:r>
      <w:proofErr w:type="spellStart"/>
      <w:r w:rsidRPr="006B0416">
        <w:rPr>
          <w:rFonts w:ascii="Arial" w:eastAsia="Arial Unicode MS" w:hAnsi="Arial" w:cs="Arial"/>
          <w:i/>
        </w:rPr>
        <w:t>utilise</w:t>
      </w:r>
      <w:proofErr w:type="spellEnd"/>
      <w:r w:rsidRPr="006B0416">
        <w:rPr>
          <w:rFonts w:ascii="Arial" w:eastAsia="Arial Unicode MS" w:hAnsi="Arial" w:cs="Arial"/>
          <w:i/>
        </w:rPr>
        <w:t xml:space="preserve"> the PRISMSS</w:t>
      </w:r>
      <w:r w:rsidR="006B3D64" w:rsidRPr="00456C51">
        <w:rPr>
          <w:rFonts w:ascii="Arial" w:eastAsia="Arial Unicode MS" w:hAnsi="Arial" w:cs="Arial"/>
          <w:i/>
        </w:rPr>
        <w:t>.</w:t>
      </w:r>
    </w:p>
    <w:p w14:paraId="1F563FEE" w14:textId="00C905D5" w:rsidR="00BC4F1F" w:rsidRDefault="00BC4F1F" w:rsidP="006B375A">
      <w:pPr>
        <w:spacing w:before="0" w:after="0" w:line="240" w:lineRule="auto"/>
        <w:rPr>
          <w:rStyle w:val="SubtleReference"/>
          <w:caps/>
          <w:spacing w:val="15"/>
        </w:rPr>
      </w:pPr>
    </w:p>
    <w:p w14:paraId="3AF16E48" w14:textId="410B343E" w:rsidR="006B375A" w:rsidRDefault="006B375A" w:rsidP="006B375A">
      <w:pPr>
        <w:spacing w:before="0" w:after="0" w:line="240" w:lineRule="auto"/>
        <w:rPr>
          <w:rStyle w:val="SubtleReference"/>
          <w:caps/>
          <w:spacing w:val="15"/>
          <w:sz w:val="16"/>
          <w:szCs w:val="16"/>
        </w:rPr>
      </w:pPr>
    </w:p>
    <w:p w14:paraId="65E00FB4" w14:textId="77777777" w:rsidR="00922428" w:rsidRPr="006B375A" w:rsidRDefault="00922428" w:rsidP="006B375A">
      <w:pPr>
        <w:spacing w:before="0" w:after="0" w:line="240" w:lineRule="auto"/>
        <w:rPr>
          <w:rStyle w:val="SubtleReference"/>
          <w:caps/>
          <w:spacing w:val="15"/>
          <w:sz w:val="16"/>
          <w:szCs w:val="16"/>
        </w:rPr>
      </w:pPr>
    </w:p>
    <w:p w14:paraId="7D2939D3" w14:textId="1A45EA72" w:rsidR="002A606A" w:rsidRPr="00922428" w:rsidRDefault="002A606A" w:rsidP="006B375A">
      <w:pPr>
        <w:pStyle w:val="Heading3"/>
        <w:spacing w:before="120"/>
        <w:rPr>
          <w:rStyle w:val="SubtleReference"/>
          <w:i/>
        </w:rPr>
      </w:pPr>
      <w:r w:rsidRPr="00922428">
        <w:rPr>
          <w:rStyle w:val="SubtleReference"/>
          <w:i/>
        </w:rPr>
        <w:t xml:space="preserve">Agenda Item 11.2.3:  </w:t>
      </w:r>
      <w:r w:rsidR="00B2320A" w:rsidRPr="00922428">
        <w:rPr>
          <w:rStyle w:val="SubtleReference"/>
          <w:i/>
          <w:caps w:val="0"/>
        </w:rPr>
        <w:t xml:space="preserve">Outcomes of The </w:t>
      </w:r>
      <w:bookmarkStart w:id="10" w:name="_Hlk42512076"/>
      <w:r w:rsidR="00B2320A" w:rsidRPr="00922428">
        <w:rPr>
          <w:rStyle w:val="SubtleReference"/>
          <w:i/>
          <w:caps w:val="0"/>
        </w:rPr>
        <w:t>Pacific Ecosystem-Based Adaptation to Climate Change (</w:t>
      </w:r>
      <w:proofErr w:type="spellStart"/>
      <w:r w:rsidR="00B2320A" w:rsidRPr="00922428">
        <w:rPr>
          <w:rStyle w:val="SubtleReference"/>
          <w:i/>
          <w:caps w:val="0"/>
        </w:rPr>
        <w:t>Pebacc</w:t>
      </w:r>
      <w:proofErr w:type="spellEnd"/>
      <w:r w:rsidR="00B2320A" w:rsidRPr="00922428">
        <w:rPr>
          <w:rStyle w:val="SubtleReference"/>
          <w:i/>
          <w:caps w:val="0"/>
        </w:rPr>
        <w:t>) Project</w:t>
      </w:r>
    </w:p>
    <w:p w14:paraId="558012C8" w14:textId="77777777" w:rsidR="000E2D21" w:rsidRPr="006B375A" w:rsidRDefault="000E2D21" w:rsidP="006B375A">
      <w:pPr>
        <w:spacing w:before="0" w:after="0" w:line="240" w:lineRule="auto"/>
        <w:ind w:left="709" w:hanging="437"/>
        <w:rPr>
          <w:sz w:val="16"/>
          <w:szCs w:val="16"/>
        </w:rPr>
      </w:pPr>
    </w:p>
    <w:bookmarkEnd w:id="10"/>
    <w:p w14:paraId="319C514F" w14:textId="33203836" w:rsidR="002A606A" w:rsidRPr="002A606A" w:rsidRDefault="00CB2387" w:rsidP="006B375A">
      <w:pPr>
        <w:pStyle w:val="ListParagraph"/>
        <w:numPr>
          <w:ilvl w:val="0"/>
          <w:numId w:val="5"/>
        </w:numPr>
        <w:spacing w:before="0" w:after="0" w:line="280" w:lineRule="exact"/>
        <w:ind w:left="709" w:hanging="437"/>
        <w:contextualSpacing w:val="0"/>
        <w:rPr>
          <w:rFonts w:ascii="Arial" w:eastAsia="Arial Unicode MS" w:hAnsi="Arial" w:cs="Arial"/>
          <w:bCs/>
          <w:lang w:val="en-GB" w:eastAsia="x-none"/>
        </w:rPr>
      </w:pPr>
      <w:r w:rsidRPr="002A606A">
        <w:rPr>
          <w:rFonts w:ascii="Arial" w:eastAsia="Arial Unicode MS" w:hAnsi="Arial" w:cs="Arial"/>
          <w:snapToGrid w:val="0"/>
          <w:lang w:val="en-GB" w:eastAsia="x-none"/>
        </w:rPr>
        <w:t>The Secretariat update</w:t>
      </w:r>
      <w:r>
        <w:rPr>
          <w:rFonts w:ascii="Arial" w:eastAsia="Arial Unicode MS" w:hAnsi="Arial" w:cs="Arial"/>
          <w:snapToGrid w:val="0"/>
          <w:lang w:val="en-GB" w:eastAsia="x-none"/>
        </w:rPr>
        <w:t>d Executive Board Members</w:t>
      </w:r>
      <w:r w:rsidRPr="002A606A">
        <w:rPr>
          <w:rFonts w:ascii="Arial" w:eastAsia="Arial Unicode MS" w:hAnsi="Arial" w:cs="Arial"/>
          <w:snapToGrid w:val="0"/>
          <w:lang w:val="en-GB" w:eastAsia="x-none"/>
        </w:rPr>
        <w:t xml:space="preserve"> on the </w:t>
      </w:r>
      <w:r w:rsidRPr="002A606A">
        <w:rPr>
          <w:rFonts w:ascii="Arial" w:eastAsia="Arial Unicode MS" w:hAnsi="Arial" w:cs="Arial"/>
          <w:lang w:val="en-AU" w:eastAsia="x-none"/>
        </w:rPr>
        <w:t xml:space="preserve">outcomes of the </w:t>
      </w:r>
      <w:r w:rsidRPr="00A163D9">
        <w:rPr>
          <w:rFonts w:ascii="Arial" w:eastAsia="Arial Unicode MS" w:hAnsi="Arial" w:cs="Arial"/>
          <w:lang w:val="en-GB" w:eastAsia="x-none"/>
        </w:rPr>
        <w:t>Pacific Ecosystem-based Adaptation to Climate Change (PEBACC)</w:t>
      </w:r>
      <w:r w:rsidRPr="002A606A">
        <w:rPr>
          <w:rFonts w:ascii="Arial" w:eastAsia="Arial Unicode MS" w:hAnsi="Arial" w:cs="Arial"/>
          <w:b/>
          <w:lang w:val="en-GB" w:eastAsia="x-none"/>
        </w:rPr>
        <w:t xml:space="preserve"> </w:t>
      </w:r>
      <w:r w:rsidRPr="002A606A">
        <w:rPr>
          <w:rFonts w:ascii="Arial" w:eastAsia="Arial Unicode MS" w:hAnsi="Arial" w:cs="Arial"/>
          <w:bCs/>
          <w:lang w:val="en-GB" w:eastAsia="x-none"/>
        </w:rPr>
        <w:t>project</w:t>
      </w:r>
      <w:r>
        <w:rPr>
          <w:rFonts w:ascii="Arial" w:eastAsia="Arial Unicode MS" w:hAnsi="Arial" w:cs="Arial"/>
          <w:bCs/>
          <w:lang w:val="en-AU" w:eastAsia="x-none"/>
        </w:rPr>
        <w:t xml:space="preserve"> and its focus on </w:t>
      </w:r>
      <w:r w:rsidRPr="002A606A">
        <w:rPr>
          <w:rFonts w:ascii="Arial" w:eastAsia="Arial Unicode MS" w:hAnsi="Arial" w:cs="Arial"/>
          <w:bCs/>
          <w:lang w:val="en-AU" w:eastAsia="x-none"/>
        </w:rPr>
        <w:t>strengthening and protecting natural ecosystem services to enhance resilience to climate change</w:t>
      </w:r>
      <w:r w:rsidR="002A606A" w:rsidRPr="002A606A">
        <w:rPr>
          <w:rFonts w:ascii="Arial" w:eastAsia="Arial Unicode MS" w:hAnsi="Arial" w:cs="Arial"/>
          <w:bCs/>
          <w:lang w:val="en-AU" w:eastAsia="x-none"/>
        </w:rPr>
        <w:t>.</w:t>
      </w:r>
    </w:p>
    <w:p w14:paraId="54E80EB4" w14:textId="77777777" w:rsidR="002A606A" w:rsidRDefault="002A606A" w:rsidP="006B375A">
      <w:pPr>
        <w:tabs>
          <w:tab w:val="left" w:pos="851"/>
        </w:tabs>
        <w:spacing w:before="0" w:after="0" w:line="240" w:lineRule="auto"/>
        <w:rPr>
          <w:rFonts w:ascii="Arial" w:eastAsia="Arial Unicode MS" w:hAnsi="Arial" w:cs="Arial"/>
          <w:b/>
          <w:lang w:eastAsia="x-none"/>
        </w:rPr>
      </w:pPr>
    </w:p>
    <w:p w14:paraId="6588E269" w14:textId="30BE140F" w:rsidR="002A606A" w:rsidRPr="002A606A" w:rsidRDefault="00CB2387" w:rsidP="006B375A">
      <w:pPr>
        <w:pStyle w:val="ListParagraph"/>
        <w:numPr>
          <w:ilvl w:val="0"/>
          <w:numId w:val="5"/>
        </w:numPr>
        <w:spacing w:before="0" w:after="0" w:line="280" w:lineRule="exact"/>
        <w:ind w:left="709" w:hanging="437"/>
        <w:contextualSpacing w:val="0"/>
        <w:rPr>
          <w:rFonts w:ascii="Arial" w:eastAsia="Arial Unicode MS" w:hAnsi="Arial" w:cs="Arial"/>
          <w:lang w:eastAsia="x-none"/>
        </w:rPr>
      </w:pPr>
      <w:r w:rsidRPr="002A606A">
        <w:rPr>
          <w:rFonts w:ascii="Arial" w:eastAsia="Arial Unicode MS" w:hAnsi="Arial" w:cs="Arial"/>
          <w:lang w:eastAsia="x-none"/>
        </w:rPr>
        <w:t>French Polynesia, Kiribati and Solomon Islands commended the Secretariat for</w:t>
      </w:r>
      <w:r>
        <w:rPr>
          <w:rFonts w:ascii="Arial" w:eastAsia="Arial Unicode MS" w:hAnsi="Arial" w:cs="Arial"/>
          <w:lang w:eastAsia="x-none"/>
        </w:rPr>
        <w:t xml:space="preserve"> its</w:t>
      </w:r>
      <w:r w:rsidRPr="002A606A">
        <w:rPr>
          <w:rFonts w:ascii="Arial" w:eastAsia="Arial Unicode MS" w:hAnsi="Arial" w:cs="Arial"/>
          <w:lang w:eastAsia="x-none"/>
        </w:rPr>
        <w:t xml:space="preserve"> work through PEBACC</w:t>
      </w:r>
      <w:r w:rsidR="002A606A" w:rsidRPr="002A606A">
        <w:rPr>
          <w:rFonts w:ascii="Arial" w:eastAsia="Arial Unicode MS" w:hAnsi="Arial" w:cs="Arial"/>
          <w:lang w:eastAsia="x-none"/>
        </w:rPr>
        <w:t>.</w:t>
      </w:r>
    </w:p>
    <w:p w14:paraId="4F62B9E0" w14:textId="77777777" w:rsidR="002A606A" w:rsidRPr="006B375A" w:rsidRDefault="002A606A" w:rsidP="006B375A">
      <w:pPr>
        <w:spacing w:before="0" w:after="0" w:line="240" w:lineRule="auto"/>
        <w:rPr>
          <w:rFonts w:ascii="Arial" w:eastAsia="Arial Unicode MS" w:hAnsi="Arial" w:cs="Arial"/>
          <w:sz w:val="16"/>
          <w:szCs w:val="16"/>
          <w:lang w:eastAsia="x-none"/>
        </w:rPr>
      </w:pPr>
    </w:p>
    <w:p w14:paraId="19819726" w14:textId="4A65A8CC" w:rsidR="002A606A" w:rsidRPr="002A606A" w:rsidRDefault="00CB2387" w:rsidP="006B375A">
      <w:pPr>
        <w:pStyle w:val="ListParagraph"/>
        <w:numPr>
          <w:ilvl w:val="0"/>
          <w:numId w:val="5"/>
        </w:numPr>
        <w:spacing w:before="0" w:after="0" w:line="280" w:lineRule="exact"/>
        <w:ind w:left="709" w:hanging="437"/>
        <w:contextualSpacing w:val="0"/>
        <w:rPr>
          <w:rFonts w:ascii="Arial" w:eastAsia="Arial Unicode MS" w:hAnsi="Arial" w:cs="Arial"/>
          <w:lang w:eastAsia="x-none"/>
        </w:rPr>
      </w:pPr>
      <w:r w:rsidRPr="002A606A">
        <w:rPr>
          <w:rFonts w:ascii="Arial" w:eastAsia="Arial Unicode MS" w:hAnsi="Arial" w:cs="Arial"/>
          <w:lang w:eastAsia="x-none"/>
        </w:rPr>
        <w:t xml:space="preserve">The Secretariat </w:t>
      </w:r>
      <w:r>
        <w:rPr>
          <w:rFonts w:ascii="Arial" w:eastAsia="Arial Unicode MS" w:hAnsi="Arial" w:cs="Arial"/>
          <w:lang w:eastAsia="x-none"/>
        </w:rPr>
        <w:t xml:space="preserve">advised that it is </w:t>
      </w:r>
      <w:proofErr w:type="spellStart"/>
      <w:r w:rsidRPr="002A606A">
        <w:rPr>
          <w:rFonts w:ascii="Arial" w:eastAsia="Arial Unicode MS" w:hAnsi="Arial" w:cs="Arial"/>
          <w:lang w:eastAsia="x-none"/>
        </w:rPr>
        <w:t>finalising</w:t>
      </w:r>
      <w:proofErr w:type="spellEnd"/>
      <w:r w:rsidRPr="002A606A">
        <w:rPr>
          <w:rFonts w:ascii="Arial" w:eastAsia="Arial Unicode MS" w:hAnsi="Arial" w:cs="Arial"/>
          <w:lang w:eastAsia="x-none"/>
        </w:rPr>
        <w:t xml:space="preserve"> </w:t>
      </w:r>
      <w:r>
        <w:rPr>
          <w:rFonts w:ascii="Arial" w:eastAsia="Arial Unicode MS" w:hAnsi="Arial" w:cs="Arial"/>
          <w:lang w:eastAsia="x-none"/>
        </w:rPr>
        <w:t xml:space="preserve">arrangements for </w:t>
      </w:r>
      <w:r w:rsidRPr="002A606A">
        <w:rPr>
          <w:rFonts w:ascii="Arial" w:eastAsia="Arial Unicode MS" w:hAnsi="Arial" w:cs="Arial"/>
          <w:lang w:eastAsia="x-none"/>
        </w:rPr>
        <w:t>phase two of this project</w:t>
      </w:r>
      <w:r>
        <w:rPr>
          <w:rFonts w:ascii="Arial" w:eastAsia="Arial Unicode MS" w:hAnsi="Arial" w:cs="Arial"/>
          <w:lang w:eastAsia="x-none"/>
        </w:rPr>
        <w:t xml:space="preserve"> to </w:t>
      </w:r>
      <w:proofErr w:type="gramStart"/>
      <w:r>
        <w:rPr>
          <w:rFonts w:ascii="Arial" w:eastAsia="Arial Unicode MS" w:hAnsi="Arial" w:cs="Arial"/>
          <w:lang w:eastAsia="x-none"/>
        </w:rPr>
        <w:t xml:space="preserve">enable </w:t>
      </w:r>
      <w:r w:rsidRPr="002A606A">
        <w:rPr>
          <w:rFonts w:ascii="Arial" w:eastAsia="Arial Unicode MS" w:hAnsi="Arial" w:cs="Arial"/>
          <w:lang w:eastAsia="x-none"/>
        </w:rPr>
        <w:t xml:space="preserve"> implementation</w:t>
      </w:r>
      <w:proofErr w:type="gramEnd"/>
      <w:r w:rsidRPr="002A606A">
        <w:rPr>
          <w:rFonts w:ascii="Arial" w:eastAsia="Arial Unicode MS" w:hAnsi="Arial" w:cs="Arial"/>
          <w:lang w:eastAsia="x-none"/>
        </w:rPr>
        <w:t xml:space="preserve"> </w:t>
      </w:r>
      <w:r>
        <w:rPr>
          <w:rFonts w:ascii="Arial" w:eastAsia="Arial Unicode MS" w:hAnsi="Arial" w:cs="Arial"/>
          <w:lang w:eastAsia="x-none"/>
        </w:rPr>
        <w:t xml:space="preserve">to be maintained </w:t>
      </w:r>
      <w:r w:rsidRPr="002A606A">
        <w:rPr>
          <w:rFonts w:ascii="Arial" w:eastAsia="Arial Unicode MS" w:hAnsi="Arial" w:cs="Arial"/>
          <w:lang w:eastAsia="x-none"/>
        </w:rPr>
        <w:t xml:space="preserve">in the current </w:t>
      </w:r>
      <w:r>
        <w:rPr>
          <w:rFonts w:ascii="Arial" w:eastAsia="Arial Unicode MS" w:hAnsi="Arial" w:cs="Arial"/>
          <w:lang w:eastAsia="x-none"/>
        </w:rPr>
        <w:t xml:space="preserve">Melanesian </w:t>
      </w:r>
      <w:r w:rsidRPr="002A606A">
        <w:rPr>
          <w:rFonts w:ascii="Arial" w:eastAsia="Arial Unicode MS" w:hAnsi="Arial" w:cs="Arial"/>
          <w:lang w:eastAsia="x-none"/>
        </w:rPr>
        <w:t>countries</w:t>
      </w:r>
      <w:r>
        <w:rPr>
          <w:rFonts w:ascii="Arial" w:eastAsia="Arial Unicode MS" w:hAnsi="Arial" w:cs="Arial"/>
          <w:lang w:eastAsia="x-none"/>
        </w:rPr>
        <w:t xml:space="preserve">, and </w:t>
      </w:r>
      <w:r w:rsidRPr="002A606A">
        <w:rPr>
          <w:rFonts w:ascii="Arial" w:eastAsia="Arial Unicode MS" w:hAnsi="Arial" w:cs="Arial"/>
          <w:lang w:eastAsia="x-none"/>
        </w:rPr>
        <w:t xml:space="preserve">extend </w:t>
      </w:r>
      <w:r>
        <w:rPr>
          <w:rFonts w:ascii="Arial" w:eastAsia="Arial Unicode MS" w:hAnsi="Arial" w:cs="Arial"/>
          <w:lang w:eastAsia="x-none"/>
        </w:rPr>
        <w:t xml:space="preserve">coverage </w:t>
      </w:r>
      <w:r w:rsidRPr="002A606A">
        <w:rPr>
          <w:rFonts w:ascii="Arial" w:eastAsia="Arial Unicode MS" w:hAnsi="Arial" w:cs="Arial"/>
          <w:lang w:eastAsia="x-none"/>
        </w:rPr>
        <w:t xml:space="preserve">to </w:t>
      </w:r>
      <w:r>
        <w:rPr>
          <w:rFonts w:ascii="Arial" w:eastAsia="Arial Unicode MS" w:hAnsi="Arial" w:cs="Arial"/>
          <w:lang w:eastAsia="x-none"/>
        </w:rPr>
        <w:t>the other sub-regions, noting in particular Polynesia and the</w:t>
      </w:r>
      <w:r w:rsidRPr="002A606A">
        <w:rPr>
          <w:rFonts w:ascii="Arial" w:eastAsia="Arial Unicode MS" w:hAnsi="Arial" w:cs="Arial"/>
          <w:lang w:eastAsia="x-none"/>
        </w:rPr>
        <w:t xml:space="preserve"> French territories</w:t>
      </w:r>
      <w:r w:rsidR="002A606A" w:rsidRPr="002A606A">
        <w:rPr>
          <w:rFonts w:ascii="Arial" w:eastAsia="Arial Unicode MS" w:hAnsi="Arial" w:cs="Arial"/>
          <w:lang w:eastAsia="x-none"/>
        </w:rPr>
        <w:t xml:space="preserve">. </w:t>
      </w:r>
    </w:p>
    <w:p w14:paraId="1B905F4E" w14:textId="77777777" w:rsidR="002A606A" w:rsidRDefault="002A606A" w:rsidP="006B375A">
      <w:pPr>
        <w:spacing w:before="0" w:after="0" w:line="240" w:lineRule="auto"/>
        <w:rPr>
          <w:rFonts w:ascii="Arial" w:eastAsia="Arial Unicode MS" w:hAnsi="Arial" w:cs="Arial"/>
          <w:lang w:eastAsia="x-none"/>
        </w:rPr>
      </w:pPr>
    </w:p>
    <w:p w14:paraId="0CA4E64A" w14:textId="1F9CF9B6" w:rsidR="002A606A" w:rsidRPr="002A606A" w:rsidRDefault="00CB2387" w:rsidP="006B375A">
      <w:pPr>
        <w:pStyle w:val="ListParagraph"/>
        <w:numPr>
          <w:ilvl w:val="0"/>
          <w:numId w:val="5"/>
        </w:numPr>
        <w:spacing w:before="0" w:after="0" w:line="280" w:lineRule="exact"/>
        <w:ind w:left="709" w:hanging="437"/>
        <w:contextualSpacing w:val="0"/>
        <w:rPr>
          <w:rFonts w:ascii="Arial" w:eastAsia="Arial Unicode MS" w:hAnsi="Arial" w:cs="Arial"/>
          <w:lang w:eastAsia="x-none"/>
        </w:rPr>
      </w:pPr>
      <w:r w:rsidRPr="002A606A">
        <w:rPr>
          <w:rFonts w:ascii="Arial" w:eastAsia="Arial Unicode MS" w:hAnsi="Arial" w:cs="Arial"/>
          <w:lang w:eastAsia="x-none"/>
        </w:rPr>
        <w:t xml:space="preserve">In response to a query from Kiribati, the Secretariat confirmed Ecosystem-based Adaptation </w:t>
      </w:r>
      <w:r>
        <w:rPr>
          <w:rFonts w:ascii="Arial" w:eastAsia="Arial Unicode MS" w:hAnsi="Arial" w:cs="Arial"/>
          <w:lang w:eastAsia="x-none"/>
        </w:rPr>
        <w:t>(</w:t>
      </w:r>
      <w:proofErr w:type="spellStart"/>
      <w:r>
        <w:rPr>
          <w:rFonts w:ascii="Arial" w:eastAsia="Arial Unicode MS" w:hAnsi="Arial" w:cs="Arial"/>
          <w:lang w:eastAsia="x-none"/>
        </w:rPr>
        <w:t>EbA</w:t>
      </w:r>
      <w:proofErr w:type="spellEnd"/>
      <w:r>
        <w:rPr>
          <w:rFonts w:ascii="Arial" w:eastAsia="Arial Unicode MS" w:hAnsi="Arial" w:cs="Arial"/>
          <w:lang w:eastAsia="x-none"/>
        </w:rPr>
        <w:t xml:space="preserve">) </w:t>
      </w:r>
      <w:r w:rsidRPr="002A606A">
        <w:rPr>
          <w:rFonts w:ascii="Arial" w:eastAsia="Arial Unicode MS" w:hAnsi="Arial" w:cs="Arial"/>
          <w:lang w:eastAsia="x-none"/>
        </w:rPr>
        <w:t xml:space="preserve">training will be conducted during phase two of the PEBACC </w:t>
      </w:r>
      <w:r>
        <w:rPr>
          <w:rFonts w:ascii="Arial" w:eastAsia="Arial Unicode MS" w:hAnsi="Arial" w:cs="Arial"/>
          <w:lang w:eastAsia="x-none"/>
        </w:rPr>
        <w:t>and</w:t>
      </w:r>
      <w:r w:rsidRPr="002A606A">
        <w:rPr>
          <w:rFonts w:ascii="Arial" w:eastAsia="Arial Unicode MS" w:hAnsi="Arial" w:cs="Arial"/>
          <w:lang w:eastAsia="x-none"/>
        </w:rPr>
        <w:t xml:space="preserve"> will involve all Pacific </w:t>
      </w:r>
      <w:proofErr w:type="gramStart"/>
      <w:r w:rsidRPr="002A606A">
        <w:rPr>
          <w:rFonts w:ascii="Arial" w:eastAsia="Arial Unicode MS" w:hAnsi="Arial" w:cs="Arial"/>
          <w:lang w:eastAsia="x-none"/>
        </w:rPr>
        <w:t>island</w:t>
      </w:r>
      <w:proofErr w:type="gramEnd"/>
      <w:r w:rsidRPr="002A606A">
        <w:rPr>
          <w:rFonts w:ascii="Arial" w:eastAsia="Arial Unicode MS" w:hAnsi="Arial" w:cs="Arial"/>
          <w:lang w:eastAsia="x-none"/>
        </w:rPr>
        <w:t xml:space="preserve"> Members</w:t>
      </w:r>
      <w:r w:rsidR="002A606A" w:rsidRPr="002A606A">
        <w:rPr>
          <w:rFonts w:ascii="Arial" w:eastAsia="Arial Unicode MS" w:hAnsi="Arial" w:cs="Arial"/>
          <w:lang w:eastAsia="x-none"/>
        </w:rPr>
        <w:t>.</w:t>
      </w:r>
    </w:p>
    <w:p w14:paraId="2D236C24" w14:textId="77777777" w:rsidR="002A606A" w:rsidRPr="00922428" w:rsidRDefault="002A606A" w:rsidP="006B375A">
      <w:pPr>
        <w:tabs>
          <w:tab w:val="left" w:pos="851"/>
        </w:tabs>
        <w:spacing w:before="0" w:after="0" w:line="240" w:lineRule="auto"/>
        <w:rPr>
          <w:rFonts w:ascii="Arial" w:eastAsia="Arial Unicode MS" w:hAnsi="Arial" w:cs="Arial"/>
          <w:lang w:eastAsia="x-none"/>
        </w:rPr>
      </w:pPr>
    </w:p>
    <w:p w14:paraId="42F870F4" w14:textId="4573E090" w:rsidR="002A606A" w:rsidRPr="00465346" w:rsidRDefault="00CB2387" w:rsidP="006B375A">
      <w:pPr>
        <w:pStyle w:val="ListParagraph"/>
        <w:numPr>
          <w:ilvl w:val="0"/>
          <w:numId w:val="5"/>
        </w:numPr>
        <w:tabs>
          <w:tab w:val="left" w:pos="851"/>
        </w:tabs>
        <w:spacing w:before="0" w:after="0" w:line="280" w:lineRule="exact"/>
        <w:ind w:left="709" w:hanging="437"/>
        <w:contextualSpacing w:val="0"/>
        <w:rPr>
          <w:rFonts w:ascii="Arial" w:eastAsia="Arial Unicode MS" w:hAnsi="Arial" w:cs="Arial"/>
          <w:lang w:eastAsia="x-none"/>
        </w:rPr>
      </w:pPr>
      <w:r w:rsidRPr="002A606A">
        <w:rPr>
          <w:rFonts w:ascii="Arial" w:eastAsia="Arial Unicode MS" w:hAnsi="Arial" w:cs="Arial"/>
          <w:lang w:eastAsia="x-none"/>
        </w:rPr>
        <w:t xml:space="preserve">Solomon Islands noted the significance of the </w:t>
      </w:r>
      <w:r w:rsidRPr="00932D3E">
        <w:rPr>
          <w:rFonts w:ascii="Arial" w:hAnsi="Arial" w:cs="Arial"/>
          <w:color w:val="3C4043"/>
          <w:shd w:val="clear" w:color="auto" w:fill="FFFFFF"/>
        </w:rPr>
        <w:t>Ecosystem and Socio-economic and Resilience Analysis and Mapping (</w:t>
      </w:r>
      <w:r w:rsidRPr="00225D45">
        <w:rPr>
          <w:rFonts w:ascii="Arial" w:eastAsia="Arial Unicode MS" w:hAnsi="Arial" w:cs="Arial"/>
          <w:lang w:eastAsia="x-none"/>
        </w:rPr>
        <w:t>ESRAM)</w:t>
      </w:r>
      <w:r w:rsidRPr="002A606A">
        <w:rPr>
          <w:rFonts w:ascii="Arial" w:eastAsia="Arial Unicode MS" w:hAnsi="Arial" w:cs="Arial"/>
          <w:lang w:eastAsia="x-none"/>
        </w:rPr>
        <w:t xml:space="preserve"> Reports conducted during PEBACC, </w:t>
      </w:r>
      <w:r>
        <w:rPr>
          <w:rFonts w:ascii="Arial" w:eastAsia="Arial Unicode MS" w:hAnsi="Arial" w:cs="Arial"/>
          <w:lang w:eastAsia="x-none"/>
        </w:rPr>
        <w:t>and</w:t>
      </w:r>
      <w:r w:rsidRPr="002A606A">
        <w:rPr>
          <w:rFonts w:ascii="Arial" w:eastAsia="Arial Unicode MS" w:hAnsi="Arial" w:cs="Arial"/>
          <w:lang w:eastAsia="x-none"/>
        </w:rPr>
        <w:t xml:space="preserve"> commended the role of PEBACC in </w:t>
      </w:r>
      <w:proofErr w:type="spellStart"/>
      <w:r w:rsidRPr="002A606A">
        <w:rPr>
          <w:rFonts w:ascii="Arial" w:eastAsia="Arial Unicode MS" w:hAnsi="Arial" w:cs="Arial"/>
          <w:lang w:eastAsia="x-none"/>
        </w:rPr>
        <w:t>catalysing</w:t>
      </w:r>
      <w:proofErr w:type="spellEnd"/>
      <w:r w:rsidRPr="002A606A">
        <w:rPr>
          <w:rFonts w:ascii="Arial" w:eastAsia="Arial Unicode MS" w:hAnsi="Arial" w:cs="Arial"/>
          <w:lang w:eastAsia="x-none"/>
        </w:rPr>
        <w:t xml:space="preserve"> a new way of thinking </w:t>
      </w:r>
      <w:r>
        <w:rPr>
          <w:rFonts w:ascii="Arial" w:eastAsia="Arial Unicode MS" w:hAnsi="Arial" w:cs="Arial"/>
          <w:lang w:eastAsia="x-none"/>
        </w:rPr>
        <w:t>and operating</w:t>
      </w:r>
      <w:r w:rsidRPr="002A606A">
        <w:rPr>
          <w:rFonts w:ascii="Arial" w:eastAsia="Arial Unicode MS" w:hAnsi="Arial" w:cs="Arial"/>
          <w:lang w:eastAsia="x-none"/>
        </w:rPr>
        <w:t xml:space="preserve"> in the Solomon Islands Ministry</w:t>
      </w:r>
      <w:r>
        <w:rPr>
          <w:rFonts w:ascii="Arial" w:eastAsia="Arial Unicode MS" w:hAnsi="Arial" w:cs="Arial"/>
          <w:lang w:eastAsia="x-none"/>
        </w:rPr>
        <w:t xml:space="preserve"> for the Environment</w:t>
      </w:r>
      <w:r w:rsidRPr="002A606A">
        <w:rPr>
          <w:rFonts w:ascii="Arial" w:eastAsia="Arial Unicode MS" w:hAnsi="Arial" w:cs="Arial"/>
          <w:lang w:eastAsia="x-none"/>
        </w:rPr>
        <w:t xml:space="preserve"> wh</w:t>
      </w:r>
      <w:r>
        <w:rPr>
          <w:rFonts w:ascii="Arial" w:eastAsia="Arial Unicode MS" w:hAnsi="Arial" w:cs="Arial"/>
          <w:lang w:eastAsia="x-none"/>
        </w:rPr>
        <w:t>ere</w:t>
      </w:r>
      <w:r w:rsidRPr="002A606A">
        <w:rPr>
          <w:rFonts w:ascii="Arial" w:eastAsia="Arial Unicode MS" w:hAnsi="Arial" w:cs="Arial"/>
          <w:lang w:eastAsia="x-none"/>
        </w:rPr>
        <w:t xml:space="preserve"> </w:t>
      </w:r>
      <w:proofErr w:type="spellStart"/>
      <w:r w:rsidRPr="002A606A">
        <w:rPr>
          <w:rFonts w:ascii="Arial" w:eastAsia="Arial Unicode MS" w:hAnsi="Arial" w:cs="Arial"/>
          <w:lang w:eastAsia="x-none"/>
        </w:rPr>
        <w:t>EbA</w:t>
      </w:r>
      <w:proofErr w:type="spellEnd"/>
      <w:r w:rsidRPr="002A606A">
        <w:rPr>
          <w:rFonts w:ascii="Arial" w:eastAsia="Arial Unicode MS" w:hAnsi="Arial" w:cs="Arial"/>
          <w:lang w:eastAsia="x-none"/>
        </w:rPr>
        <w:t xml:space="preserve"> is at the core of all work</w:t>
      </w:r>
      <w:r w:rsidR="002A606A" w:rsidRPr="00465346">
        <w:rPr>
          <w:rFonts w:ascii="Arial" w:eastAsia="Arial Unicode MS" w:hAnsi="Arial" w:cs="Arial"/>
          <w:lang w:eastAsia="x-none"/>
        </w:rPr>
        <w:t>.</w:t>
      </w:r>
    </w:p>
    <w:p w14:paraId="5F6C8AED" w14:textId="65E11326" w:rsidR="002A606A" w:rsidRPr="00922428" w:rsidRDefault="002A606A" w:rsidP="006B375A">
      <w:pPr>
        <w:tabs>
          <w:tab w:val="left" w:pos="851"/>
        </w:tabs>
        <w:spacing w:before="0" w:after="0"/>
        <w:ind w:left="272"/>
        <w:jc w:val="both"/>
        <w:rPr>
          <w:rFonts w:ascii="Arial" w:eastAsia="Arial Unicode MS" w:hAnsi="Arial" w:cs="Arial"/>
          <w:b/>
          <w:i/>
        </w:rPr>
      </w:pPr>
      <w:r w:rsidRPr="00922428">
        <w:rPr>
          <w:rFonts w:ascii="Arial" w:eastAsia="Arial Unicode MS" w:hAnsi="Arial" w:cs="Arial"/>
          <w:b/>
          <w:i/>
        </w:rPr>
        <w:lastRenderedPageBreak/>
        <w:t>The Executive Board Meeting:</w:t>
      </w:r>
    </w:p>
    <w:p w14:paraId="621A8F38" w14:textId="77777777" w:rsidR="002A606A" w:rsidRPr="00456C51" w:rsidRDefault="002A606A" w:rsidP="006B375A">
      <w:pPr>
        <w:tabs>
          <w:tab w:val="left" w:pos="851"/>
        </w:tabs>
        <w:spacing w:before="0" w:after="0" w:line="240" w:lineRule="auto"/>
        <w:jc w:val="both"/>
        <w:rPr>
          <w:rFonts w:ascii="Arial" w:eastAsia="Arial Unicode MS" w:hAnsi="Arial" w:cs="Arial"/>
          <w:i/>
          <w:sz w:val="16"/>
          <w:szCs w:val="16"/>
        </w:rPr>
      </w:pPr>
    </w:p>
    <w:p w14:paraId="06149E7A" w14:textId="77777777" w:rsidR="00CB2387" w:rsidRPr="006B0416" w:rsidRDefault="00CB2387" w:rsidP="00CB2387">
      <w:pPr>
        <w:pStyle w:val="ListParagraph"/>
        <w:numPr>
          <w:ilvl w:val="0"/>
          <w:numId w:val="34"/>
        </w:numPr>
        <w:tabs>
          <w:tab w:val="left" w:pos="851"/>
        </w:tabs>
        <w:spacing w:before="0" w:after="0" w:line="280" w:lineRule="exact"/>
        <w:ind w:left="1418" w:hanging="357"/>
        <w:contextualSpacing w:val="0"/>
        <w:rPr>
          <w:rFonts w:ascii="Arial" w:eastAsia="Arial Unicode MS" w:hAnsi="Arial" w:cs="Arial"/>
          <w:i/>
          <w:iCs/>
        </w:rPr>
      </w:pPr>
      <w:r w:rsidRPr="006B0416">
        <w:rPr>
          <w:rFonts w:ascii="Arial" w:eastAsia="Arial Unicode MS" w:hAnsi="Arial" w:cs="Arial"/>
          <w:b/>
          <w:bCs/>
          <w:i/>
          <w:iCs/>
        </w:rPr>
        <w:t>noted</w:t>
      </w:r>
      <w:r w:rsidRPr="006B0416">
        <w:rPr>
          <w:rFonts w:ascii="Arial" w:eastAsia="Arial Unicode MS" w:hAnsi="Arial" w:cs="Arial"/>
          <w:i/>
          <w:iCs/>
        </w:rPr>
        <w:t xml:space="preserve"> the outcomes of the PEBACC project in promoting ecosystem-based adaptation in Fiji, Vanuatu and Solomon Islands, and the region;</w:t>
      </w:r>
    </w:p>
    <w:p w14:paraId="60106E4F" w14:textId="77777777" w:rsidR="00CB2387" w:rsidRPr="006B0416" w:rsidRDefault="00CB2387" w:rsidP="00CB2387">
      <w:pPr>
        <w:pStyle w:val="ListParagraph"/>
        <w:numPr>
          <w:ilvl w:val="0"/>
          <w:numId w:val="34"/>
        </w:numPr>
        <w:tabs>
          <w:tab w:val="left" w:pos="851"/>
        </w:tabs>
        <w:spacing w:before="0" w:after="0" w:line="280" w:lineRule="exact"/>
        <w:ind w:left="1418"/>
        <w:contextualSpacing w:val="0"/>
        <w:rPr>
          <w:rFonts w:ascii="Arial" w:eastAsia="Arial Unicode MS" w:hAnsi="Arial" w:cs="Arial"/>
          <w:i/>
          <w:iCs/>
        </w:rPr>
      </w:pPr>
      <w:r w:rsidRPr="006B0416">
        <w:rPr>
          <w:rFonts w:ascii="Arial" w:eastAsia="Arial Unicode MS" w:hAnsi="Arial" w:cs="Arial"/>
          <w:b/>
          <w:bCs/>
          <w:i/>
          <w:iCs/>
        </w:rPr>
        <w:t>noted</w:t>
      </w:r>
      <w:r w:rsidRPr="006B0416">
        <w:rPr>
          <w:rFonts w:ascii="Arial" w:eastAsia="Arial Unicode MS" w:hAnsi="Arial" w:cs="Arial"/>
          <w:i/>
          <w:iCs/>
        </w:rPr>
        <w:t xml:space="preserve"> the success of the project in securing an additional €4 million to implement a second 4-year phase;</w:t>
      </w:r>
    </w:p>
    <w:p w14:paraId="7164AB2E" w14:textId="77777777" w:rsidR="00CB2387" w:rsidRPr="006B0416" w:rsidRDefault="00CB2387" w:rsidP="00CB2387">
      <w:pPr>
        <w:pStyle w:val="ListParagraph"/>
        <w:numPr>
          <w:ilvl w:val="0"/>
          <w:numId w:val="34"/>
        </w:numPr>
        <w:tabs>
          <w:tab w:val="left" w:pos="851"/>
        </w:tabs>
        <w:spacing w:before="0" w:after="0" w:line="280" w:lineRule="exact"/>
        <w:ind w:left="1418"/>
        <w:contextualSpacing w:val="0"/>
        <w:rPr>
          <w:rFonts w:ascii="Arial" w:eastAsia="Arial Unicode MS" w:hAnsi="Arial" w:cs="Arial"/>
          <w:i/>
          <w:iCs/>
        </w:rPr>
      </w:pPr>
      <w:r w:rsidRPr="006B0416">
        <w:rPr>
          <w:rFonts w:ascii="Arial" w:eastAsia="Arial Unicode MS" w:hAnsi="Arial" w:cs="Arial"/>
          <w:b/>
          <w:bCs/>
          <w:i/>
          <w:iCs/>
        </w:rPr>
        <w:t>encouraged</w:t>
      </w:r>
      <w:r w:rsidRPr="006B0416">
        <w:rPr>
          <w:rFonts w:ascii="Arial" w:eastAsia="Arial Unicode MS" w:hAnsi="Arial" w:cs="Arial"/>
          <w:i/>
          <w:iCs/>
        </w:rPr>
        <w:t xml:space="preserve"> participating government ministries and departments to continue their support for the demonstration projects and seek to expand and apply the knowledge gained on </w:t>
      </w:r>
      <w:proofErr w:type="spellStart"/>
      <w:r w:rsidRPr="006B0416">
        <w:rPr>
          <w:rFonts w:ascii="Arial" w:eastAsia="Arial Unicode MS" w:hAnsi="Arial" w:cs="Arial"/>
          <w:i/>
          <w:iCs/>
        </w:rPr>
        <w:t>EbA</w:t>
      </w:r>
      <w:proofErr w:type="spellEnd"/>
      <w:r w:rsidRPr="006B0416">
        <w:rPr>
          <w:rFonts w:ascii="Arial" w:eastAsia="Arial Unicode MS" w:hAnsi="Arial" w:cs="Arial"/>
          <w:i/>
          <w:iCs/>
        </w:rPr>
        <w:t xml:space="preserve"> to new areas; and</w:t>
      </w:r>
    </w:p>
    <w:p w14:paraId="1F9BF0EA" w14:textId="3E0805C9" w:rsidR="002A606A" w:rsidRPr="00456C51" w:rsidRDefault="00CB2387" w:rsidP="00CB2387">
      <w:pPr>
        <w:pStyle w:val="ListParagraph"/>
        <w:numPr>
          <w:ilvl w:val="0"/>
          <w:numId w:val="34"/>
        </w:numPr>
        <w:tabs>
          <w:tab w:val="left" w:pos="851"/>
        </w:tabs>
        <w:spacing w:before="0" w:after="0" w:line="280" w:lineRule="exact"/>
        <w:ind w:left="1276"/>
        <w:contextualSpacing w:val="0"/>
        <w:rPr>
          <w:rFonts w:ascii="Arial" w:eastAsia="Arial Unicode MS" w:hAnsi="Arial" w:cs="Arial"/>
          <w:i/>
        </w:rPr>
      </w:pPr>
      <w:r w:rsidRPr="006B0416">
        <w:rPr>
          <w:rFonts w:ascii="Arial" w:eastAsia="Arial Unicode MS" w:hAnsi="Arial" w:cs="Arial"/>
          <w:b/>
          <w:bCs/>
          <w:i/>
          <w:iCs/>
        </w:rPr>
        <w:t>encouraged</w:t>
      </w:r>
      <w:r w:rsidRPr="006B0416">
        <w:rPr>
          <w:rFonts w:ascii="Arial" w:eastAsia="Arial Unicode MS" w:hAnsi="Arial" w:cs="Arial"/>
          <w:i/>
          <w:iCs/>
        </w:rPr>
        <w:t xml:space="preserve"> all Pacific island country governments to adopt ecosystem-based adaptation</w:t>
      </w:r>
      <w:r w:rsidRPr="006B0416">
        <w:rPr>
          <w:rFonts w:ascii="Arial" w:eastAsia="Arial Unicode MS" w:hAnsi="Arial" w:cs="Arial"/>
          <w:i/>
        </w:rPr>
        <w:t xml:space="preserve"> as an effective approach to building climate resilience in the region</w:t>
      </w:r>
      <w:r w:rsidR="002A606A" w:rsidRPr="00456C51">
        <w:rPr>
          <w:rFonts w:ascii="Arial" w:eastAsia="Arial Unicode MS" w:hAnsi="Arial" w:cs="Arial"/>
          <w:i/>
        </w:rPr>
        <w:t>.</w:t>
      </w:r>
    </w:p>
    <w:p w14:paraId="667E6442" w14:textId="5FC75CC8" w:rsidR="00743F91" w:rsidRDefault="00743F91" w:rsidP="00CB2387">
      <w:pPr>
        <w:spacing w:before="0" w:after="0" w:line="240" w:lineRule="auto"/>
        <w:rPr>
          <w:rFonts w:cs="Microsoft New Tai Lue"/>
        </w:rPr>
      </w:pPr>
    </w:p>
    <w:p w14:paraId="7E3F502D" w14:textId="52AFF54C" w:rsidR="00922428" w:rsidRDefault="00922428" w:rsidP="00CB2387">
      <w:pPr>
        <w:spacing w:before="0" w:after="0" w:line="240" w:lineRule="auto"/>
        <w:rPr>
          <w:rFonts w:cs="Microsoft New Tai Lue"/>
        </w:rPr>
      </w:pPr>
    </w:p>
    <w:p w14:paraId="43624DF5" w14:textId="77777777" w:rsidR="00CB2387" w:rsidRDefault="00CB2387" w:rsidP="00CB2387">
      <w:pPr>
        <w:spacing w:before="0" w:after="0" w:line="240" w:lineRule="auto"/>
        <w:rPr>
          <w:rFonts w:cs="Microsoft New Tai Lue"/>
        </w:rPr>
      </w:pPr>
    </w:p>
    <w:p w14:paraId="7DB6098A" w14:textId="0E643504" w:rsidR="00743F91" w:rsidRPr="00645621" w:rsidRDefault="00743F91" w:rsidP="00743F91">
      <w:pPr>
        <w:pStyle w:val="Heading2"/>
        <w:rPr>
          <w:rFonts w:cs="Arial"/>
          <w:b/>
          <w:color w:val="548DD4" w:themeColor="text2" w:themeTint="99"/>
        </w:rPr>
      </w:pPr>
      <w:r w:rsidRPr="00645621">
        <w:rPr>
          <w:rFonts w:cs="Arial"/>
          <w:b/>
          <w:color w:val="548DD4" w:themeColor="text2" w:themeTint="99"/>
        </w:rPr>
        <w:t xml:space="preserve">AGENDA ITEM 11.3:   </w:t>
      </w:r>
      <w:r w:rsidR="006B375A" w:rsidRPr="00645621">
        <w:rPr>
          <w:rFonts w:cs="Arial"/>
          <w:b/>
          <w:caps w:val="0"/>
          <w:color w:val="548DD4" w:themeColor="text2" w:themeTint="99"/>
        </w:rPr>
        <w:t xml:space="preserve">WASTE MANAGEMENT AND POLLUTION CONTROL </w:t>
      </w:r>
    </w:p>
    <w:p w14:paraId="75FEB64D" w14:textId="5FDE8534" w:rsidR="007A3657" w:rsidRPr="00922428" w:rsidRDefault="007A3657" w:rsidP="00922428">
      <w:pPr>
        <w:pStyle w:val="Heading3"/>
        <w:spacing w:before="120"/>
        <w:rPr>
          <w:rStyle w:val="SubtleReference"/>
          <w:i/>
        </w:rPr>
      </w:pPr>
      <w:r w:rsidRPr="00922428">
        <w:rPr>
          <w:rStyle w:val="SubtleReference"/>
          <w:i/>
        </w:rPr>
        <w:t xml:space="preserve">Agenda Item 11.3.1:  </w:t>
      </w:r>
      <w:r w:rsidR="00800D82" w:rsidRPr="00922428">
        <w:rPr>
          <w:rStyle w:val="SubtleReference"/>
          <w:i/>
          <w:caps w:val="0"/>
        </w:rPr>
        <w:t xml:space="preserve">Waste Management and Pollution Control </w:t>
      </w:r>
      <w:proofErr w:type="spellStart"/>
      <w:r w:rsidR="00800D82" w:rsidRPr="00922428">
        <w:rPr>
          <w:rStyle w:val="SubtleReference"/>
          <w:i/>
          <w:caps w:val="0"/>
        </w:rPr>
        <w:t>Programme</w:t>
      </w:r>
      <w:proofErr w:type="spellEnd"/>
      <w:r w:rsidR="00800D82" w:rsidRPr="00922428">
        <w:rPr>
          <w:rStyle w:val="SubtleReference"/>
          <w:i/>
          <w:caps w:val="0"/>
        </w:rPr>
        <w:t xml:space="preserve"> 2020-21 Update</w:t>
      </w:r>
    </w:p>
    <w:p w14:paraId="47A4A76D" w14:textId="77777777" w:rsidR="007A3657" w:rsidRPr="00ED794C" w:rsidRDefault="007A3657" w:rsidP="000E2D21">
      <w:pPr>
        <w:spacing w:before="0" w:after="0"/>
        <w:rPr>
          <w:rFonts w:ascii="Arial" w:hAnsi="Arial" w:cs="Arial"/>
          <w:b/>
        </w:rPr>
      </w:pPr>
    </w:p>
    <w:p w14:paraId="321B8E2C" w14:textId="2070AAAE" w:rsidR="007A3657" w:rsidRDefault="00CB2387" w:rsidP="006B375A">
      <w:pPr>
        <w:pStyle w:val="Default"/>
        <w:numPr>
          <w:ilvl w:val="0"/>
          <w:numId w:val="5"/>
        </w:numPr>
        <w:autoSpaceDE/>
        <w:autoSpaceDN/>
        <w:spacing w:before="0" w:after="0" w:line="300" w:lineRule="exact"/>
        <w:ind w:left="709" w:hanging="437"/>
        <w:rPr>
          <w:rFonts w:ascii="Arial" w:hAnsi="Arial" w:cs="Arial"/>
          <w:sz w:val="20"/>
        </w:rPr>
      </w:pPr>
      <w:r w:rsidRPr="00F95B60">
        <w:rPr>
          <w:rFonts w:ascii="Arial" w:hAnsi="Arial" w:cs="Arial"/>
          <w:sz w:val="20"/>
        </w:rPr>
        <w:t>The Secretariat</w:t>
      </w:r>
      <w:r w:rsidRPr="004A6D48">
        <w:rPr>
          <w:rFonts w:ascii="Arial" w:hAnsi="Arial" w:cs="Arial"/>
          <w:sz w:val="20"/>
        </w:rPr>
        <w:t xml:space="preserve"> provide</w:t>
      </w:r>
      <w:r>
        <w:rPr>
          <w:rFonts w:ascii="Arial" w:hAnsi="Arial" w:cs="Arial"/>
          <w:sz w:val="20"/>
        </w:rPr>
        <w:t>d</w:t>
      </w:r>
      <w:r w:rsidRPr="004A6D48">
        <w:rPr>
          <w:rFonts w:ascii="Arial" w:hAnsi="Arial" w:cs="Arial"/>
          <w:sz w:val="20"/>
        </w:rPr>
        <w:t xml:space="preserve"> an update of Waste Management and Pollution Control key work programme activities </w:t>
      </w:r>
      <w:r>
        <w:rPr>
          <w:rFonts w:ascii="Arial" w:hAnsi="Arial" w:cs="Arial"/>
          <w:sz w:val="20"/>
        </w:rPr>
        <w:t>for</w:t>
      </w:r>
      <w:r w:rsidRPr="004A6D48">
        <w:rPr>
          <w:rFonts w:ascii="Arial" w:hAnsi="Arial" w:cs="Arial"/>
          <w:sz w:val="20"/>
        </w:rPr>
        <w:t xml:space="preserve"> 2020-21</w:t>
      </w:r>
      <w:r w:rsidR="007A3657" w:rsidRPr="004A6D48">
        <w:rPr>
          <w:rFonts w:ascii="Arial" w:hAnsi="Arial" w:cs="Arial"/>
          <w:sz w:val="20"/>
        </w:rPr>
        <w:t xml:space="preserve">. </w:t>
      </w:r>
    </w:p>
    <w:p w14:paraId="237AF380" w14:textId="77777777" w:rsidR="006B375A" w:rsidRDefault="006B375A" w:rsidP="006B375A">
      <w:pPr>
        <w:pStyle w:val="Default"/>
        <w:widowControl w:val="0"/>
        <w:adjustRightInd w:val="0"/>
        <w:spacing w:before="0" w:after="0" w:line="240" w:lineRule="auto"/>
        <w:ind w:left="709" w:hanging="437"/>
        <w:rPr>
          <w:rFonts w:ascii="Arial" w:hAnsi="Arial" w:cs="Arial"/>
          <w:sz w:val="20"/>
        </w:rPr>
      </w:pPr>
    </w:p>
    <w:p w14:paraId="728F9CF2" w14:textId="4B40162D" w:rsidR="007A3657" w:rsidRDefault="00CB2387" w:rsidP="006B375A">
      <w:pPr>
        <w:pStyle w:val="Default"/>
        <w:numPr>
          <w:ilvl w:val="0"/>
          <w:numId w:val="5"/>
        </w:numPr>
        <w:autoSpaceDE/>
        <w:autoSpaceDN/>
        <w:spacing w:before="0" w:after="0" w:line="300" w:lineRule="exact"/>
        <w:ind w:left="709" w:hanging="437"/>
        <w:rPr>
          <w:rFonts w:ascii="Arial" w:hAnsi="Arial" w:cs="Arial"/>
          <w:sz w:val="20"/>
        </w:rPr>
      </w:pPr>
      <w:r>
        <w:rPr>
          <w:rFonts w:ascii="Arial" w:hAnsi="Arial" w:cs="Arial"/>
          <w:sz w:val="20"/>
        </w:rPr>
        <w:t>New Zealand on behalf of Australia, considered that the paper didn’t adequately capture activities, challenges or responses to challenges, leading New Zealand to once again stress the need for discussion on the desirability of papers addressing the governance role of the Executive Board at the end of the Meeting</w:t>
      </w:r>
      <w:r w:rsidR="007A3657">
        <w:rPr>
          <w:rFonts w:ascii="Arial" w:hAnsi="Arial" w:cs="Arial"/>
          <w:sz w:val="20"/>
        </w:rPr>
        <w:t>.</w:t>
      </w:r>
    </w:p>
    <w:p w14:paraId="0A84ECF9" w14:textId="77777777" w:rsidR="007A3657" w:rsidRDefault="007A3657" w:rsidP="006B375A">
      <w:pPr>
        <w:pStyle w:val="Default"/>
        <w:widowControl w:val="0"/>
        <w:adjustRightInd w:val="0"/>
        <w:spacing w:before="0" w:after="0" w:line="240" w:lineRule="auto"/>
        <w:ind w:left="709" w:hanging="437"/>
        <w:rPr>
          <w:rFonts w:ascii="Arial" w:hAnsi="Arial" w:cs="Arial"/>
          <w:sz w:val="20"/>
        </w:rPr>
      </w:pPr>
    </w:p>
    <w:p w14:paraId="2883C614" w14:textId="496FDE26" w:rsidR="007A3657" w:rsidRDefault="00CB2387" w:rsidP="006B375A">
      <w:pPr>
        <w:pStyle w:val="Default"/>
        <w:numPr>
          <w:ilvl w:val="0"/>
          <w:numId w:val="5"/>
        </w:numPr>
        <w:autoSpaceDE/>
        <w:autoSpaceDN/>
        <w:spacing w:before="0" w:after="0" w:line="300" w:lineRule="exact"/>
        <w:ind w:left="709" w:hanging="437"/>
        <w:rPr>
          <w:rFonts w:ascii="Arial" w:hAnsi="Arial" w:cs="Arial"/>
          <w:sz w:val="20"/>
        </w:rPr>
      </w:pPr>
      <w:r>
        <w:rPr>
          <w:rFonts w:ascii="Arial" w:hAnsi="Arial" w:cs="Arial"/>
          <w:sz w:val="20"/>
        </w:rPr>
        <w:t xml:space="preserve">New Zealand on behalf of Australia noted a strategy endorsed at the Thirteenth SPREP Meeting in 2002 on WW2 Wrecks, requesting this strategy complement the </w:t>
      </w:r>
      <w:r w:rsidRPr="00F95B60">
        <w:rPr>
          <w:rFonts w:ascii="Arial" w:hAnsi="Arial" w:cs="Arial"/>
          <w:sz w:val="20"/>
        </w:rPr>
        <w:t>Pacific Islands Marine Spill Contingency Plan</w:t>
      </w:r>
      <w:r>
        <w:rPr>
          <w:rFonts w:ascii="Arial" w:hAnsi="Arial" w:cs="Arial"/>
          <w:sz w:val="20"/>
        </w:rPr>
        <w:t xml:space="preserve"> (</w:t>
      </w:r>
      <w:proofErr w:type="spellStart"/>
      <w:r>
        <w:rPr>
          <w:rFonts w:ascii="Arial" w:hAnsi="Arial" w:cs="Arial"/>
          <w:sz w:val="20"/>
        </w:rPr>
        <w:t>PacPlan</w:t>
      </w:r>
      <w:proofErr w:type="spellEnd"/>
      <w:r>
        <w:rPr>
          <w:rFonts w:ascii="Arial" w:hAnsi="Arial" w:cs="Arial"/>
          <w:sz w:val="20"/>
        </w:rPr>
        <w:t>) and not merge.  The Secretariat noted a subsequent Meeting after 13SM, guided the Secretariat to action support based upon request only by Members.  The Secretariat advised it is now in a partnership with the University of Newcastle and the Major Projects Foundation to address WW2 wrecks with 53 wrecks being listed as high priority</w:t>
      </w:r>
      <w:r w:rsidR="007A3657">
        <w:rPr>
          <w:rFonts w:ascii="Arial" w:hAnsi="Arial" w:cs="Arial"/>
          <w:sz w:val="20"/>
        </w:rPr>
        <w:t>.</w:t>
      </w:r>
    </w:p>
    <w:p w14:paraId="32970981" w14:textId="77777777" w:rsidR="00456C51" w:rsidRDefault="00456C51" w:rsidP="000E2D21">
      <w:pPr>
        <w:pStyle w:val="Default"/>
        <w:spacing w:before="0" w:after="0"/>
        <w:rPr>
          <w:rFonts w:ascii="Arial" w:hAnsi="Arial" w:cs="Arial"/>
          <w:sz w:val="20"/>
        </w:rPr>
      </w:pPr>
    </w:p>
    <w:p w14:paraId="032163E6" w14:textId="076E6EA3" w:rsidR="007A3657" w:rsidRPr="00922428" w:rsidRDefault="007A3657" w:rsidP="006B375A">
      <w:pPr>
        <w:pStyle w:val="Default"/>
        <w:spacing w:before="0" w:after="0"/>
        <w:ind w:left="273"/>
        <w:rPr>
          <w:rFonts w:ascii="Arial" w:hAnsi="Arial" w:cs="Arial"/>
          <w:b/>
          <w:i/>
          <w:sz w:val="20"/>
        </w:rPr>
      </w:pPr>
      <w:r w:rsidRPr="00922428">
        <w:rPr>
          <w:rFonts w:ascii="Arial" w:hAnsi="Arial" w:cs="Arial"/>
          <w:b/>
          <w:i/>
          <w:sz w:val="20"/>
        </w:rPr>
        <w:t>The Executive Board Meeting:</w:t>
      </w:r>
    </w:p>
    <w:p w14:paraId="33022614" w14:textId="77777777" w:rsidR="007A3657" w:rsidRPr="00456C51" w:rsidRDefault="007A3657" w:rsidP="006B375A">
      <w:pPr>
        <w:pStyle w:val="Default"/>
        <w:widowControl w:val="0"/>
        <w:adjustRightInd w:val="0"/>
        <w:spacing w:before="0" w:after="0" w:line="240" w:lineRule="auto"/>
        <w:ind w:left="709" w:hanging="437"/>
        <w:rPr>
          <w:rFonts w:ascii="Arial" w:hAnsi="Arial" w:cs="Arial"/>
          <w:i/>
          <w:sz w:val="20"/>
        </w:rPr>
      </w:pPr>
    </w:p>
    <w:p w14:paraId="747B9798" w14:textId="426ED069" w:rsidR="007A3657" w:rsidRPr="00456C51" w:rsidRDefault="00CB2387" w:rsidP="00456C51">
      <w:pPr>
        <w:pStyle w:val="Default"/>
        <w:widowControl w:val="0"/>
        <w:numPr>
          <w:ilvl w:val="1"/>
          <w:numId w:val="35"/>
        </w:numPr>
        <w:adjustRightInd w:val="0"/>
        <w:spacing w:before="0" w:after="0"/>
        <w:ind w:left="1276"/>
        <w:rPr>
          <w:rFonts w:ascii="Arial" w:hAnsi="Arial" w:cs="Arial"/>
          <w:i/>
          <w:sz w:val="20"/>
        </w:rPr>
      </w:pPr>
      <w:bookmarkStart w:id="11" w:name="_Hlk50117050"/>
      <w:r w:rsidRPr="006B0416">
        <w:rPr>
          <w:rFonts w:ascii="Arial" w:hAnsi="Arial" w:cs="Arial"/>
          <w:b/>
          <w:bCs/>
          <w:i/>
          <w:sz w:val="20"/>
        </w:rPr>
        <w:t>noted</w:t>
      </w:r>
      <w:r w:rsidRPr="006B0416">
        <w:rPr>
          <w:rFonts w:ascii="Arial" w:hAnsi="Arial" w:cs="Arial"/>
          <w:i/>
          <w:sz w:val="20"/>
        </w:rPr>
        <w:t xml:space="preserve"> the update on key implementation activities for the 2020-21 PIP</w:t>
      </w:r>
      <w:r w:rsidR="007A3657" w:rsidRPr="00456C51">
        <w:rPr>
          <w:rFonts w:ascii="Arial" w:hAnsi="Arial" w:cs="Arial"/>
          <w:i/>
          <w:sz w:val="20"/>
        </w:rPr>
        <w:t xml:space="preserve">. </w:t>
      </w:r>
    </w:p>
    <w:bookmarkEnd w:id="11"/>
    <w:p w14:paraId="5A4AA383" w14:textId="5F02EA22" w:rsidR="007A3657" w:rsidRDefault="007A3657" w:rsidP="00645621">
      <w:pPr>
        <w:spacing w:before="0" w:after="0" w:line="240" w:lineRule="auto"/>
        <w:rPr>
          <w:rFonts w:ascii="Arial" w:hAnsi="Arial" w:cs="Arial"/>
          <w:i/>
        </w:rPr>
      </w:pPr>
    </w:p>
    <w:p w14:paraId="44C241A1" w14:textId="3C22177F" w:rsidR="00922428" w:rsidRDefault="00922428" w:rsidP="00645621">
      <w:pPr>
        <w:spacing w:before="0" w:line="240" w:lineRule="auto"/>
        <w:rPr>
          <w:rStyle w:val="SubtleReference"/>
          <w:caps/>
          <w:spacing w:val="15"/>
        </w:rPr>
      </w:pPr>
    </w:p>
    <w:p w14:paraId="1F6A2415" w14:textId="19C20EE6" w:rsidR="00796FFC" w:rsidRPr="00922428" w:rsidRDefault="00796FFC" w:rsidP="006B375A">
      <w:pPr>
        <w:pStyle w:val="Heading3"/>
        <w:spacing w:before="120"/>
        <w:rPr>
          <w:rStyle w:val="SubtleReference"/>
          <w:i/>
        </w:rPr>
      </w:pPr>
      <w:r w:rsidRPr="00922428">
        <w:rPr>
          <w:rStyle w:val="SubtleReference"/>
          <w:i/>
        </w:rPr>
        <w:t xml:space="preserve">Agenda Item 11.3.2:  </w:t>
      </w:r>
      <w:r w:rsidR="00800D82" w:rsidRPr="00922428">
        <w:rPr>
          <w:rStyle w:val="SubtleReference"/>
          <w:i/>
        </w:rPr>
        <w:t xml:space="preserve"> </w:t>
      </w:r>
      <w:r w:rsidR="00800D82" w:rsidRPr="00922428">
        <w:rPr>
          <w:rStyle w:val="SubtleReference"/>
          <w:i/>
          <w:caps w:val="0"/>
        </w:rPr>
        <w:t>The Cleaner Pacific 2025 and Development of the New Implementation Plan 2021 To 2025</w:t>
      </w:r>
    </w:p>
    <w:p w14:paraId="31E0F4B6" w14:textId="50092016" w:rsidR="00796FFC" w:rsidRPr="00D92486" w:rsidRDefault="00796FFC" w:rsidP="000E2D21">
      <w:pPr>
        <w:spacing w:before="0" w:after="0"/>
        <w:rPr>
          <w:sz w:val="12"/>
          <w:szCs w:val="12"/>
        </w:rPr>
      </w:pPr>
      <w:r w:rsidRPr="00D92486">
        <w:rPr>
          <w:sz w:val="12"/>
          <w:szCs w:val="12"/>
        </w:rPr>
        <w:t xml:space="preserve">  </w:t>
      </w:r>
    </w:p>
    <w:p w14:paraId="1E18B460" w14:textId="6352A5EC" w:rsidR="00796FFC" w:rsidRDefault="00CB2387" w:rsidP="006B375A">
      <w:pPr>
        <w:pStyle w:val="ListParagraph"/>
        <w:numPr>
          <w:ilvl w:val="0"/>
          <w:numId w:val="5"/>
        </w:numPr>
        <w:spacing w:before="0" w:after="0" w:line="300" w:lineRule="exact"/>
        <w:ind w:left="709" w:hanging="437"/>
        <w:contextualSpacing w:val="0"/>
        <w:rPr>
          <w:rFonts w:ascii="Arial" w:hAnsi="Arial" w:cs="Arial"/>
          <w:noProof/>
        </w:rPr>
      </w:pPr>
      <w:r w:rsidRPr="00796FFC">
        <w:rPr>
          <w:rFonts w:ascii="Arial" w:hAnsi="Arial" w:cs="Arial"/>
          <w:noProof/>
        </w:rPr>
        <w:t>The Secretariat pr</w:t>
      </w:r>
      <w:r>
        <w:rPr>
          <w:rFonts w:ascii="Arial" w:hAnsi="Arial" w:cs="Arial"/>
          <w:noProof/>
        </w:rPr>
        <w:t>e</w:t>
      </w:r>
      <w:r w:rsidRPr="00796FFC">
        <w:rPr>
          <w:rFonts w:ascii="Arial" w:hAnsi="Arial" w:cs="Arial"/>
          <w:noProof/>
        </w:rPr>
        <w:t>sented the 2021-2025 Implementation Plan for the Pacific Regional Waste and Pollution Management Strategy 2016-2025 (Cleaner Pacific 2025)</w:t>
      </w:r>
      <w:r w:rsidR="00796FFC" w:rsidRPr="00796FFC">
        <w:rPr>
          <w:rFonts w:ascii="Arial" w:hAnsi="Arial" w:cs="Arial"/>
          <w:noProof/>
        </w:rPr>
        <w:t>.</w:t>
      </w:r>
    </w:p>
    <w:p w14:paraId="17DBFB2C" w14:textId="77777777" w:rsidR="00796FFC" w:rsidRPr="00796FFC" w:rsidRDefault="00796FFC" w:rsidP="006B375A">
      <w:pPr>
        <w:pStyle w:val="ListParagraph"/>
        <w:widowControl w:val="0"/>
        <w:autoSpaceDE w:val="0"/>
        <w:autoSpaceDN w:val="0"/>
        <w:adjustRightInd w:val="0"/>
        <w:spacing w:before="0" w:after="0" w:line="240" w:lineRule="auto"/>
        <w:ind w:left="709" w:hanging="437"/>
        <w:contextualSpacing w:val="0"/>
        <w:rPr>
          <w:rFonts w:ascii="Arial" w:hAnsi="Arial" w:cs="Arial"/>
          <w:noProof/>
        </w:rPr>
      </w:pPr>
    </w:p>
    <w:p w14:paraId="34CC7A94" w14:textId="62E17E1B" w:rsidR="00796FFC" w:rsidRDefault="00CB2387" w:rsidP="006B375A">
      <w:pPr>
        <w:pStyle w:val="ListParagraph"/>
        <w:numPr>
          <w:ilvl w:val="0"/>
          <w:numId w:val="5"/>
        </w:numPr>
        <w:spacing w:before="0" w:after="0" w:line="300" w:lineRule="exact"/>
        <w:ind w:left="709" w:hanging="437"/>
        <w:contextualSpacing w:val="0"/>
        <w:rPr>
          <w:rFonts w:ascii="Arial" w:hAnsi="Arial" w:cs="Arial"/>
          <w:noProof/>
        </w:rPr>
      </w:pPr>
      <w:r w:rsidRPr="00796FFC">
        <w:rPr>
          <w:rFonts w:ascii="Arial" w:hAnsi="Arial" w:cs="Arial"/>
          <w:noProof/>
        </w:rPr>
        <w:t>New Zealand on behalf of  the metropolitan constituency commended the Secretariat for work</w:t>
      </w:r>
      <w:r>
        <w:rPr>
          <w:rFonts w:ascii="Arial" w:hAnsi="Arial" w:cs="Arial"/>
          <w:noProof/>
        </w:rPr>
        <w:t xml:space="preserve"> undertaken</w:t>
      </w:r>
      <w:r w:rsidRPr="00796FFC">
        <w:rPr>
          <w:rFonts w:ascii="Arial" w:hAnsi="Arial" w:cs="Arial"/>
          <w:noProof/>
        </w:rPr>
        <w:t>, and progress</w:t>
      </w:r>
      <w:r>
        <w:rPr>
          <w:rFonts w:ascii="Arial" w:hAnsi="Arial" w:cs="Arial"/>
          <w:noProof/>
        </w:rPr>
        <w:t xml:space="preserve"> made. New Zealand also enquired whether the plan addressed Member priorities and whether funding for all activities was secured</w:t>
      </w:r>
      <w:r w:rsidR="00796FFC" w:rsidRPr="00796FFC">
        <w:rPr>
          <w:rFonts w:ascii="Arial" w:hAnsi="Arial" w:cs="Arial"/>
          <w:noProof/>
        </w:rPr>
        <w:t>.</w:t>
      </w:r>
    </w:p>
    <w:p w14:paraId="23873FFB" w14:textId="696B5683" w:rsidR="00796FFC" w:rsidRDefault="00F31008" w:rsidP="006B375A">
      <w:pPr>
        <w:pStyle w:val="ListParagraph"/>
        <w:numPr>
          <w:ilvl w:val="0"/>
          <w:numId w:val="5"/>
        </w:numPr>
        <w:spacing w:before="0" w:after="0" w:line="300" w:lineRule="exact"/>
        <w:ind w:left="709" w:hanging="437"/>
        <w:contextualSpacing w:val="0"/>
        <w:rPr>
          <w:rFonts w:ascii="Arial" w:hAnsi="Arial" w:cs="Arial"/>
          <w:noProof/>
        </w:rPr>
      </w:pPr>
      <w:r w:rsidRPr="00796FFC">
        <w:rPr>
          <w:rFonts w:ascii="Arial" w:hAnsi="Arial" w:cs="Arial"/>
          <w:noProof/>
        </w:rPr>
        <w:lastRenderedPageBreak/>
        <w:t xml:space="preserve">The Secretariat confirmed the Implementation Plan was developed </w:t>
      </w:r>
      <w:r>
        <w:rPr>
          <w:rFonts w:ascii="Arial" w:hAnsi="Arial" w:cs="Arial"/>
          <w:noProof/>
        </w:rPr>
        <w:t>to meet</w:t>
      </w:r>
      <w:r w:rsidRPr="00796FFC">
        <w:rPr>
          <w:rFonts w:ascii="Arial" w:hAnsi="Arial" w:cs="Arial"/>
          <w:noProof/>
        </w:rPr>
        <w:t xml:space="preserve"> the needs of Members</w:t>
      </w:r>
      <w:r>
        <w:rPr>
          <w:rFonts w:ascii="Arial" w:hAnsi="Arial" w:cs="Arial"/>
          <w:noProof/>
        </w:rPr>
        <w:t xml:space="preserve"> and noted that </w:t>
      </w:r>
      <w:r w:rsidRPr="00796FFC">
        <w:rPr>
          <w:rFonts w:ascii="Arial" w:hAnsi="Arial" w:cs="Arial"/>
          <w:noProof/>
        </w:rPr>
        <w:t xml:space="preserve"> the source of funding </w:t>
      </w:r>
      <w:r>
        <w:rPr>
          <w:rFonts w:ascii="Arial" w:hAnsi="Arial" w:cs="Arial"/>
          <w:noProof/>
        </w:rPr>
        <w:t xml:space="preserve">for </w:t>
      </w:r>
      <w:r w:rsidRPr="00796FFC">
        <w:rPr>
          <w:rFonts w:ascii="Arial" w:hAnsi="Arial" w:cs="Arial"/>
          <w:noProof/>
        </w:rPr>
        <w:t xml:space="preserve">activities is yet to be confirmed, </w:t>
      </w:r>
      <w:r>
        <w:rPr>
          <w:rFonts w:ascii="Arial" w:hAnsi="Arial" w:cs="Arial"/>
          <w:noProof/>
        </w:rPr>
        <w:t>observ</w:t>
      </w:r>
      <w:r w:rsidRPr="00796FFC">
        <w:rPr>
          <w:rFonts w:ascii="Arial" w:hAnsi="Arial" w:cs="Arial"/>
          <w:noProof/>
        </w:rPr>
        <w:t xml:space="preserve">ing </w:t>
      </w:r>
      <w:r>
        <w:rPr>
          <w:rFonts w:ascii="Arial" w:hAnsi="Arial" w:cs="Arial"/>
          <w:noProof/>
        </w:rPr>
        <w:t xml:space="preserve">that </w:t>
      </w:r>
      <w:r w:rsidRPr="00796FFC">
        <w:rPr>
          <w:rFonts w:ascii="Arial" w:hAnsi="Arial" w:cs="Arial"/>
          <w:noProof/>
        </w:rPr>
        <w:t>current projects will extend to the lifespan of this project help</w:t>
      </w:r>
      <w:r>
        <w:rPr>
          <w:rFonts w:ascii="Arial" w:hAnsi="Arial" w:cs="Arial"/>
          <w:noProof/>
        </w:rPr>
        <w:t>ing to</w:t>
      </w:r>
      <w:r w:rsidRPr="00796FFC">
        <w:rPr>
          <w:rFonts w:ascii="Arial" w:hAnsi="Arial" w:cs="Arial"/>
          <w:noProof/>
        </w:rPr>
        <w:t xml:space="preserve"> fund some </w:t>
      </w:r>
      <w:r>
        <w:rPr>
          <w:rFonts w:ascii="Arial" w:hAnsi="Arial" w:cs="Arial"/>
          <w:noProof/>
        </w:rPr>
        <w:t xml:space="preserve">of the </w:t>
      </w:r>
      <w:r w:rsidRPr="00796FFC">
        <w:rPr>
          <w:rFonts w:ascii="Arial" w:hAnsi="Arial" w:cs="Arial"/>
          <w:noProof/>
        </w:rPr>
        <w:t>activities</w:t>
      </w:r>
      <w:r>
        <w:rPr>
          <w:rFonts w:ascii="Arial" w:hAnsi="Arial" w:cs="Arial"/>
          <w:noProof/>
        </w:rPr>
        <w:t xml:space="preserve"> identified</w:t>
      </w:r>
      <w:r w:rsidR="00796FFC" w:rsidRPr="00796FFC">
        <w:rPr>
          <w:rFonts w:ascii="Arial" w:hAnsi="Arial" w:cs="Arial"/>
          <w:noProof/>
        </w:rPr>
        <w:t>.</w:t>
      </w:r>
    </w:p>
    <w:p w14:paraId="2BF98942" w14:textId="77777777" w:rsidR="00796FFC" w:rsidRPr="00796FFC" w:rsidRDefault="00796FFC" w:rsidP="006B375A">
      <w:pPr>
        <w:pStyle w:val="ListParagraph"/>
        <w:widowControl w:val="0"/>
        <w:autoSpaceDE w:val="0"/>
        <w:autoSpaceDN w:val="0"/>
        <w:adjustRightInd w:val="0"/>
        <w:spacing w:before="0" w:after="0" w:line="240" w:lineRule="auto"/>
        <w:ind w:left="709" w:hanging="437"/>
        <w:contextualSpacing w:val="0"/>
        <w:rPr>
          <w:rFonts w:ascii="Arial" w:hAnsi="Arial" w:cs="Arial"/>
          <w:noProof/>
        </w:rPr>
      </w:pPr>
    </w:p>
    <w:p w14:paraId="16AE4D36" w14:textId="539A8400" w:rsidR="00796FFC" w:rsidRDefault="00F31008" w:rsidP="006B375A">
      <w:pPr>
        <w:pStyle w:val="ListParagraph"/>
        <w:numPr>
          <w:ilvl w:val="0"/>
          <w:numId w:val="5"/>
        </w:numPr>
        <w:spacing w:before="0" w:after="0" w:line="300" w:lineRule="exact"/>
        <w:ind w:left="709" w:hanging="437"/>
        <w:contextualSpacing w:val="0"/>
        <w:rPr>
          <w:rFonts w:ascii="Arial" w:hAnsi="Arial" w:cs="Arial"/>
          <w:noProof/>
        </w:rPr>
      </w:pPr>
      <w:r w:rsidRPr="00CE68FD">
        <w:rPr>
          <w:rFonts w:ascii="Arial" w:hAnsi="Arial" w:cs="Arial"/>
          <w:noProof/>
        </w:rPr>
        <w:t xml:space="preserve">New Zealand asked after </w:t>
      </w:r>
      <w:r w:rsidRPr="00090E14">
        <w:rPr>
          <w:rFonts w:ascii="Arial" w:hAnsi="Arial" w:cs="Arial"/>
          <w:noProof/>
        </w:rPr>
        <w:t>the quality of feedback received to the Implementation Plan given this was by necessity virtual. The Secretariat confirmed that limited feedback had been received, although</w:t>
      </w:r>
      <w:r>
        <w:rPr>
          <w:rFonts w:ascii="Arial" w:hAnsi="Arial" w:cs="Arial"/>
          <w:noProof/>
        </w:rPr>
        <w:t xml:space="preserve"> </w:t>
      </w:r>
      <w:r w:rsidRPr="00090E14">
        <w:rPr>
          <w:rFonts w:ascii="Arial" w:hAnsi="Arial" w:cs="Arial"/>
          <w:noProof/>
        </w:rPr>
        <w:t>th</w:t>
      </w:r>
      <w:r>
        <w:rPr>
          <w:rFonts w:ascii="Arial" w:hAnsi="Arial" w:cs="Arial"/>
          <w:noProof/>
        </w:rPr>
        <w:t>ose</w:t>
      </w:r>
      <w:r w:rsidRPr="00090E14">
        <w:rPr>
          <w:rFonts w:ascii="Arial" w:hAnsi="Arial" w:cs="Arial"/>
          <w:noProof/>
        </w:rPr>
        <w:t xml:space="preserve"> submissions received had been helpful in developing the Plan.</w:t>
      </w:r>
      <w:r>
        <w:rPr>
          <w:rFonts w:ascii="Arial" w:hAnsi="Arial" w:cs="Arial"/>
          <w:noProof/>
        </w:rPr>
        <w:t xml:space="preserve"> </w:t>
      </w:r>
      <w:r w:rsidRPr="00090E14">
        <w:rPr>
          <w:rFonts w:ascii="Arial" w:hAnsi="Arial" w:cs="Arial"/>
          <w:noProof/>
        </w:rPr>
        <w:t>In response to a supplementary question from New Zealand about available data sources to enable the Implementation Plan,</w:t>
      </w:r>
      <w:r>
        <w:rPr>
          <w:rFonts w:ascii="Arial" w:hAnsi="Arial" w:cs="Arial"/>
          <w:noProof/>
        </w:rPr>
        <w:t xml:space="preserve"> the </w:t>
      </w:r>
      <w:r w:rsidRPr="00231524">
        <w:rPr>
          <w:rFonts w:ascii="Arial" w:hAnsi="Arial" w:cs="Arial"/>
          <w:noProof/>
        </w:rPr>
        <w:t>Secretariat noted it is working with</w:t>
      </w:r>
      <w:r>
        <w:rPr>
          <w:rFonts w:ascii="Arial" w:hAnsi="Arial" w:cs="Arial"/>
          <w:noProof/>
        </w:rPr>
        <w:t xml:space="preserve"> data from </w:t>
      </w:r>
      <w:r w:rsidRPr="00231524">
        <w:rPr>
          <w:rFonts w:ascii="Arial" w:hAnsi="Arial" w:cs="Arial"/>
          <w:noProof/>
        </w:rPr>
        <w:t xml:space="preserve">the </w:t>
      </w:r>
      <w:r>
        <w:rPr>
          <w:rFonts w:ascii="Arial" w:hAnsi="Arial" w:cs="Arial"/>
          <w:noProof/>
        </w:rPr>
        <w:t xml:space="preserve">JICA </w:t>
      </w:r>
      <w:r w:rsidRPr="00231524">
        <w:rPr>
          <w:rFonts w:ascii="Arial" w:hAnsi="Arial" w:cs="Arial"/>
          <w:noProof/>
        </w:rPr>
        <w:t xml:space="preserve">JPRISM2 </w:t>
      </w:r>
      <w:r>
        <w:rPr>
          <w:rFonts w:ascii="Arial" w:hAnsi="Arial" w:cs="Arial"/>
          <w:noProof/>
        </w:rPr>
        <w:t xml:space="preserve"> and the Inform </w:t>
      </w:r>
      <w:r w:rsidRPr="00231524">
        <w:rPr>
          <w:rFonts w:ascii="Arial" w:hAnsi="Arial" w:cs="Arial"/>
          <w:noProof/>
        </w:rPr>
        <w:t>Project</w:t>
      </w:r>
      <w:r w:rsidR="00796FFC" w:rsidRPr="00796FFC">
        <w:rPr>
          <w:rFonts w:ascii="Arial" w:hAnsi="Arial" w:cs="Arial"/>
          <w:noProof/>
        </w:rPr>
        <w:t>.</w:t>
      </w:r>
    </w:p>
    <w:p w14:paraId="5E1549BF" w14:textId="77777777" w:rsidR="00796FFC" w:rsidRPr="00796FFC" w:rsidRDefault="00796FFC" w:rsidP="006B375A">
      <w:pPr>
        <w:pStyle w:val="ListParagraph"/>
        <w:widowControl w:val="0"/>
        <w:autoSpaceDE w:val="0"/>
        <w:autoSpaceDN w:val="0"/>
        <w:adjustRightInd w:val="0"/>
        <w:spacing w:before="0" w:after="0" w:line="240" w:lineRule="auto"/>
        <w:ind w:left="709" w:hanging="437"/>
        <w:contextualSpacing w:val="0"/>
        <w:rPr>
          <w:rFonts w:ascii="Arial" w:hAnsi="Arial" w:cs="Arial"/>
          <w:noProof/>
        </w:rPr>
      </w:pPr>
    </w:p>
    <w:p w14:paraId="37D4DFF8" w14:textId="674612B5" w:rsidR="00796FFC" w:rsidRDefault="00F31008" w:rsidP="006B375A">
      <w:pPr>
        <w:pStyle w:val="ListParagraph"/>
        <w:numPr>
          <w:ilvl w:val="0"/>
          <w:numId w:val="5"/>
        </w:numPr>
        <w:spacing w:before="0" w:after="0" w:line="300" w:lineRule="exact"/>
        <w:ind w:left="709" w:hanging="437"/>
        <w:contextualSpacing w:val="0"/>
        <w:rPr>
          <w:rFonts w:ascii="Arial" w:hAnsi="Arial" w:cs="Arial"/>
          <w:noProof/>
        </w:rPr>
      </w:pPr>
      <w:r w:rsidRPr="00796FFC">
        <w:rPr>
          <w:rFonts w:ascii="Arial" w:hAnsi="Arial" w:cs="Arial"/>
          <w:noProof/>
        </w:rPr>
        <w:t>The Chair requested the Secretariat distribute the Implementation Plan to all Members promptly as this paper was a late one.</w:t>
      </w:r>
      <w:r>
        <w:rPr>
          <w:rFonts w:ascii="Arial" w:hAnsi="Arial" w:cs="Arial"/>
          <w:noProof/>
        </w:rPr>
        <w:t xml:space="preserve"> Both language versions were immediately uploaded to the Executive Board webpage</w:t>
      </w:r>
      <w:r w:rsidR="00796FFC" w:rsidRPr="00796FFC">
        <w:rPr>
          <w:rFonts w:ascii="Arial" w:hAnsi="Arial" w:cs="Arial"/>
          <w:noProof/>
        </w:rPr>
        <w:t>.</w:t>
      </w:r>
    </w:p>
    <w:p w14:paraId="18169229" w14:textId="77777777" w:rsidR="00796FFC" w:rsidRPr="00796FFC" w:rsidRDefault="00796FFC" w:rsidP="006B375A">
      <w:pPr>
        <w:pStyle w:val="ListParagraph"/>
        <w:widowControl w:val="0"/>
        <w:autoSpaceDE w:val="0"/>
        <w:autoSpaceDN w:val="0"/>
        <w:adjustRightInd w:val="0"/>
        <w:spacing w:before="0" w:after="0" w:line="240" w:lineRule="auto"/>
        <w:ind w:left="709" w:hanging="437"/>
        <w:contextualSpacing w:val="0"/>
        <w:rPr>
          <w:rFonts w:ascii="Arial" w:hAnsi="Arial" w:cs="Arial"/>
          <w:noProof/>
        </w:rPr>
      </w:pPr>
    </w:p>
    <w:p w14:paraId="44E21B0B" w14:textId="0920C589" w:rsidR="00796FFC" w:rsidRPr="00922428" w:rsidRDefault="00796FFC" w:rsidP="006B375A">
      <w:pPr>
        <w:spacing w:before="0" w:after="0"/>
        <w:ind w:left="272"/>
        <w:rPr>
          <w:rFonts w:ascii="Arial" w:hAnsi="Arial" w:cs="Arial"/>
          <w:b/>
          <w:i/>
          <w:noProof/>
        </w:rPr>
      </w:pPr>
      <w:r w:rsidRPr="00922428">
        <w:rPr>
          <w:rFonts w:ascii="Arial" w:hAnsi="Arial" w:cs="Arial"/>
          <w:b/>
          <w:i/>
          <w:noProof/>
        </w:rPr>
        <w:t>The Executive Board Meeting:</w:t>
      </w:r>
    </w:p>
    <w:p w14:paraId="31345B93" w14:textId="77777777" w:rsidR="00796FFC" w:rsidRPr="00456C51" w:rsidRDefault="00796FFC" w:rsidP="000E2D21">
      <w:pPr>
        <w:spacing w:before="0" w:after="0"/>
        <w:rPr>
          <w:rFonts w:ascii="Arial" w:hAnsi="Arial" w:cs="Arial"/>
          <w:b/>
          <w:i/>
          <w:noProof/>
          <w:sz w:val="16"/>
          <w:szCs w:val="16"/>
        </w:rPr>
      </w:pPr>
    </w:p>
    <w:p w14:paraId="3889DF82" w14:textId="77777777" w:rsidR="00F31008" w:rsidRPr="006B0416" w:rsidRDefault="00F31008" w:rsidP="00F31008">
      <w:pPr>
        <w:pStyle w:val="ListParagraph"/>
        <w:numPr>
          <w:ilvl w:val="0"/>
          <w:numId w:val="36"/>
        </w:numPr>
        <w:spacing w:before="0" w:after="0" w:line="300" w:lineRule="exact"/>
        <w:ind w:left="1077" w:hanging="357"/>
        <w:contextualSpacing w:val="0"/>
        <w:rPr>
          <w:rFonts w:ascii="Arial" w:hAnsi="Arial" w:cs="Arial"/>
          <w:i/>
          <w:noProof/>
          <w:lang w:val="en-GB"/>
        </w:rPr>
      </w:pPr>
      <w:bookmarkStart w:id="12" w:name="_Hlk50117133"/>
      <w:r w:rsidRPr="006B0416">
        <w:rPr>
          <w:rFonts w:ascii="Arial" w:hAnsi="Arial" w:cs="Arial"/>
          <w:b/>
          <w:i/>
          <w:noProof/>
          <w:lang w:val="en-GB"/>
        </w:rPr>
        <w:t>endorsed</w:t>
      </w:r>
      <w:r w:rsidRPr="006B0416">
        <w:rPr>
          <w:rFonts w:ascii="Arial" w:hAnsi="Arial" w:cs="Arial"/>
          <w:i/>
          <w:noProof/>
          <w:lang w:val="en-GB"/>
        </w:rPr>
        <w:t xml:space="preserve"> in principle the new Implementation Plan 2021 – 2025 for the remaining period of the CP2025; and   </w:t>
      </w:r>
    </w:p>
    <w:p w14:paraId="5086C24F" w14:textId="1C503FDE" w:rsidR="00796FFC" w:rsidRDefault="00F31008" w:rsidP="00F31008">
      <w:pPr>
        <w:pStyle w:val="ListParagraph"/>
        <w:numPr>
          <w:ilvl w:val="0"/>
          <w:numId w:val="36"/>
        </w:numPr>
        <w:spacing w:before="0" w:after="0" w:line="280" w:lineRule="exact"/>
        <w:ind w:left="1077" w:hanging="357"/>
        <w:contextualSpacing w:val="0"/>
        <w:rPr>
          <w:rFonts w:ascii="Arial" w:hAnsi="Arial" w:cs="Arial"/>
          <w:i/>
          <w:noProof/>
          <w:lang w:val="en-GB"/>
        </w:rPr>
      </w:pPr>
      <w:r w:rsidRPr="006B0416">
        <w:rPr>
          <w:rFonts w:ascii="Arial" w:hAnsi="Arial" w:cs="Arial"/>
          <w:b/>
          <w:i/>
          <w:noProof/>
          <w:lang w:val="en-GB"/>
        </w:rPr>
        <w:t>requested</w:t>
      </w:r>
      <w:r w:rsidRPr="006B0416">
        <w:rPr>
          <w:rFonts w:ascii="Arial" w:hAnsi="Arial" w:cs="Arial"/>
          <w:i/>
          <w:noProof/>
          <w:lang w:val="en-GB"/>
        </w:rPr>
        <w:t xml:space="preserve"> Members to work with SPREP and other partners to improve the regional management of waste and pollution over the next 5 years using the  new Implementation Plan 2021-2025</w:t>
      </w:r>
      <w:r w:rsidR="00BC4F1F">
        <w:rPr>
          <w:rFonts w:ascii="Arial" w:hAnsi="Arial" w:cs="Arial"/>
          <w:i/>
          <w:noProof/>
          <w:lang w:val="en-GB"/>
        </w:rPr>
        <w:t>.</w:t>
      </w:r>
    </w:p>
    <w:p w14:paraId="112C5CFD" w14:textId="0EBE38D7" w:rsidR="006B375A" w:rsidRDefault="006B375A" w:rsidP="006B375A">
      <w:pPr>
        <w:pStyle w:val="ListParagraph"/>
        <w:spacing w:before="0" w:after="0" w:line="280" w:lineRule="exact"/>
        <w:ind w:left="1276"/>
        <w:contextualSpacing w:val="0"/>
        <w:rPr>
          <w:rFonts w:ascii="Arial" w:hAnsi="Arial" w:cs="Arial"/>
          <w:b/>
          <w:i/>
          <w:noProof/>
          <w:lang w:val="en-GB"/>
        </w:rPr>
      </w:pPr>
    </w:p>
    <w:p w14:paraId="3297581D" w14:textId="1D2AC1D8" w:rsidR="006B375A" w:rsidRDefault="006B375A" w:rsidP="006B375A">
      <w:pPr>
        <w:pStyle w:val="ListParagraph"/>
        <w:spacing w:before="0" w:after="0" w:line="280" w:lineRule="exact"/>
        <w:ind w:left="1276"/>
        <w:contextualSpacing w:val="0"/>
        <w:rPr>
          <w:rFonts w:ascii="Arial" w:hAnsi="Arial" w:cs="Arial"/>
          <w:i/>
          <w:noProof/>
          <w:lang w:val="en-GB"/>
        </w:rPr>
      </w:pPr>
    </w:p>
    <w:p w14:paraId="0C5B4CFF" w14:textId="77777777" w:rsidR="00922428" w:rsidRPr="00456C51" w:rsidRDefault="00922428" w:rsidP="006B375A">
      <w:pPr>
        <w:pStyle w:val="ListParagraph"/>
        <w:spacing w:before="0" w:after="0" w:line="280" w:lineRule="exact"/>
        <w:ind w:left="1276"/>
        <w:contextualSpacing w:val="0"/>
        <w:rPr>
          <w:rFonts w:ascii="Arial" w:hAnsi="Arial" w:cs="Arial"/>
          <w:i/>
          <w:noProof/>
          <w:lang w:val="en-GB"/>
        </w:rPr>
      </w:pPr>
    </w:p>
    <w:bookmarkEnd w:id="12"/>
    <w:p w14:paraId="11A5FF6B" w14:textId="7B5C1A7C" w:rsidR="00443F43" w:rsidRPr="006B375A" w:rsidRDefault="00443F43" w:rsidP="00443F43">
      <w:pPr>
        <w:pStyle w:val="Heading2"/>
        <w:spacing w:before="0"/>
        <w:rPr>
          <w:rFonts w:cs="Arial"/>
          <w:b/>
          <w:color w:val="365F91" w:themeColor="accent1" w:themeShade="BF"/>
        </w:rPr>
      </w:pPr>
      <w:r w:rsidRPr="006B375A">
        <w:rPr>
          <w:rFonts w:cs="Arial"/>
          <w:b/>
          <w:color w:val="365F91" w:themeColor="accent1" w:themeShade="BF"/>
        </w:rPr>
        <w:t xml:space="preserve">AGENDA ITEM 11.4:   </w:t>
      </w:r>
      <w:r w:rsidR="006B375A" w:rsidRPr="006B375A">
        <w:rPr>
          <w:rFonts w:cs="Arial"/>
          <w:b/>
          <w:caps w:val="0"/>
          <w:color w:val="365F91" w:themeColor="accent1" w:themeShade="BF"/>
        </w:rPr>
        <w:t>ENVIRONMENTAL MONITORING &amp; GOVERNANCE</w:t>
      </w:r>
    </w:p>
    <w:p w14:paraId="65D762FA" w14:textId="2CF063C2" w:rsidR="00796FFC" w:rsidRPr="00922428" w:rsidRDefault="00796FFC" w:rsidP="006B375A">
      <w:pPr>
        <w:spacing w:before="0" w:after="0" w:line="240" w:lineRule="auto"/>
        <w:rPr>
          <w:rFonts w:ascii="Arial" w:hAnsi="Arial" w:cs="Arial"/>
          <w:sz w:val="16"/>
          <w:szCs w:val="16"/>
        </w:rPr>
      </w:pPr>
    </w:p>
    <w:p w14:paraId="3D79CEFE" w14:textId="2E9D5EDF" w:rsidR="00D92486" w:rsidRPr="00922428" w:rsidRDefault="00D92486" w:rsidP="00443F43">
      <w:pPr>
        <w:pStyle w:val="Heading3"/>
        <w:spacing w:before="0"/>
        <w:rPr>
          <w:rStyle w:val="SubtleReference"/>
          <w:i/>
        </w:rPr>
      </w:pPr>
      <w:r w:rsidRPr="00922428">
        <w:rPr>
          <w:rStyle w:val="SubtleReference"/>
          <w:i/>
        </w:rPr>
        <w:t xml:space="preserve">Agenda Item 11.4.1:  </w:t>
      </w:r>
      <w:r w:rsidR="00800D82" w:rsidRPr="00922428">
        <w:rPr>
          <w:rStyle w:val="SubtleReference"/>
          <w:i/>
          <w:caps w:val="0"/>
        </w:rPr>
        <w:t xml:space="preserve"> Environmental Monitoring and Governance </w:t>
      </w:r>
      <w:proofErr w:type="spellStart"/>
      <w:r w:rsidR="00800D82" w:rsidRPr="00922428">
        <w:rPr>
          <w:rStyle w:val="SubtleReference"/>
          <w:i/>
          <w:caps w:val="0"/>
        </w:rPr>
        <w:t>Programme</w:t>
      </w:r>
      <w:proofErr w:type="spellEnd"/>
      <w:r w:rsidR="00800D82" w:rsidRPr="00922428">
        <w:rPr>
          <w:rStyle w:val="SubtleReference"/>
          <w:i/>
          <w:caps w:val="0"/>
        </w:rPr>
        <w:t xml:space="preserve"> 2020-21 Update</w:t>
      </w:r>
    </w:p>
    <w:p w14:paraId="0506C104" w14:textId="77777777" w:rsidR="00D92486" w:rsidRPr="00D92486" w:rsidRDefault="00D92486" w:rsidP="000E2D21">
      <w:pPr>
        <w:pStyle w:val="BodyTextIndent"/>
        <w:spacing w:before="0" w:after="0"/>
        <w:ind w:left="1287" w:hanging="567"/>
        <w:jc w:val="center"/>
        <w:rPr>
          <w:rFonts w:ascii="Arial" w:hAnsi="Arial" w:cs="Arial"/>
          <w:b/>
          <w:bCs/>
          <w:sz w:val="12"/>
          <w:szCs w:val="12"/>
        </w:rPr>
      </w:pPr>
    </w:p>
    <w:p w14:paraId="6F2768A7" w14:textId="77777777" w:rsidR="00D92486" w:rsidRPr="00D92486" w:rsidRDefault="00D92486" w:rsidP="000E2D21">
      <w:pPr>
        <w:spacing w:before="0" w:after="0"/>
        <w:rPr>
          <w:rFonts w:ascii="Arial" w:hAnsi="Arial" w:cs="Arial"/>
          <w:b/>
          <w:sz w:val="12"/>
          <w:szCs w:val="12"/>
        </w:rPr>
      </w:pPr>
    </w:p>
    <w:p w14:paraId="55E6C355" w14:textId="15E0380E" w:rsidR="00D92486" w:rsidRPr="00D92486" w:rsidRDefault="00F31008" w:rsidP="0094017A">
      <w:pPr>
        <w:pStyle w:val="ListParagraph"/>
        <w:numPr>
          <w:ilvl w:val="0"/>
          <w:numId w:val="5"/>
        </w:numPr>
        <w:spacing w:before="0" w:after="0"/>
        <w:ind w:left="709" w:hanging="436"/>
        <w:rPr>
          <w:rFonts w:ascii="Arial" w:hAnsi="Arial" w:cs="Arial"/>
        </w:rPr>
      </w:pPr>
      <w:r w:rsidRPr="00D92486">
        <w:rPr>
          <w:rFonts w:ascii="Arial" w:hAnsi="Arial" w:cs="Arial"/>
        </w:rPr>
        <w:t>The Secretariat provided an update</w:t>
      </w:r>
      <w:r w:rsidRPr="00D92486">
        <w:rPr>
          <w:rFonts w:ascii="Arial" w:hAnsi="Arial" w:cs="Arial"/>
          <w:b/>
        </w:rPr>
        <w:t xml:space="preserve"> </w:t>
      </w:r>
      <w:r w:rsidRPr="00D92486">
        <w:rPr>
          <w:rFonts w:ascii="Arial" w:hAnsi="Arial" w:cs="Arial"/>
        </w:rPr>
        <w:t xml:space="preserve">of the Environmental Monitoring and Governance work </w:t>
      </w:r>
      <w:proofErr w:type="spellStart"/>
      <w:r w:rsidRPr="00D92486">
        <w:rPr>
          <w:rFonts w:ascii="Arial" w:hAnsi="Arial" w:cs="Arial"/>
        </w:rPr>
        <w:t>programme</w:t>
      </w:r>
      <w:proofErr w:type="spellEnd"/>
      <w:r w:rsidRPr="00D92486">
        <w:rPr>
          <w:rFonts w:ascii="Arial" w:hAnsi="Arial" w:cs="Arial"/>
        </w:rPr>
        <w:t xml:space="preserve"> activities for 2020-2021 including challenges and opportunities</w:t>
      </w:r>
      <w:r w:rsidR="00D92486" w:rsidRPr="00D92486">
        <w:rPr>
          <w:rFonts w:ascii="Arial" w:hAnsi="Arial" w:cs="Arial"/>
        </w:rPr>
        <w:t>.</w:t>
      </w:r>
    </w:p>
    <w:p w14:paraId="10E066AE" w14:textId="77777777" w:rsidR="00D92486" w:rsidRDefault="00D92486" w:rsidP="0094017A">
      <w:pPr>
        <w:spacing w:before="0" w:after="0"/>
        <w:ind w:left="709"/>
        <w:rPr>
          <w:rFonts w:ascii="Arial" w:hAnsi="Arial" w:cs="Arial"/>
        </w:rPr>
      </w:pPr>
    </w:p>
    <w:p w14:paraId="0BCFC9AD" w14:textId="25A4F369" w:rsidR="00D92486" w:rsidRPr="00D92486" w:rsidRDefault="00F31008" w:rsidP="0094017A">
      <w:pPr>
        <w:pStyle w:val="ListParagraph"/>
        <w:numPr>
          <w:ilvl w:val="0"/>
          <w:numId w:val="5"/>
        </w:numPr>
        <w:spacing w:before="0" w:after="0"/>
        <w:ind w:left="709" w:hanging="436"/>
        <w:rPr>
          <w:rFonts w:ascii="Arial" w:hAnsi="Arial" w:cs="Arial"/>
          <w:color w:val="000000" w:themeColor="text1"/>
        </w:rPr>
      </w:pPr>
      <w:r w:rsidRPr="00D92486">
        <w:rPr>
          <w:rFonts w:ascii="Arial" w:hAnsi="Arial" w:cs="Arial"/>
        </w:rPr>
        <w:t>The Chair thanked the Secretariat and EMG for work undertaken across the region</w:t>
      </w:r>
      <w:r w:rsidR="00D92486" w:rsidRPr="00D92486">
        <w:rPr>
          <w:rFonts w:ascii="Arial" w:hAnsi="Arial" w:cs="Arial"/>
        </w:rPr>
        <w:t>.</w:t>
      </w:r>
    </w:p>
    <w:p w14:paraId="3D78A89F" w14:textId="77777777" w:rsidR="00D92486" w:rsidRPr="00922428" w:rsidRDefault="00D92486" w:rsidP="006B375A">
      <w:pPr>
        <w:pStyle w:val="ListParagraph"/>
        <w:autoSpaceDE w:val="0"/>
        <w:autoSpaceDN w:val="0"/>
        <w:adjustRightInd w:val="0"/>
        <w:spacing w:before="0" w:after="0" w:line="240" w:lineRule="auto"/>
        <w:ind w:left="1276" w:hanging="357"/>
        <w:contextualSpacing w:val="0"/>
        <w:rPr>
          <w:rFonts w:ascii="Arial" w:hAnsi="Arial" w:cs="Arial"/>
          <w:color w:val="000000" w:themeColor="text1"/>
          <w:sz w:val="24"/>
          <w:szCs w:val="24"/>
        </w:rPr>
      </w:pPr>
    </w:p>
    <w:p w14:paraId="58E9AD22" w14:textId="77777777" w:rsidR="00D92486" w:rsidRPr="00922428" w:rsidRDefault="00D92486" w:rsidP="006B375A">
      <w:pPr>
        <w:autoSpaceDE w:val="0"/>
        <w:autoSpaceDN w:val="0"/>
        <w:adjustRightInd w:val="0"/>
        <w:spacing w:before="0" w:after="0"/>
        <w:ind w:left="273"/>
        <w:rPr>
          <w:rFonts w:ascii="Arial" w:hAnsi="Arial" w:cs="Arial"/>
          <w:i/>
          <w:color w:val="000000"/>
          <w:lang w:val="en-AU"/>
        </w:rPr>
      </w:pPr>
      <w:r w:rsidRPr="00922428">
        <w:rPr>
          <w:rFonts w:ascii="Arial" w:hAnsi="Arial" w:cs="Arial"/>
          <w:b/>
          <w:i/>
          <w:color w:val="000000"/>
          <w:lang w:val="en-AU"/>
        </w:rPr>
        <w:t>The Executive Board Meeting:</w:t>
      </w:r>
    </w:p>
    <w:p w14:paraId="17A3D53C" w14:textId="77777777" w:rsidR="00D92486" w:rsidRPr="00BC4F1F" w:rsidRDefault="00D92486" w:rsidP="000E2D21">
      <w:pPr>
        <w:pStyle w:val="ListParagraph"/>
        <w:autoSpaceDE w:val="0"/>
        <w:autoSpaceDN w:val="0"/>
        <w:adjustRightInd w:val="0"/>
        <w:spacing w:before="0" w:after="0"/>
        <w:ind w:left="567"/>
        <w:rPr>
          <w:rFonts w:ascii="Arial" w:hAnsi="Arial" w:cs="Arial"/>
          <w:i/>
          <w:color w:val="000000"/>
          <w:sz w:val="16"/>
          <w:szCs w:val="16"/>
          <w:lang w:val="en-AU"/>
        </w:rPr>
      </w:pPr>
    </w:p>
    <w:p w14:paraId="03381726" w14:textId="5C686A55" w:rsidR="00D92486" w:rsidRPr="00456C51" w:rsidRDefault="00F31008" w:rsidP="00456C51">
      <w:pPr>
        <w:pStyle w:val="ListParagraph"/>
        <w:numPr>
          <w:ilvl w:val="0"/>
          <w:numId w:val="39"/>
        </w:numPr>
        <w:spacing w:before="0" w:after="0" w:line="280" w:lineRule="exact"/>
        <w:ind w:left="1276"/>
        <w:jc w:val="both"/>
        <w:rPr>
          <w:rFonts w:ascii="Arial" w:hAnsi="Arial" w:cs="Arial"/>
          <w:b/>
          <w:i/>
        </w:rPr>
      </w:pPr>
      <w:r w:rsidRPr="006B0416">
        <w:rPr>
          <w:rFonts w:ascii="Arial" w:hAnsi="Arial" w:cs="Arial"/>
          <w:b/>
          <w:i/>
          <w:color w:val="000000" w:themeColor="text1"/>
          <w:lang w:val="en-GB"/>
        </w:rPr>
        <w:t>noted</w:t>
      </w:r>
      <w:r w:rsidRPr="006B0416">
        <w:rPr>
          <w:rFonts w:ascii="Arial" w:hAnsi="Arial" w:cs="Arial"/>
          <w:i/>
          <w:color w:val="000000" w:themeColor="text1"/>
          <w:lang w:val="en-GB"/>
        </w:rPr>
        <w:t xml:space="preserve"> </w:t>
      </w:r>
      <w:r w:rsidRPr="006B0416">
        <w:rPr>
          <w:rFonts w:ascii="Arial" w:hAnsi="Arial" w:cs="Arial"/>
          <w:i/>
        </w:rPr>
        <w:t>the update on key implementation activities for the 2020-2021 PIP</w:t>
      </w:r>
      <w:r w:rsidR="00D92486" w:rsidRPr="00456C51">
        <w:rPr>
          <w:rFonts w:ascii="Arial" w:hAnsi="Arial" w:cs="Arial"/>
          <w:i/>
        </w:rPr>
        <w:t>.</w:t>
      </w:r>
    </w:p>
    <w:p w14:paraId="3EA3797A" w14:textId="3C6F7A8D" w:rsidR="00D92486" w:rsidRPr="00456C51" w:rsidRDefault="00D92486" w:rsidP="000E2D21">
      <w:pPr>
        <w:spacing w:before="0" w:after="0" w:line="300" w:lineRule="exact"/>
        <w:rPr>
          <w:rFonts w:ascii="Arial" w:hAnsi="Arial" w:cs="Arial"/>
          <w:i/>
        </w:rPr>
      </w:pPr>
    </w:p>
    <w:p w14:paraId="1BBD3FF4" w14:textId="77777777" w:rsidR="000E2D21" w:rsidRDefault="000E2D21" w:rsidP="000E2D21">
      <w:pPr>
        <w:spacing w:before="0" w:after="0" w:line="300" w:lineRule="exact"/>
        <w:rPr>
          <w:rFonts w:ascii="Arial" w:hAnsi="Arial" w:cs="Arial"/>
        </w:rPr>
      </w:pPr>
    </w:p>
    <w:p w14:paraId="3E9BB786" w14:textId="548D6148" w:rsidR="00D92486" w:rsidRPr="00922428" w:rsidRDefault="00D92486" w:rsidP="000E2D21">
      <w:pPr>
        <w:pStyle w:val="Heading4"/>
        <w:spacing w:before="0"/>
        <w:rPr>
          <w:rStyle w:val="SubtleReference"/>
          <w:i/>
        </w:rPr>
      </w:pPr>
      <w:r w:rsidRPr="00922428">
        <w:rPr>
          <w:rStyle w:val="SubtleReference"/>
          <w:i/>
        </w:rPr>
        <w:t xml:space="preserve">Agenda Item 11.4.2:   </w:t>
      </w:r>
      <w:r w:rsidR="00B2320A" w:rsidRPr="00922428">
        <w:rPr>
          <w:rStyle w:val="SubtleReference"/>
          <w:i/>
          <w:caps w:val="0"/>
        </w:rPr>
        <w:t>Draft Regional Guidelines on Regional Strategic Environmental Impact Assessment Reports for Pacific Island Countries and Territories</w:t>
      </w:r>
    </w:p>
    <w:p w14:paraId="012AA098" w14:textId="77777777" w:rsidR="00D92486" w:rsidRPr="00D92486" w:rsidRDefault="00D92486" w:rsidP="000E2D21">
      <w:pPr>
        <w:spacing w:before="0" w:after="0"/>
        <w:rPr>
          <w:rFonts w:ascii="Arial" w:hAnsi="Arial" w:cs="Arial"/>
          <w:b/>
          <w:sz w:val="12"/>
          <w:szCs w:val="12"/>
        </w:rPr>
      </w:pPr>
    </w:p>
    <w:p w14:paraId="7FACDA17" w14:textId="1AAE1E6D" w:rsidR="00D92486" w:rsidRPr="00D92486" w:rsidRDefault="00F31008" w:rsidP="006B375A">
      <w:pPr>
        <w:pStyle w:val="ListParagraph"/>
        <w:numPr>
          <w:ilvl w:val="0"/>
          <w:numId w:val="5"/>
        </w:numPr>
        <w:spacing w:before="0" w:after="0" w:line="280" w:lineRule="exact"/>
        <w:ind w:left="709" w:hanging="437"/>
        <w:contextualSpacing w:val="0"/>
        <w:rPr>
          <w:rFonts w:ascii="Arial" w:hAnsi="Arial" w:cs="Arial"/>
        </w:rPr>
      </w:pPr>
      <w:r w:rsidRPr="00D92486">
        <w:rPr>
          <w:rFonts w:ascii="Arial" w:hAnsi="Arial" w:cs="Arial"/>
        </w:rPr>
        <w:t xml:space="preserve">The Secretariat presented the daft regional Guidelines for the production of Regional Strategic Environmental Impact Assessment (SEA) reports for Pacific </w:t>
      </w:r>
      <w:proofErr w:type="gramStart"/>
      <w:r w:rsidRPr="00D92486">
        <w:rPr>
          <w:rFonts w:ascii="Arial" w:hAnsi="Arial" w:cs="Arial"/>
        </w:rPr>
        <w:t>island</w:t>
      </w:r>
      <w:proofErr w:type="gramEnd"/>
      <w:r w:rsidRPr="00D92486">
        <w:rPr>
          <w:rFonts w:ascii="Arial" w:hAnsi="Arial" w:cs="Arial"/>
        </w:rPr>
        <w:t xml:space="preserve"> Countries and Territories</w:t>
      </w:r>
      <w:r w:rsidR="00D92486" w:rsidRPr="00D92486">
        <w:rPr>
          <w:rFonts w:ascii="Arial" w:hAnsi="Arial" w:cs="Arial"/>
        </w:rPr>
        <w:t>.</w:t>
      </w:r>
    </w:p>
    <w:p w14:paraId="25379D4B" w14:textId="77777777" w:rsidR="00D92486" w:rsidRDefault="00D92486" w:rsidP="0094017A">
      <w:pPr>
        <w:spacing w:before="0" w:after="0"/>
        <w:ind w:left="709"/>
        <w:rPr>
          <w:rFonts w:ascii="Arial" w:hAnsi="Arial" w:cs="Arial"/>
          <w:b/>
        </w:rPr>
      </w:pPr>
    </w:p>
    <w:p w14:paraId="619A0050" w14:textId="23376796" w:rsidR="00D92486" w:rsidRPr="00D92486" w:rsidRDefault="00F31008" w:rsidP="0094017A">
      <w:pPr>
        <w:pStyle w:val="ListParagraph"/>
        <w:numPr>
          <w:ilvl w:val="0"/>
          <w:numId w:val="5"/>
        </w:numPr>
        <w:spacing w:before="0" w:after="0"/>
        <w:ind w:left="709" w:hanging="436"/>
        <w:rPr>
          <w:rFonts w:ascii="Arial" w:hAnsi="Arial" w:cs="Arial"/>
        </w:rPr>
      </w:pPr>
      <w:r w:rsidRPr="00D92486">
        <w:rPr>
          <w:rFonts w:ascii="Arial" w:hAnsi="Arial" w:cs="Arial"/>
        </w:rPr>
        <w:t>Kiribati and New Zealand commended the Secretariat on this work</w:t>
      </w:r>
      <w:r w:rsidR="00D92486" w:rsidRPr="00D92486">
        <w:rPr>
          <w:rFonts w:ascii="Arial" w:hAnsi="Arial" w:cs="Arial"/>
        </w:rPr>
        <w:t>.</w:t>
      </w:r>
    </w:p>
    <w:p w14:paraId="6C0AF47F" w14:textId="77777777" w:rsidR="00D92486" w:rsidRPr="006B375A" w:rsidRDefault="00D92486" w:rsidP="0094017A">
      <w:pPr>
        <w:spacing w:before="0" w:after="0"/>
        <w:ind w:left="709" w:hanging="436"/>
        <w:rPr>
          <w:rFonts w:ascii="Arial" w:hAnsi="Arial" w:cs="Arial"/>
          <w:sz w:val="16"/>
          <w:szCs w:val="16"/>
        </w:rPr>
      </w:pPr>
    </w:p>
    <w:p w14:paraId="7B529A81" w14:textId="0CA1425A" w:rsidR="00D92486" w:rsidRPr="00D92486" w:rsidRDefault="00F31008" w:rsidP="006B375A">
      <w:pPr>
        <w:pStyle w:val="ListParagraph"/>
        <w:numPr>
          <w:ilvl w:val="0"/>
          <w:numId w:val="5"/>
        </w:numPr>
        <w:spacing w:before="0" w:after="0" w:line="280" w:lineRule="exact"/>
        <w:ind w:left="709" w:hanging="437"/>
        <w:contextualSpacing w:val="0"/>
        <w:rPr>
          <w:rFonts w:ascii="Arial" w:hAnsi="Arial" w:cs="Arial"/>
        </w:rPr>
      </w:pPr>
      <w:r w:rsidRPr="00D92486">
        <w:rPr>
          <w:rFonts w:ascii="Arial" w:hAnsi="Arial" w:cs="Arial"/>
        </w:rPr>
        <w:lastRenderedPageBreak/>
        <w:t>New Zealand on behalf of France and New Zealand noted several minor errors within these guidelines seeking to work directly with the Secretariat to address</w:t>
      </w:r>
      <w:r w:rsidR="00D92486" w:rsidRPr="00D92486">
        <w:rPr>
          <w:rFonts w:ascii="Arial" w:hAnsi="Arial" w:cs="Arial"/>
        </w:rPr>
        <w:t>.</w:t>
      </w:r>
    </w:p>
    <w:p w14:paraId="2AFE3622" w14:textId="77777777" w:rsidR="00D92486" w:rsidRPr="006B375A" w:rsidRDefault="00D92486" w:rsidP="000E2D21">
      <w:pPr>
        <w:spacing w:before="0" w:after="0"/>
        <w:ind w:hanging="436"/>
        <w:rPr>
          <w:rFonts w:ascii="Arial" w:hAnsi="Arial" w:cs="Arial"/>
          <w:b/>
          <w:sz w:val="16"/>
          <w:szCs w:val="16"/>
        </w:rPr>
      </w:pPr>
    </w:p>
    <w:p w14:paraId="756F8626" w14:textId="0BEBA3EC" w:rsidR="00D92486" w:rsidRPr="00D92486" w:rsidRDefault="00F31008" w:rsidP="006B375A">
      <w:pPr>
        <w:pStyle w:val="ListParagraph"/>
        <w:numPr>
          <w:ilvl w:val="0"/>
          <w:numId w:val="5"/>
        </w:numPr>
        <w:spacing w:before="0" w:after="0" w:line="280" w:lineRule="exact"/>
        <w:ind w:left="709" w:hanging="437"/>
        <w:contextualSpacing w:val="0"/>
        <w:rPr>
          <w:rFonts w:ascii="Arial" w:hAnsi="Arial" w:cs="Arial"/>
          <w:b/>
        </w:rPr>
      </w:pPr>
      <w:r w:rsidRPr="00D92486">
        <w:rPr>
          <w:rFonts w:ascii="Arial" w:hAnsi="Arial" w:cs="Arial"/>
        </w:rPr>
        <w:t xml:space="preserve">Kiribati noted the need for capacity building on these guidelines </w:t>
      </w:r>
      <w:r>
        <w:rPr>
          <w:rFonts w:ascii="Arial" w:hAnsi="Arial" w:cs="Arial"/>
        </w:rPr>
        <w:t>noting</w:t>
      </w:r>
      <w:r w:rsidRPr="00D92486">
        <w:rPr>
          <w:rFonts w:ascii="Arial" w:hAnsi="Arial" w:cs="Arial"/>
        </w:rPr>
        <w:t xml:space="preserve"> this </w:t>
      </w:r>
      <w:r>
        <w:rPr>
          <w:rFonts w:ascii="Arial" w:hAnsi="Arial" w:cs="Arial"/>
        </w:rPr>
        <w:t>to be</w:t>
      </w:r>
      <w:r w:rsidRPr="00D92486">
        <w:rPr>
          <w:rFonts w:ascii="Arial" w:hAnsi="Arial" w:cs="Arial"/>
        </w:rPr>
        <w:t xml:space="preserve"> crucial for the Micronesian constituency </w:t>
      </w:r>
      <w:r>
        <w:rPr>
          <w:rFonts w:ascii="Arial" w:hAnsi="Arial" w:cs="Arial"/>
        </w:rPr>
        <w:t>to enable</w:t>
      </w:r>
      <w:r w:rsidRPr="00D92486">
        <w:rPr>
          <w:rFonts w:ascii="Arial" w:hAnsi="Arial" w:cs="Arial"/>
        </w:rPr>
        <w:t xml:space="preserve"> implementation of the guidelines.  The Secretariat noted the training is part of the plan for these guidelines </w:t>
      </w:r>
      <w:r>
        <w:rPr>
          <w:rFonts w:ascii="Arial" w:hAnsi="Arial" w:cs="Arial"/>
        </w:rPr>
        <w:t xml:space="preserve">with training to be undertaken </w:t>
      </w:r>
      <w:r w:rsidRPr="00D92486">
        <w:rPr>
          <w:rFonts w:ascii="Arial" w:hAnsi="Arial" w:cs="Arial"/>
        </w:rPr>
        <w:t xml:space="preserve">virtually until </w:t>
      </w:r>
      <w:r>
        <w:rPr>
          <w:rFonts w:ascii="Arial" w:hAnsi="Arial" w:cs="Arial"/>
        </w:rPr>
        <w:t>it is possi</w:t>
      </w:r>
      <w:r w:rsidRPr="00D92486">
        <w:rPr>
          <w:rFonts w:ascii="Arial" w:hAnsi="Arial" w:cs="Arial"/>
        </w:rPr>
        <w:t>ble to do so in person</w:t>
      </w:r>
      <w:r w:rsidR="00D92486" w:rsidRPr="00D92486">
        <w:rPr>
          <w:rFonts w:ascii="Arial" w:hAnsi="Arial" w:cs="Arial"/>
        </w:rPr>
        <w:t>.</w:t>
      </w:r>
    </w:p>
    <w:p w14:paraId="527A4ACD" w14:textId="77777777" w:rsidR="00D92486" w:rsidRPr="007B3FA1" w:rsidRDefault="00D92486" w:rsidP="006B375A">
      <w:pPr>
        <w:autoSpaceDE w:val="0"/>
        <w:autoSpaceDN w:val="0"/>
        <w:adjustRightInd w:val="0"/>
        <w:spacing w:before="0" w:after="0" w:line="240" w:lineRule="auto"/>
        <w:ind w:left="1276" w:hanging="357"/>
        <w:rPr>
          <w:rFonts w:ascii="Arial" w:hAnsi="Arial" w:cs="Arial"/>
          <w:b/>
        </w:rPr>
      </w:pPr>
    </w:p>
    <w:p w14:paraId="38948300" w14:textId="4ECCABE5" w:rsidR="00D92486" w:rsidRPr="00456C51" w:rsidRDefault="00D92486" w:rsidP="00922428">
      <w:pPr>
        <w:autoSpaceDE w:val="0"/>
        <w:autoSpaceDN w:val="0"/>
        <w:adjustRightInd w:val="0"/>
        <w:spacing w:before="0" w:after="0"/>
        <w:ind w:left="272"/>
        <w:rPr>
          <w:rFonts w:ascii="Arial" w:hAnsi="Arial" w:cs="Arial"/>
          <w:i/>
          <w:color w:val="000000"/>
          <w:lang w:val="en-AU"/>
        </w:rPr>
      </w:pPr>
      <w:r w:rsidRPr="00456C51">
        <w:rPr>
          <w:rFonts w:ascii="Arial" w:hAnsi="Arial" w:cs="Arial"/>
          <w:b/>
          <w:i/>
          <w:color w:val="000000"/>
          <w:lang w:val="en-AU"/>
        </w:rPr>
        <w:t xml:space="preserve">The Executive Board Meeting: </w:t>
      </w:r>
    </w:p>
    <w:p w14:paraId="34725963" w14:textId="77777777" w:rsidR="00D92486" w:rsidRPr="006B375A" w:rsidRDefault="00D92486" w:rsidP="006B375A">
      <w:pPr>
        <w:autoSpaceDE w:val="0"/>
        <w:autoSpaceDN w:val="0"/>
        <w:adjustRightInd w:val="0"/>
        <w:spacing w:before="0" w:after="0" w:line="240" w:lineRule="auto"/>
        <w:ind w:left="1276" w:hanging="357"/>
        <w:rPr>
          <w:rFonts w:ascii="Arial" w:hAnsi="Arial" w:cs="Arial"/>
          <w:i/>
          <w:color w:val="000000"/>
          <w:sz w:val="16"/>
          <w:szCs w:val="16"/>
          <w:lang w:val="en-AU"/>
        </w:rPr>
      </w:pPr>
    </w:p>
    <w:p w14:paraId="4EFEE79C" w14:textId="77777777" w:rsidR="00F31008" w:rsidRPr="006B0416" w:rsidRDefault="00F31008" w:rsidP="00F31008">
      <w:pPr>
        <w:pStyle w:val="ListParagraph"/>
        <w:numPr>
          <w:ilvl w:val="0"/>
          <w:numId w:val="37"/>
        </w:numPr>
        <w:autoSpaceDE w:val="0"/>
        <w:autoSpaceDN w:val="0"/>
        <w:adjustRightInd w:val="0"/>
        <w:spacing w:before="0" w:after="0" w:line="300" w:lineRule="exact"/>
        <w:ind w:left="1276" w:hanging="357"/>
        <w:contextualSpacing w:val="0"/>
        <w:rPr>
          <w:rFonts w:ascii="Arial" w:hAnsi="Arial" w:cs="Arial"/>
          <w:i/>
          <w:color w:val="000000"/>
          <w:lang w:val="en-AU"/>
        </w:rPr>
      </w:pPr>
      <w:r w:rsidRPr="006B0416">
        <w:rPr>
          <w:rFonts w:ascii="Arial" w:hAnsi="Arial" w:cs="Arial"/>
          <w:b/>
          <w:bCs/>
          <w:i/>
          <w:color w:val="000000"/>
          <w:lang w:val="en-AU"/>
        </w:rPr>
        <w:t>approved</w:t>
      </w:r>
      <w:r w:rsidRPr="006B0416">
        <w:rPr>
          <w:rFonts w:ascii="Arial" w:hAnsi="Arial" w:cs="Arial"/>
          <w:i/>
          <w:color w:val="000000"/>
          <w:lang w:val="en-AU"/>
        </w:rPr>
        <w:t xml:space="preserve"> the Regional Guidelines on Strategic Environmental Assessment for Pacific </w:t>
      </w:r>
      <w:proofErr w:type="gramStart"/>
      <w:r w:rsidRPr="006B0416">
        <w:rPr>
          <w:rFonts w:ascii="Arial" w:hAnsi="Arial" w:cs="Arial"/>
          <w:i/>
          <w:color w:val="000000"/>
          <w:lang w:val="en-AU"/>
        </w:rPr>
        <w:t>island</w:t>
      </w:r>
      <w:proofErr w:type="gramEnd"/>
      <w:r w:rsidRPr="006B0416">
        <w:rPr>
          <w:rFonts w:ascii="Arial" w:hAnsi="Arial" w:cs="Arial"/>
          <w:i/>
          <w:color w:val="000000"/>
          <w:lang w:val="en-AU"/>
        </w:rPr>
        <w:t xml:space="preserve"> Countries and Territories; and</w:t>
      </w:r>
    </w:p>
    <w:p w14:paraId="104F68E8" w14:textId="24082F8E" w:rsidR="00D92486" w:rsidRDefault="00F31008" w:rsidP="00F31008">
      <w:pPr>
        <w:pStyle w:val="ListParagraph"/>
        <w:numPr>
          <w:ilvl w:val="0"/>
          <w:numId w:val="37"/>
        </w:numPr>
        <w:autoSpaceDE w:val="0"/>
        <w:autoSpaceDN w:val="0"/>
        <w:adjustRightInd w:val="0"/>
        <w:spacing w:before="0" w:after="0" w:line="280" w:lineRule="exact"/>
        <w:ind w:left="1276" w:hanging="357"/>
        <w:contextualSpacing w:val="0"/>
        <w:rPr>
          <w:rFonts w:ascii="Arial" w:hAnsi="Arial" w:cs="Arial"/>
          <w:i/>
          <w:color w:val="000000"/>
          <w:lang w:val="en-AU"/>
        </w:rPr>
      </w:pPr>
      <w:r w:rsidRPr="006B0416">
        <w:rPr>
          <w:rFonts w:ascii="Arial" w:hAnsi="Arial" w:cs="Arial"/>
          <w:b/>
          <w:bCs/>
          <w:i/>
          <w:color w:val="000000"/>
          <w:lang w:val="en-AU"/>
        </w:rPr>
        <w:t>urged</w:t>
      </w:r>
      <w:r w:rsidRPr="006B0416">
        <w:rPr>
          <w:rFonts w:ascii="Arial" w:hAnsi="Arial" w:cs="Arial"/>
          <w:i/>
          <w:color w:val="000000"/>
          <w:lang w:val="en-AU"/>
        </w:rPr>
        <w:t xml:space="preserve"> Members to promote and use the approved Guidelines as a planning tool to systematically evaluate the environmental and socio-economic impacts of Members’ policies, plans and programmes</w:t>
      </w:r>
      <w:r w:rsidR="00D92486" w:rsidRPr="00456C51">
        <w:rPr>
          <w:rFonts w:ascii="Arial" w:hAnsi="Arial" w:cs="Arial"/>
          <w:i/>
          <w:color w:val="000000"/>
          <w:lang w:val="en-AU"/>
        </w:rPr>
        <w:t>.</w:t>
      </w:r>
    </w:p>
    <w:p w14:paraId="7E1A3BD0" w14:textId="0F976700" w:rsidR="00922428" w:rsidRDefault="00922428" w:rsidP="00922428">
      <w:pPr>
        <w:autoSpaceDE w:val="0"/>
        <w:autoSpaceDN w:val="0"/>
        <w:adjustRightInd w:val="0"/>
        <w:spacing w:before="0" w:after="0" w:line="280" w:lineRule="exact"/>
        <w:rPr>
          <w:rFonts w:ascii="Arial" w:hAnsi="Arial" w:cs="Arial"/>
          <w:i/>
          <w:color w:val="000000"/>
          <w:lang w:val="en-AU"/>
        </w:rPr>
      </w:pPr>
    </w:p>
    <w:p w14:paraId="3E571928" w14:textId="77777777" w:rsidR="00922428" w:rsidRPr="00922428" w:rsidRDefault="00922428" w:rsidP="00922428">
      <w:pPr>
        <w:autoSpaceDE w:val="0"/>
        <w:autoSpaceDN w:val="0"/>
        <w:adjustRightInd w:val="0"/>
        <w:spacing w:before="0" w:after="0" w:line="280" w:lineRule="exact"/>
        <w:rPr>
          <w:rFonts w:ascii="Arial" w:hAnsi="Arial" w:cs="Arial"/>
          <w:i/>
          <w:color w:val="000000"/>
          <w:lang w:val="en-AU"/>
        </w:rPr>
      </w:pPr>
    </w:p>
    <w:p w14:paraId="06DBF47F" w14:textId="2FF94EA4" w:rsidR="00D92486" w:rsidRPr="00922428" w:rsidRDefault="00D92486" w:rsidP="000E2D21">
      <w:pPr>
        <w:pStyle w:val="Heading3"/>
        <w:spacing w:before="0"/>
        <w:rPr>
          <w:rStyle w:val="SubtleReference"/>
          <w:i/>
          <w:color w:val="0070C0"/>
        </w:rPr>
      </w:pPr>
      <w:r w:rsidRPr="00922428">
        <w:rPr>
          <w:rStyle w:val="SubtleReference"/>
          <w:i/>
          <w:color w:val="0070C0"/>
        </w:rPr>
        <w:t xml:space="preserve">Agenda Item 11.4.3:  </w:t>
      </w:r>
      <w:r w:rsidR="00B2320A" w:rsidRPr="00922428">
        <w:rPr>
          <w:rStyle w:val="SubtleReference"/>
          <w:i/>
          <w:caps w:val="0"/>
          <w:color w:val="0070C0"/>
        </w:rPr>
        <w:t>Policy Guidance Note for the Periodic Update of The Regional State of Environment and Conservation Report for the Pacific Island Region</w:t>
      </w:r>
    </w:p>
    <w:p w14:paraId="3F3F727F" w14:textId="77777777" w:rsidR="00D92486" w:rsidRPr="00D64342" w:rsidRDefault="00D92486" w:rsidP="000E2D21">
      <w:pPr>
        <w:spacing w:before="0" w:after="0"/>
        <w:rPr>
          <w:rFonts w:ascii="Arial" w:hAnsi="Arial" w:cs="Arial"/>
          <w:b/>
        </w:rPr>
      </w:pPr>
    </w:p>
    <w:p w14:paraId="3CA0C497" w14:textId="49B9652D" w:rsidR="00D92486" w:rsidRPr="00D92486" w:rsidRDefault="00F31008" w:rsidP="0094017A">
      <w:pPr>
        <w:pStyle w:val="ListParagraph"/>
        <w:numPr>
          <w:ilvl w:val="0"/>
          <w:numId w:val="5"/>
        </w:numPr>
        <w:spacing w:before="0" w:after="0" w:line="300" w:lineRule="exact"/>
        <w:ind w:left="709" w:hanging="436"/>
        <w:rPr>
          <w:rFonts w:ascii="Arial" w:hAnsi="Arial" w:cs="Arial"/>
        </w:rPr>
      </w:pPr>
      <w:r w:rsidRPr="00D92486">
        <w:rPr>
          <w:rFonts w:ascii="Arial" w:hAnsi="Arial" w:cs="Arial"/>
        </w:rPr>
        <w:t>The Secretariat presented an update on progress in developing the first Pacific Regional State of the Environment and Conservation Report</w:t>
      </w:r>
      <w:r>
        <w:rPr>
          <w:rFonts w:ascii="Arial" w:hAnsi="Arial" w:cs="Arial"/>
        </w:rPr>
        <w:t>, advising of its planned release to the 10</w:t>
      </w:r>
      <w:r w:rsidRPr="00932D3E">
        <w:rPr>
          <w:rFonts w:ascii="Arial" w:hAnsi="Arial" w:cs="Arial"/>
          <w:vertAlign w:val="superscript"/>
        </w:rPr>
        <w:t>th</w:t>
      </w:r>
      <w:r>
        <w:rPr>
          <w:rFonts w:ascii="Arial" w:hAnsi="Arial" w:cs="Arial"/>
        </w:rPr>
        <w:t xml:space="preserve"> Nature Conservation Conference in November and</w:t>
      </w:r>
      <w:r w:rsidRPr="00D92486">
        <w:rPr>
          <w:rFonts w:ascii="Arial" w:hAnsi="Arial" w:cs="Arial"/>
        </w:rPr>
        <w:t xml:space="preserve"> </w:t>
      </w:r>
      <w:r>
        <w:rPr>
          <w:rFonts w:ascii="Arial" w:hAnsi="Arial" w:cs="Arial"/>
        </w:rPr>
        <w:t>requesting</w:t>
      </w:r>
      <w:r w:rsidRPr="00D92486">
        <w:rPr>
          <w:rFonts w:ascii="Arial" w:hAnsi="Arial" w:cs="Arial"/>
        </w:rPr>
        <w:t xml:space="preserve"> the Executive Board </w:t>
      </w:r>
      <w:r>
        <w:rPr>
          <w:rFonts w:ascii="Arial" w:hAnsi="Arial" w:cs="Arial"/>
        </w:rPr>
        <w:t xml:space="preserve">to consider preparation of guidance for the </w:t>
      </w:r>
      <w:r w:rsidRPr="00D92486">
        <w:rPr>
          <w:rFonts w:ascii="Arial" w:hAnsi="Arial" w:cs="Arial"/>
        </w:rPr>
        <w:t>periodic updating and reporting on the regional state of environment and conservation in the Pacific</w:t>
      </w:r>
      <w:r w:rsidR="00D92486" w:rsidRPr="00D92486">
        <w:rPr>
          <w:rFonts w:ascii="Arial" w:hAnsi="Arial" w:cs="Arial"/>
        </w:rPr>
        <w:t xml:space="preserve">.  </w:t>
      </w:r>
    </w:p>
    <w:p w14:paraId="7EA2B4C3" w14:textId="77777777" w:rsidR="00D92486" w:rsidRPr="006B375A" w:rsidRDefault="00D92486" w:rsidP="000E2D21">
      <w:pPr>
        <w:autoSpaceDE w:val="0"/>
        <w:autoSpaceDN w:val="0"/>
        <w:adjustRightInd w:val="0"/>
        <w:spacing w:before="0" w:after="0"/>
        <w:rPr>
          <w:rFonts w:ascii="Arial" w:hAnsi="Arial" w:cs="Arial"/>
          <w:b/>
          <w:color w:val="000000"/>
          <w:sz w:val="16"/>
          <w:szCs w:val="16"/>
          <w:lang w:val="en-AU"/>
        </w:rPr>
      </w:pPr>
    </w:p>
    <w:p w14:paraId="42FD977F" w14:textId="1BAF93FC" w:rsidR="00D92486" w:rsidRPr="00922428" w:rsidRDefault="00D92486" w:rsidP="006B375A">
      <w:pPr>
        <w:autoSpaceDE w:val="0"/>
        <w:autoSpaceDN w:val="0"/>
        <w:adjustRightInd w:val="0"/>
        <w:spacing w:before="0" w:after="0"/>
        <w:ind w:left="273"/>
        <w:rPr>
          <w:rFonts w:ascii="Arial" w:hAnsi="Arial" w:cs="Arial"/>
          <w:b/>
          <w:i/>
          <w:color w:val="000000"/>
          <w:lang w:val="en-AU"/>
        </w:rPr>
      </w:pPr>
      <w:r w:rsidRPr="00922428">
        <w:rPr>
          <w:rFonts w:ascii="Arial" w:hAnsi="Arial" w:cs="Arial"/>
          <w:b/>
          <w:i/>
          <w:color w:val="000000"/>
          <w:lang w:val="en-AU"/>
        </w:rPr>
        <w:t>The Executive Board Meeting:</w:t>
      </w:r>
    </w:p>
    <w:p w14:paraId="2E6CACD9" w14:textId="50F30EBB" w:rsidR="00F31008" w:rsidRPr="006B0416" w:rsidRDefault="00F31008" w:rsidP="00F31008">
      <w:pPr>
        <w:pStyle w:val="ListParagraph"/>
        <w:numPr>
          <w:ilvl w:val="0"/>
          <w:numId w:val="38"/>
        </w:numPr>
        <w:autoSpaceDE w:val="0"/>
        <w:autoSpaceDN w:val="0"/>
        <w:adjustRightInd w:val="0"/>
        <w:spacing w:before="240" w:after="0" w:line="300" w:lineRule="exact"/>
        <w:ind w:left="1276" w:hanging="357"/>
        <w:contextualSpacing w:val="0"/>
        <w:rPr>
          <w:rFonts w:ascii="Arial" w:hAnsi="Arial" w:cs="Arial"/>
          <w:b/>
          <w:i/>
        </w:rPr>
      </w:pPr>
      <w:r w:rsidRPr="006B0416">
        <w:rPr>
          <w:rFonts w:ascii="Arial" w:hAnsi="Arial" w:cs="Arial"/>
          <w:b/>
          <w:bCs/>
          <w:i/>
          <w:color w:val="000000"/>
          <w:lang w:val="en-AU"/>
        </w:rPr>
        <w:t xml:space="preserve">welcomed </w:t>
      </w:r>
      <w:r w:rsidRPr="006B0416">
        <w:rPr>
          <w:rFonts w:ascii="Arial" w:hAnsi="Arial" w:cs="Arial"/>
          <w:i/>
          <w:color w:val="000000"/>
          <w:lang w:val="en-AU"/>
        </w:rPr>
        <w:t>the development of the first Pacific Regional State of the Environment and Conservation report planned for release in November 2020;</w:t>
      </w:r>
      <w:r w:rsidR="005F53C1">
        <w:rPr>
          <w:rFonts w:ascii="Arial" w:hAnsi="Arial" w:cs="Arial"/>
          <w:i/>
          <w:color w:val="000000"/>
          <w:lang w:val="en-AU"/>
        </w:rPr>
        <w:t xml:space="preserve"> and</w:t>
      </w:r>
    </w:p>
    <w:p w14:paraId="2DC33D79" w14:textId="1A2FC7DE" w:rsidR="00D92486" w:rsidRPr="00456C51" w:rsidRDefault="00F31008" w:rsidP="00F31008">
      <w:pPr>
        <w:pStyle w:val="ListParagraph"/>
        <w:numPr>
          <w:ilvl w:val="0"/>
          <w:numId w:val="38"/>
        </w:numPr>
        <w:autoSpaceDE w:val="0"/>
        <w:autoSpaceDN w:val="0"/>
        <w:adjustRightInd w:val="0"/>
        <w:spacing w:before="0" w:line="300" w:lineRule="exact"/>
        <w:ind w:left="1276" w:right="57" w:hanging="357"/>
        <w:contextualSpacing w:val="0"/>
        <w:rPr>
          <w:rFonts w:ascii="Arial" w:hAnsi="Arial" w:cs="Arial"/>
          <w:b/>
          <w:i/>
          <w:lang w:val="en-GB"/>
        </w:rPr>
      </w:pPr>
      <w:r w:rsidRPr="006B0416">
        <w:rPr>
          <w:rFonts w:ascii="Arial" w:hAnsi="Arial" w:cs="Arial"/>
          <w:b/>
          <w:bCs/>
          <w:i/>
          <w:color w:val="000000"/>
          <w:lang w:val="en-AU"/>
        </w:rPr>
        <w:t xml:space="preserve">noted </w:t>
      </w:r>
      <w:r w:rsidRPr="006B0416">
        <w:rPr>
          <w:rFonts w:ascii="Arial" w:hAnsi="Arial" w:cs="Arial"/>
          <w:i/>
          <w:color w:val="000000"/>
          <w:lang w:val="en-AU"/>
        </w:rPr>
        <w:t>the desirability for the development of a Policy Guidance Note for periodic reporting in the future</w:t>
      </w:r>
      <w:r w:rsidR="00D92486" w:rsidRPr="00456C51">
        <w:rPr>
          <w:rFonts w:ascii="Arial" w:hAnsi="Arial" w:cs="Arial"/>
          <w:i/>
          <w:color w:val="000000"/>
          <w:lang w:val="en-AU"/>
        </w:rPr>
        <w:t xml:space="preserve">. </w:t>
      </w:r>
    </w:p>
    <w:p w14:paraId="1F098BA4" w14:textId="551826C9" w:rsidR="00D92486" w:rsidRDefault="00D92486" w:rsidP="00182C51">
      <w:pPr>
        <w:spacing w:line="300" w:lineRule="exact"/>
        <w:rPr>
          <w:rFonts w:ascii="Arial" w:hAnsi="Arial" w:cs="Arial"/>
        </w:rPr>
      </w:pPr>
    </w:p>
    <w:p w14:paraId="6FE3B153" w14:textId="6381D96C" w:rsidR="00E674FD" w:rsidRPr="006B375A" w:rsidRDefault="00743F91" w:rsidP="00743F91">
      <w:pPr>
        <w:pStyle w:val="Heading2"/>
        <w:rPr>
          <w:rFonts w:cs="Arial"/>
          <w:b/>
          <w:color w:val="365F91" w:themeColor="accent1" w:themeShade="BF"/>
          <w:szCs w:val="22"/>
          <w:lang w:val="en-NZ"/>
        </w:rPr>
      </w:pPr>
      <w:r w:rsidRPr="006B375A">
        <w:rPr>
          <w:rFonts w:cs="Arial"/>
          <w:b/>
          <w:color w:val="365F91" w:themeColor="accent1" w:themeShade="BF"/>
        </w:rPr>
        <w:t xml:space="preserve">AGENDA ITEM 11.5:  </w:t>
      </w:r>
      <w:r w:rsidR="006B375A" w:rsidRPr="006B375A">
        <w:rPr>
          <w:rFonts w:cs="Arial"/>
          <w:b/>
          <w:caps w:val="0"/>
          <w:color w:val="365F91" w:themeColor="accent1" w:themeShade="BF"/>
        </w:rPr>
        <w:t>CONSIDERATION AND APPROVAL OF THE SUPPLEMENTARY BUDGET FOR 2021</w:t>
      </w:r>
    </w:p>
    <w:p w14:paraId="3A779B5C" w14:textId="2EFE4355" w:rsidR="00C825D9" w:rsidRPr="00922428" w:rsidRDefault="00C825D9" w:rsidP="006B375A">
      <w:pPr>
        <w:pStyle w:val="Heading3"/>
        <w:spacing w:before="120" w:line="240" w:lineRule="exact"/>
        <w:rPr>
          <w:rStyle w:val="SubtleReference"/>
          <w:i/>
          <w:color w:val="0070C0"/>
        </w:rPr>
      </w:pPr>
      <w:r w:rsidRPr="00922428">
        <w:rPr>
          <w:rStyle w:val="SubtleReference"/>
          <w:i/>
          <w:color w:val="0070C0"/>
        </w:rPr>
        <w:t>Agenda Item 11.5</w:t>
      </w:r>
      <w:r w:rsidR="00E674FD" w:rsidRPr="00922428">
        <w:rPr>
          <w:rStyle w:val="SubtleReference"/>
          <w:i/>
          <w:color w:val="0070C0"/>
        </w:rPr>
        <w:t>.1</w:t>
      </w:r>
      <w:r w:rsidRPr="00922428">
        <w:rPr>
          <w:rStyle w:val="SubtleReference"/>
          <w:i/>
          <w:color w:val="0070C0"/>
        </w:rPr>
        <w:t xml:space="preserve">:  </w:t>
      </w:r>
      <w:r w:rsidR="00B2320A" w:rsidRPr="00922428">
        <w:rPr>
          <w:rStyle w:val="SubtleReference"/>
          <w:i/>
          <w:caps w:val="0"/>
          <w:color w:val="0070C0"/>
        </w:rPr>
        <w:t xml:space="preserve">Consideration and Approval of Proposed Supplementary Work </w:t>
      </w:r>
      <w:proofErr w:type="spellStart"/>
      <w:r w:rsidR="00B2320A" w:rsidRPr="00922428">
        <w:rPr>
          <w:rStyle w:val="SubtleReference"/>
          <w:i/>
          <w:caps w:val="0"/>
          <w:color w:val="0070C0"/>
        </w:rPr>
        <w:t>Programme</w:t>
      </w:r>
      <w:proofErr w:type="spellEnd"/>
      <w:r w:rsidR="00B2320A" w:rsidRPr="00922428">
        <w:rPr>
          <w:rStyle w:val="SubtleReference"/>
          <w:i/>
          <w:caps w:val="0"/>
          <w:color w:val="0070C0"/>
        </w:rPr>
        <w:t xml:space="preserve"> and Budget for 2021 in The Biennial Budget for 2020-2021</w:t>
      </w:r>
    </w:p>
    <w:p w14:paraId="198FD9FD" w14:textId="77777777" w:rsidR="00C825D9" w:rsidRPr="00614815" w:rsidRDefault="00C825D9" w:rsidP="000E2D21">
      <w:pPr>
        <w:spacing w:before="0" w:after="0"/>
        <w:rPr>
          <w:rFonts w:ascii="Arial" w:hAnsi="Arial" w:cs="Arial"/>
          <w:b/>
        </w:rPr>
      </w:pPr>
    </w:p>
    <w:p w14:paraId="2B9435E8" w14:textId="30C17746" w:rsidR="00C825D9" w:rsidRPr="00C825D9" w:rsidRDefault="00F31008" w:rsidP="0094017A">
      <w:pPr>
        <w:pStyle w:val="ListParagraph"/>
        <w:numPr>
          <w:ilvl w:val="0"/>
          <w:numId w:val="5"/>
        </w:numPr>
        <w:spacing w:before="0" w:after="0" w:line="300" w:lineRule="exact"/>
        <w:ind w:left="709" w:hanging="436"/>
        <w:rPr>
          <w:rFonts w:ascii="Arial" w:hAnsi="Arial" w:cs="Arial"/>
        </w:rPr>
      </w:pPr>
      <w:r w:rsidRPr="00C825D9">
        <w:rPr>
          <w:rFonts w:ascii="Arial" w:hAnsi="Arial" w:cs="Arial"/>
        </w:rPr>
        <w:t xml:space="preserve">Approval of the Secretariat’s Supplementary Work </w:t>
      </w:r>
      <w:proofErr w:type="spellStart"/>
      <w:r w:rsidRPr="00C825D9">
        <w:rPr>
          <w:rFonts w:ascii="Arial" w:hAnsi="Arial" w:cs="Arial"/>
        </w:rPr>
        <w:t>Programme</w:t>
      </w:r>
      <w:proofErr w:type="spellEnd"/>
      <w:r w:rsidRPr="00C825D9">
        <w:rPr>
          <w:rFonts w:ascii="Arial" w:hAnsi="Arial" w:cs="Arial"/>
        </w:rPr>
        <w:t xml:space="preserve"> and Budget for 2021 in the Biennial Budget for 2020-2021, was sought from the Executive Board</w:t>
      </w:r>
      <w:r w:rsidR="00C825D9" w:rsidRPr="00C825D9">
        <w:rPr>
          <w:rFonts w:ascii="Arial" w:hAnsi="Arial" w:cs="Arial"/>
        </w:rPr>
        <w:t>.</w:t>
      </w:r>
    </w:p>
    <w:p w14:paraId="755D7A41" w14:textId="77777777" w:rsidR="00E674FD" w:rsidRDefault="00E674FD" w:rsidP="000E2D21">
      <w:pPr>
        <w:spacing w:before="0" w:after="0"/>
        <w:rPr>
          <w:rFonts w:ascii="Arial" w:hAnsi="Arial" w:cs="Arial"/>
        </w:rPr>
      </w:pPr>
    </w:p>
    <w:p w14:paraId="37A178D8" w14:textId="050039D5" w:rsidR="00C825D9" w:rsidRPr="00E674FD" w:rsidRDefault="00F31008" w:rsidP="000E2D21">
      <w:pPr>
        <w:pStyle w:val="ListParagraph"/>
        <w:numPr>
          <w:ilvl w:val="0"/>
          <w:numId w:val="5"/>
        </w:numPr>
        <w:spacing w:before="0" w:after="0" w:line="280" w:lineRule="exact"/>
        <w:ind w:left="721" w:hanging="437"/>
        <w:contextualSpacing w:val="0"/>
        <w:rPr>
          <w:rFonts w:ascii="Arial" w:hAnsi="Arial" w:cs="Arial"/>
        </w:rPr>
      </w:pPr>
      <w:r w:rsidRPr="00E674FD">
        <w:rPr>
          <w:rFonts w:ascii="Arial" w:hAnsi="Arial" w:cs="Arial"/>
        </w:rPr>
        <w:t xml:space="preserve">French Polynesia, New Caledonia and New Zealand congratulated the Secretariat for </w:t>
      </w:r>
      <w:r>
        <w:rPr>
          <w:rFonts w:ascii="Arial" w:hAnsi="Arial" w:cs="Arial"/>
        </w:rPr>
        <w:t>its</w:t>
      </w:r>
      <w:r w:rsidRPr="00E674FD">
        <w:rPr>
          <w:rFonts w:ascii="Arial" w:hAnsi="Arial" w:cs="Arial"/>
        </w:rPr>
        <w:t xml:space="preserve"> hard work </w:t>
      </w:r>
      <w:r>
        <w:rPr>
          <w:rFonts w:ascii="Arial" w:hAnsi="Arial" w:cs="Arial"/>
        </w:rPr>
        <w:t>fac</w:t>
      </w:r>
      <w:r w:rsidRPr="00E674FD">
        <w:rPr>
          <w:rFonts w:ascii="Arial" w:hAnsi="Arial" w:cs="Arial"/>
        </w:rPr>
        <w:t>ing the challeng</w:t>
      </w:r>
      <w:r>
        <w:rPr>
          <w:rFonts w:ascii="Arial" w:hAnsi="Arial" w:cs="Arial"/>
        </w:rPr>
        <w:t>e</w:t>
      </w:r>
      <w:r w:rsidRPr="00E674FD">
        <w:rPr>
          <w:rFonts w:ascii="Arial" w:hAnsi="Arial" w:cs="Arial"/>
        </w:rPr>
        <w:t xml:space="preserve"> of COVID-19</w:t>
      </w:r>
      <w:r>
        <w:rPr>
          <w:rFonts w:ascii="Arial" w:hAnsi="Arial" w:cs="Arial"/>
        </w:rPr>
        <w:t>, with</w:t>
      </w:r>
      <w:r w:rsidRPr="00E674FD">
        <w:rPr>
          <w:rFonts w:ascii="Arial" w:hAnsi="Arial" w:cs="Arial"/>
        </w:rPr>
        <w:t xml:space="preserve"> New </w:t>
      </w:r>
      <w:proofErr w:type="gramStart"/>
      <w:r w:rsidRPr="00E674FD">
        <w:rPr>
          <w:rFonts w:ascii="Arial" w:hAnsi="Arial" w:cs="Arial"/>
        </w:rPr>
        <w:t xml:space="preserve">Zealand  </w:t>
      </w:r>
      <w:r>
        <w:rPr>
          <w:rFonts w:ascii="Arial" w:hAnsi="Arial" w:cs="Arial"/>
        </w:rPr>
        <w:t>also</w:t>
      </w:r>
      <w:proofErr w:type="gramEnd"/>
      <w:r>
        <w:rPr>
          <w:rFonts w:ascii="Arial" w:hAnsi="Arial" w:cs="Arial"/>
        </w:rPr>
        <w:t xml:space="preserve"> </w:t>
      </w:r>
      <w:r w:rsidRPr="00E674FD">
        <w:rPr>
          <w:rFonts w:ascii="Arial" w:hAnsi="Arial" w:cs="Arial"/>
        </w:rPr>
        <w:t>express</w:t>
      </w:r>
      <w:r>
        <w:rPr>
          <w:rFonts w:ascii="Arial" w:hAnsi="Arial" w:cs="Arial"/>
        </w:rPr>
        <w:t>ing</w:t>
      </w:r>
      <w:r w:rsidRPr="00E674FD">
        <w:rPr>
          <w:rFonts w:ascii="Arial" w:hAnsi="Arial" w:cs="Arial"/>
        </w:rPr>
        <w:t xml:space="preserve"> appreciation for a clear presentation and </w:t>
      </w:r>
      <w:r>
        <w:rPr>
          <w:rFonts w:ascii="Arial" w:hAnsi="Arial" w:cs="Arial"/>
        </w:rPr>
        <w:t xml:space="preserve">the </w:t>
      </w:r>
      <w:r w:rsidRPr="00E674FD">
        <w:rPr>
          <w:rFonts w:ascii="Arial" w:hAnsi="Arial" w:cs="Arial"/>
        </w:rPr>
        <w:t xml:space="preserve">agility of the Secretariat </w:t>
      </w:r>
      <w:r>
        <w:rPr>
          <w:rFonts w:ascii="Arial" w:hAnsi="Arial" w:cs="Arial"/>
        </w:rPr>
        <w:t>under</w:t>
      </w:r>
      <w:r w:rsidRPr="00E674FD">
        <w:rPr>
          <w:rFonts w:ascii="Arial" w:hAnsi="Arial" w:cs="Arial"/>
        </w:rPr>
        <w:t xml:space="preserve"> difficult </w:t>
      </w:r>
      <w:r>
        <w:rPr>
          <w:rFonts w:ascii="Arial" w:hAnsi="Arial" w:cs="Arial"/>
        </w:rPr>
        <w:t>circumstanc</w:t>
      </w:r>
      <w:r w:rsidRPr="00E674FD">
        <w:rPr>
          <w:rFonts w:ascii="Arial" w:hAnsi="Arial" w:cs="Arial"/>
        </w:rPr>
        <w:t xml:space="preserve">es.  New Caledonia </w:t>
      </w:r>
      <w:r>
        <w:rPr>
          <w:rFonts w:ascii="Arial" w:hAnsi="Arial" w:cs="Arial"/>
        </w:rPr>
        <w:t>encourag</w:t>
      </w:r>
      <w:r w:rsidRPr="00E674FD">
        <w:rPr>
          <w:rFonts w:ascii="Arial" w:hAnsi="Arial" w:cs="Arial"/>
        </w:rPr>
        <w:t xml:space="preserve">ed the Secretariat </w:t>
      </w:r>
      <w:r>
        <w:rPr>
          <w:rFonts w:ascii="Arial" w:hAnsi="Arial" w:cs="Arial"/>
        </w:rPr>
        <w:t xml:space="preserve">to </w:t>
      </w:r>
      <w:r w:rsidRPr="00E674FD">
        <w:rPr>
          <w:rFonts w:ascii="Arial" w:hAnsi="Arial" w:cs="Arial"/>
        </w:rPr>
        <w:t xml:space="preserve">pursue options </w:t>
      </w:r>
      <w:r>
        <w:rPr>
          <w:rFonts w:ascii="Arial" w:hAnsi="Arial" w:cs="Arial"/>
        </w:rPr>
        <w:t xml:space="preserve">for </w:t>
      </w:r>
      <w:proofErr w:type="spellStart"/>
      <w:r w:rsidRPr="00E674FD">
        <w:rPr>
          <w:rFonts w:ascii="Arial" w:hAnsi="Arial" w:cs="Arial"/>
        </w:rPr>
        <w:t>organisation</w:t>
      </w:r>
      <w:r>
        <w:rPr>
          <w:rFonts w:ascii="Arial" w:hAnsi="Arial" w:cs="Arial"/>
        </w:rPr>
        <w:t>al</w:t>
      </w:r>
      <w:proofErr w:type="spellEnd"/>
      <w:r w:rsidRPr="00E674FD">
        <w:rPr>
          <w:rFonts w:ascii="Arial" w:hAnsi="Arial" w:cs="Arial"/>
        </w:rPr>
        <w:t xml:space="preserve"> resilienc</w:t>
      </w:r>
      <w:r>
        <w:rPr>
          <w:rFonts w:ascii="Arial" w:hAnsi="Arial" w:cs="Arial"/>
        </w:rPr>
        <w:t>e</w:t>
      </w:r>
      <w:r w:rsidRPr="00E674FD">
        <w:rPr>
          <w:rFonts w:ascii="Arial" w:hAnsi="Arial" w:cs="Arial"/>
        </w:rPr>
        <w:t xml:space="preserve"> discussed </w:t>
      </w:r>
      <w:r>
        <w:rPr>
          <w:rFonts w:ascii="Arial" w:hAnsi="Arial" w:cs="Arial"/>
        </w:rPr>
        <w:t>earlier in</w:t>
      </w:r>
      <w:r w:rsidRPr="00E674FD">
        <w:rPr>
          <w:rFonts w:ascii="Arial" w:hAnsi="Arial" w:cs="Arial"/>
        </w:rPr>
        <w:t xml:space="preserve"> the Executive Board </w:t>
      </w:r>
      <w:r>
        <w:rPr>
          <w:rFonts w:ascii="Arial" w:hAnsi="Arial" w:cs="Arial"/>
        </w:rPr>
        <w:t>Meet</w:t>
      </w:r>
      <w:r w:rsidRPr="00E674FD">
        <w:rPr>
          <w:rFonts w:ascii="Arial" w:hAnsi="Arial" w:cs="Arial"/>
        </w:rPr>
        <w:t>ing</w:t>
      </w:r>
      <w:r w:rsidR="00C825D9" w:rsidRPr="00E674FD">
        <w:rPr>
          <w:rFonts w:ascii="Arial" w:hAnsi="Arial" w:cs="Arial"/>
        </w:rPr>
        <w:t>.</w:t>
      </w:r>
    </w:p>
    <w:p w14:paraId="48A5C36B" w14:textId="77777777" w:rsidR="00C825D9" w:rsidRDefault="00C825D9" w:rsidP="000E2D21">
      <w:pPr>
        <w:spacing w:before="0" w:after="0"/>
        <w:rPr>
          <w:rFonts w:ascii="Arial" w:hAnsi="Arial" w:cs="Arial"/>
        </w:rPr>
      </w:pPr>
    </w:p>
    <w:p w14:paraId="1A46CE9E" w14:textId="020C75EB" w:rsidR="00C825D9" w:rsidRPr="00C825D9" w:rsidRDefault="00F31008" w:rsidP="0094017A">
      <w:pPr>
        <w:pStyle w:val="ListParagraph"/>
        <w:numPr>
          <w:ilvl w:val="0"/>
          <w:numId w:val="5"/>
        </w:numPr>
        <w:spacing w:before="0" w:after="0" w:line="300" w:lineRule="exact"/>
        <w:ind w:left="709" w:hanging="436"/>
        <w:rPr>
          <w:rFonts w:ascii="Arial" w:hAnsi="Arial" w:cs="Arial"/>
        </w:rPr>
      </w:pPr>
      <w:r w:rsidRPr="00C825D9">
        <w:rPr>
          <w:rFonts w:ascii="Arial" w:hAnsi="Arial" w:cs="Arial"/>
        </w:rPr>
        <w:lastRenderedPageBreak/>
        <w:t xml:space="preserve">French Polynesia </w:t>
      </w:r>
      <w:r>
        <w:rPr>
          <w:rFonts w:ascii="Arial" w:hAnsi="Arial" w:cs="Arial"/>
        </w:rPr>
        <w:t xml:space="preserve">sought clarification </w:t>
      </w:r>
      <w:r w:rsidRPr="00C825D9">
        <w:rPr>
          <w:rFonts w:ascii="Arial" w:hAnsi="Arial" w:cs="Arial"/>
        </w:rPr>
        <w:t>on the slight reduction in the supplementary budget 2021 relative to the provisional 2021 budget approved last year</w:t>
      </w:r>
      <w:r>
        <w:rPr>
          <w:rFonts w:ascii="Arial" w:hAnsi="Arial" w:cs="Arial"/>
        </w:rPr>
        <w:t>.</w:t>
      </w:r>
      <w:r w:rsidRPr="00C825D9">
        <w:rPr>
          <w:rFonts w:ascii="Arial" w:hAnsi="Arial" w:cs="Arial"/>
        </w:rPr>
        <w:t xml:space="preserve"> The Secretariat </w:t>
      </w:r>
      <w:r>
        <w:rPr>
          <w:rFonts w:ascii="Arial" w:hAnsi="Arial" w:cs="Arial"/>
        </w:rPr>
        <w:t>not</w:t>
      </w:r>
      <w:r w:rsidRPr="00C825D9">
        <w:rPr>
          <w:rFonts w:ascii="Arial" w:hAnsi="Arial" w:cs="Arial"/>
        </w:rPr>
        <w:t xml:space="preserve">ed </w:t>
      </w:r>
      <w:r>
        <w:rPr>
          <w:rFonts w:ascii="Arial" w:hAnsi="Arial" w:cs="Arial"/>
        </w:rPr>
        <w:t xml:space="preserve">that </w:t>
      </w:r>
      <w:r w:rsidRPr="00C825D9">
        <w:rPr>
          <w:rFonts w:ascii="Arial" w:hAnsi="Arial" w:cs="Arial"/>
        </w:rPr>
        <w:t xml:space="preserve">the figure provided at 29SM for </w:t>
      </w:r>
      <w:r>
        <w:rPr>
          <w:rFonts w:ascii="Arial" w:hAnsi="Arial" w:cs="Arial"/>
        </w:rPr>
        <w:t xml:space="preserve">the </w:t>
      </w:r>
      <w:r w:rsidRPr="00C825D9">
        <w:rPr>
          <w:rFonts w:ascii="Arial" w:hAnsi="Arial" w:cs="Arial"/>
        </w:rPr>
        <w:t>2021 budget was provisional</w:t>
      </w:r>
      <w:r>
        <w:rPr>
          <w:rFonts w:ascii="Arial" w:hAnsi="Arial" w:cs="Arial"/>
        </w:rPr>
        <w:t xml:space="preserve"> and</w:t>
      </w:r>
      <w:r w:rsidRPr="00C825D9">
        <w:rPr>
          <w:rFonts w:ascii="Arial" w:hAnsi="Arial" w:cs="Arial"/>
        </w:rPr>
        <w:t xml:space="preserve"> based on projects at the time. </w:t>
      </w:r>
      <w:r>
        <w:rPr>
          <w:rFonts w:ascii="Arial" w:hAnsi="Arial" w:cs="Arial"/>
        </w:rPr>
        <w:t>Since then,</w:t>
      </w:r>
      <w:r w:rsidRPr="00C825D9">
        <w:rPr>
          <w:rFonts w:ascii="Arial" w:hAnsi="Arial" w:cs="Arial"/>
        </w:rPr>
        <w:t xml:space="preserve"> additional projects and agreements have been added to the project portfolio</w:t>
      </w:r>
      <w:r>
        <w:rPr>
          <w:rFonts w:ascii="Arial" w:hAnsi="Arial" w:cs="Arial"/>
        </w:rPr>
        <w:t xml:space="preserve"> and many </w:t>
      </w:r>
      <w:r w:rsidRPr="00C825D9">
        <w:rPr>
          <w:rFonts w:ascii="Arial" w:hAnsi="Arial" w:cs="Arial"/>
        </w:rPr>
        <w:t xml:space="preserve">projects and </w:t>
      </w:r>
      <w:proofErr w:type="spellStart"/>
      <w:r w:rsidRPr="00C825D9">
        <w:rPr>
          <w:rFonts w:ascii="Arial" w:hAnsi="Arial" w:cs="Arial"/>
        </w:rPr>
        <w:t>programmes</w:t>
      </w:r>
      <w:proofErr w:type="spellEnd"/>
      <w:r w:rsidRPr="00C825D9">
        <w:rPr>
          <w:rFonts w:ascii="Arial" w:hAnsi="Arial" w:cs="Arial"/>
        </w:rPr>
        <w:t xml:space="preserve"> </w:t>
      </w:r>
      <w:r>
        <w:rPr>
          <w:rFonts w:ascii="Arial" w:hAnsi="Arial" w:cs="Arial"/>
        </w:rPr>
        <w:t>included</w:t>
      </w:r>
      <w:r w:rsidRPr="00C825D9">
        <w:rPr>
          <w:rFonts w:ascii="Arial" w:hAnsi="Arial" w:cs="Arial"/>
        </w:rPr>
        <w:t xml:space="preserve"> in the provisional budget from </w:t>
      </w:r>
      <w:r>
        <w:rPr>
          <w:rFonts w:ascii="Arial" w:hAnsi="Arial" w:cs="Arial"/>
        </w:rPr>
        <w:t>2019 have been restructured</w:t>
      </w:r>
      <w:r w:rsidRPr="00C825D9">
        <w:rPr>
          <w:rFonts w:ascii="Arial" w:hAnsi="Arial" w:cs="Arial"/>
        </w:rPr>
        <w:t xml:space="preserve"> result</w:t>
      </w:r>
      <w:r>
        <w:rPr>
          <w:rFonts w:ascii="Arial" w:hAnsi="Arial" w:cs="Arial"/>
        </w:rPr>
        <w:t>ing</w:t>
      </w:r>
      <w:r w:rsidRPr="00C825D9">
        <w:rPr>
          <w:rFonts w:ascii="Arial" w:hAnsi="Arial" w:cs="Arial"/>
        </w:rPr>
        <w:t xml:space="preserve"> in the current </w:t>
      </w:r>
      <w:r>
        <w:rPr>
          <w:rFonts w:ascii="Arial" w:hAnsi="Arial" w:cs="Arial"/>
        </w:rPr>
        <w:t>tables</w:t>
      </w:r>
      <w:r w:rsidR="00C825D9" w:rsidRPr="00C825D9">
        <w:rPr>
          <w:rFonts w:ascii="Arial" w:hAnsi="Arial" w:cs="Arial"/>
        </w:rPr>
        <w:t>.</w:t>
      </w:r>
    </w:p>
    <w:p w14:paraId="297148B5" w14:textId="77777777" w:rsidR="00C825D9" w:rsidRDefault="00C825D9" w:rsidP="000E2D21">
      <w:pPr>
        <w:spacing w:before="0" w:after="0" w:line="300" w:lineRule="exact"/>
        <w:rPr>
          <w:rFonts w:ascii="Arial" w:hAnsi="Arial" w:cs="Arial"/>
        </w:rPr>
      </w:pPr>
    </w:p>
    <w:p w14:paraId="79FF2244" w14:textId="3D894111" w:rsidR="00C825D9" w:rsidRPr="00C825D9" w:rsidRDefault="00F31008" w:rsidP="0094017A">
      <w:pPr>
        <w:pStyle w:val="ListParagraph"/>
        <w:numPr>
          <w:ilvl w:val="0"/>
          <w:numId w:val="5"/>
        </w:numPr>
        <w:spacing w:before="0" w:after="0" w:line="300" w:lineRule="exact"/>
        <w:ind w:left="709" w:hanging="436"/>
        <w:rPr>
          <w:rFonts w:ascii="Arial" w:hAnsi="Arial" w:cs="Arial"/>
        </w:rPr>
      </w:pPr>
      <w:r w:rsidRPr="00C825D9">
        <w:rPr>
          <w:rFonts w:ascii="Arial" w:hAnsi="Arial" w:cs="Arial"/>
        </w:rPr>
        <w:t>The Chair noted the financial outcome is well received given the challenges from COVID-19</w:t>
      </w:r>
      <w:r w:rsidR="00C825D9" w:rsidRPr="00C825D9">
        <w:rPr>
          <w:rFonts w:ascii="Arial" w:hAnsi="Arial" w:cs="Arial"/>
        </w:rPr>
        <w:t>.</w:t>
      </w:r>
    </w:p>
    <w:p w14:paraId="7D82748F" w14:textId="77777777" w:rsidR="00456C51" w:rsidRDefault="00456C51" w:rsidP="000E2D21">
      <w:pPr>
        <w:autoSpaceDE w:val="0"/>
        <w:autoSpaceDN w:val="0"/>
        <w:adjustRightInd w:val="0"/>
        <w:spacing w:before="0" w:after="0"/>
        <w:ind w:left="284"/>
        <w:rPr>
          <w:rFonts w:ascii="Arial" w:hAnsi="Arial" w:cs="Arial"/>
          <w:b/>
          <w:color w:val="000000"/>
          <w:lang w:val="en-AU"/>
        </w:rPr>
      </w:pPr>
    </w:p>
    <w:p w14:paraId="78615543" w14:textId="61AB239F" w:rsidR="00C825D9" w:rsidRPr="00922428" w:rsidRDefault="00C825D9" w:rsidP="006B375A">
      <w:pPr>
        <w:autoSpaceDE w:val="0"/>
        <w:autoSpaceDN w:val="0"/>
        <w:adjustRightInd w:val="0"/>
        <w:spacing w:before="0" w:after="0"/>
        <w:ind w:left="273"/>
        <w:rPr>
          <w:rFonts w:ascii="Arial" w:hAnsi="Arial" w:cs="Arial"/>
          <w:b/>
          <w:i/>
          <w:color w:val="000000"/>
          <w:lang w:val="en-AU"/>
        </w:rPr>
      </w:pPr>
      <w:r w:rsidRPr="00922428">
        <w:rPr>
          <w:rFonts w:ascii="Arial" w:hAnsi="Arial" w:cs="Arial"/>
          <w:b/>
          <w:i/>
          <w:color w:val="000000"/>
          <w:lang w:val="en-AU"/>
        </w:rPr>
        <w:t>The Executive Meeting:</w:t>
      </w:r>
    </w:p>
    <w:p w14:paraId="42E6AE3E" w14:textId="77777777" w:rsidR="00456C51" w:rsidRPr="00456C51" w:rsidRDefault="00456C51" w:rsidP="000E2D21">
      <w:pPr>
        <w:autoSpaceDE w:val="0"/>
        <w:autoSpaceDN w:val="0"/>
        <w:adjustRightInd w:val="0"/>
        <w:spacing w:before="0" w:after="0"/>
        <w:ind w:left="284"/>
        <w:rPr>
          <w:rFonts w:ascii="Arial" w:hAnsi="Arial" w:cs="Arial"/>
          <w:b/>
          <w:i/>
          <w:color w:val="000000"/>
          <w:sz w:val="16"/>
          <w:szCs w:val="16"/>
          <w:lang w:val="en-AU"/>
        </w:rPr>
      </w:pPr>
    </w:p>
    <w:p w14:paraId="276E5929" w14:textId="0FC9C34E" w:rsidR="00C825D9" w:rsidRPr="00456C51" w:rsidRDefault="00F31008" w:rsidP="00456C51">
      <w:pPr>
        <w:pStyle w:val="ListParagraph"/>
        <w:numPr>
          <w:ilvl w:val="0"/>
          <w:numId w:val="40"/>
        </w:numPr>
        <w:autoSpaceDE w:val="0"/>
        <w:autoSpaceDN w:val="0"/>
        <w:spacing w:before="0" w:after="0" w:line="300" w:lineRule="exact"/>
        <w:ind w:left="1276" w:right="-142" w:hanging="357"/>
        <w:contextualSpacing w:val="0"/>
        <w:rPr>
          <w:rFonts w:ascii="Arial" w:hAnsi="Arial" w:cs="Arial"/>
          <w:bCs/>
          <w:i/>
        </w:rPr>
      </w:pPr>
      <w:r w:rsidRPr="006B0416">
        <w:rPr>
          <w:rFonts w:ascii="Arial" w:hAnsi="Arial" w:cs="Arial"/>
          <w:b/>
          <w:i/>
        </w:rPr>
        <w:t>considered</w:t>
      </w:r>
      <w:r w:rsidRPr="006B0416">
        <w:rPr>
          <w:rFonts w:ascii="Arial" w:hAnsi="Arial" w:cs="Arial"/>
          <w:i/>
        </w:rPr>
        <w:t xml:space="preserve"> and </w:t>
      </w:r>
      <w:r w:rsidRPr="006B0416">
        <w:rPr>
          <w:rFonts w:ascii="Arial" w:hAnsi="Arial" w:cs="Arial"/>
          <w:b/>
          <w:i/>
        </w:rPr>
        <w:t>approved</w:t>
      </w:r>
      <w:r w:rsidRPr="006B0416">
        <w:rPr>
          <w:rFonts w:ascii="Arial" w:hAnsi="Arial" w:cs="Arial"/>
          <w:i/>
        </w:rPr>
        <w:t xml:space="preserve"> the proposed Supplementary Work </w:t>
      </w:r>
      <w:proofErr w:type="spellStart"/>
      <w:r w:rsidRPr="006B0416">
        <w:rPr>
          <w:rFonts w:ascii="Arial" w:hAnsi="Arial" w:cs="Arial"/>
          <w:i/>
        </w:rPr>
        <w:t>Programme</w:t>
      </w:r>
      <w:proofErr w:type="spellEnd"/>
      <w:r w:rsidRPr="006B0416">
        <w:rPr>
          <w:rFonts w:ascii="Arial" w:hAnsi="Arial" w:cs="Arial"/>
          <w:i/>
        </w:rPr>
        <w:t xml:space="preserve"> and Budget of </w:t>
      </w:r>
      <w:bookmarkStart w:id="13" w:name="_Hlk44414172"/>
      <w:r w:rsidRPr="006B0416">
        <w:rPr>
          <w:rFonts w:ascii="Arial" w:hAnsi="Arial" w:cs="Arial"/>
          <w:b/>
          <w:i/>
        </w:rPr>
        <w:t>USD$</w:t>
      </w:r>
      <w:bookmarkStart w:id="14" w:name="_Hlk50121048"/>
      <w:r w:rsidRPr="006B0416">
        <w:rPr>
          <w:rFonts w:ascii="Arial" w:hAnsi="Arial" w:cs="Arial"/>
          <w:b/>
          <w:i/>
        </w:rPr>
        <w:t xml:space="preserve">30,411,287 </w:t>
      </w:r>
      <w:bookmarkEnd w:id="14"/>
      <w:r w:rsidRPr="006B0416">
        <w:rPr>
          <w:rFonts w:ascii="Arial" w:hAnsi="Arial" w:cs="Arial"/>
          <w:i/>
        </w:rPr>
        <w:t>for 2021</w:t>
      </w:r>
      <w:r w:rsidRPr="006B0416">
        <w:rPr>
          <w:rFonts w:ascii="Arial" w:hAnsi="Arial" w:cs="Arial"/>
          <w:b/>
          <w:i/>
        </w:rPr>
        <w:t xml:space="preserve">.  </w:t>
      </w:r>
      <w:r w:rsidRPr="006B0416">
        <w:rPr>
          <w:rFonts w:ascii="Arial" w:hAnsi="Arial" w:cs="Arial"/>
          <w:bCs/>
          <w:i/>
        </w:rPr>
        <w:t xml:space="preserve">The provisional budget for 2021 as approved last year at the 29SM was </w:t>
      </w:r>
      <w:bookmarkEnd w:id="13"/>
      <w:r w:rsidRPr="006B0416">
        <w:rPr>
          <w:rFonts w:ascii="Arial" w:hAnsi="Arial" w:cs="Arial"/>
          <w:bCs/>
          <w:i/>
        </w:rPr>
        <w:t>USD$30,453,596</w:t>
      </w:r>
      <w:r w:rsidR="00C825D9" w:rsidRPr="00456C51">
        <w:rPr>
          <w:rFonts w:ascii="Arial" w:hAnsi="Arial" w:cs="Arial"/>
          <w:bCs/>
          <w:i/>
        </w:rPr>
        <w:t>.</w:t>
      </w:r>
    </w:p>
    <w:p w14:paraId="1908C57E" w14:textId="4F245DDF" w:rsidR="000E2D21" w:rsidRDefault="000E2D21" w:rsidP="00922428">
      <w:pPr>
        <w:spacing w:before="0" w:after="0" w:line="240" w:lineRule="auto"/>
      </w:pPr>
    </w:p>
    <w:p w14:paraId="41322395" w14:textId="77777777" w:rsidR="00922428" w:rsidRDefault="00922428" w:rsidP="00922428">
      <w:pPr>
        <w:spacing w:before="0" w:after="0" w:line="240" w:lineRule="auto"/>
      </w:pPr>
    </w:p>
    <w:p w14:paraId="233A2E6E" w14:textId="77777777" w:rsidR="00922428" w:rsidRDefault="00922428" w:rsidP="00922428">
      <w:pPr>
        <w:spacing w:before="0"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743F91" w:rsidRPr="00743F91" w14:paraId="78D298B3" w14:textId="77777777" w:rsidTr="00443F43">
        <w:tc>
          <w:tcPr>
            <w:tcW w:w="9017" w:type="dxa"/>
            <w:shd w:val="clear" w:color="auto" w:fill="B6DDE8" w:themeFill="accent5" w:themeFillTint="66"/>
          </w:tcPr>
          <w:p w14:paraId="4D560A36" w14:textId="22790D87" w:rsidR="00743F91" w:rsidRPr="00743F91" w:rsidRDefault="00743F91" w:rsidP="00743F91">
            <w:pPr>
              <w:pStyle w:val="Heading2"/>
              <w:rPr>
                <w:rFonts w:ascii="Arial" w:hAnsi="Arial" w:cs="Arial"/>
                <w:b/>
              </w:rPr>
            </w:pPr>
            <w:r w:rsidRPr="00743F91">
              <w:rPr>
                <w:rFonts w:ascii="Arial" w:hAnsi="Arial" w:cs="Arial"/>
                <w:b/>
              </w:rPr>
              <w:t>Agenda Item 12:  Other Business</w:t>
            </w:r>
          </w:p>
        </w:tc>
      </w:tr>
    </w:tbl>
    <w:p w14:paraId="448DB991" w14:textId="77777777" w:rsidR="000E2D21" w:rsidRDefault="000E2D21" w:rsidP="00BC4F1F">
      <w:pPr>
        <w:pStyle w:val="ListParagraph"/>
        <w:spacing w:before="0" w:after="0" w:line="300" w:lineRule="exact"/>
        <w:rPr>
          <w:rFonts w:ascii="Arial" w:hAnsi="Arial" w:cs="Arial"/>
        </w:rPr>
      </w:pPr>
    </w:p>
    <w:p w14:paraId="07B315FF" w14:textId="44C2CAD2" w:rsidR="0099786C" w:rsidRPr="0099786C" w:rsidRDefault="00F31008" w:rsidP="0094017A">
      <w:pPr>
        <w:pStyle w:val="ListParagraph"/>
        <w:numPr>
          <w:ilvl w:val="0"/>
          <w:numId w:val="5"/>
        </w:numPr>
        <w:spacing w:before="0" w:after="0" w:line="300" w:lineRule="exact"/>
        <w:ind w:left="709" w:hanging="436"/>
        <w:rPr>
          <w:rFonts w:ascii="Arial" w:hAnsi="Arial" w:cs="Arial"/>
        </w:rPr>
      </w:pPr>
      <w:r w:rsidRPr="0099786C">
        <w:rPr>
          <w:rFonts w:ascii="Arial" w:hAnsi="Arial" w:cs="Arial"/>
        </w:rPr>
        <w:t>The Executive Board Meeting was open for other business to be presented</w:t>
      </w:r>
      <w:r w:rsidR="0099786C" w:rsidRPr="0099786C">
        <w:rPr>
          <w:rFonts w:ascii="Arial" w:hAnsi="Arial" w:cs="Arial"/>
        </w:rPr>
        <w:t>.</w:t>
      </w:r>
    </w:p>
    <w:p w14:paraId="7C5F87AA" w14:textId="77777777" w:rsidR="0099786C" w:rsidRPr="006E1FFF" w:rsidRDefault="0099786C" w:rsidP="000E2D21">
      <w:pPr>
        <w:tabs>
          <w:tab w:val="left" w:pos="851"/>
        </w:tabs>
        <w:spacing w:before="0" w:after="0" w:line="300" w:lineRule="exact"/>
        <w:rPr>
          <w:rFonts w:ascii="Arial" w:eastAsia="Arial Unicode MS" w:hAnsi="Arial" w:cs="Arial"/>
          <w:bCs/>
          <w:sz w:val="18"/>
          <w:lang w:eastAsia="x-none"/>
        </w:rPr>
      </w:pPr>
      <w:r w:rsidRPr="006E1FFF">
        <w:rPr>
          <w:rFonts w:ascii="Arial" w:hAnsi="Arial" w:cs="Arial"/>
        </w:rPr>
        <w:t xml:space="preserve"> </w:t>
      </w:r>
    </w:p>
    <w:p w14:paraId="77E46F27" w14:textId="6212E77F" w:rsidR="0099786C" w:rsidRPr="0099786C" w:rsidRDefault="00F31008" w:rsidP="000E2D21">
      <w:pPr>
        <w:pStyle w:val="ListParagraph"/>
        <w:numPr>
          <w:ilvl w:val="0"/>
          <w:numId w:val="5"/>
        </w:numPr>
        <w:tabs>
          <w:tab w:val="left" w:pos="851"/>
        </w:tabs>
        <w:spacing w:before="0" w:after="0" w:line="280" w:lineRule="exact"/>
        <w:ind w:left="721" w:hanging="437"/>
        <w:contextualSpacing w:val="0"/>
        <w:rPr>
          <w:rFonts w:ascii="Arial" w:eastAsia="Arial Unicode MS" w:hAnsi="Arial" w:cs="Arial"/>
          <w:bCs/>
          <w:lang w:eastAsia="x-none"/>
        </w:rPr>
      </w:pPr>
      <w:r w:rsidRPr="0099786C">
        <w:rPr>
          <w:rFonts w:ascii="Arial" w:eastAsia="Arial Unicode MS" w:hAnsi="Arial" w:cs="Arial"/>
          <w:bCs/>
          <w:lang w:eastAsia="x-none"/>
        </w:rPr>
        <w:t xml:space="preserve">The Director General </w:t>
      </w:r>
      <w:r>
        <w:rPr>
          <w:rFonts w:ascii="Arial" w:eastAsia="Arial Unicode MS" w:hAnsi="Arial" w:cs="Arial"/>
          <w:bCs/>
          <w:lang w:eastAsia="x-none"/>
        </w:rPr>
        <w:t xml:space="preserve">acknowledged New Zealand’s request to discuss the focus </w:t>
      </w:r>
      <w:proofErr w:type="gramStart"/>
      <w:r>
        <w:rPr>
          <w:rFonts w:ascii="Arial" w:eastAsia="Arial Unicode MS" w:hAnsi="Arial" w:cs="Arial"/>
          <w:bCs/>
          <w:lang w:eastAsia="x-none"/>
        </w:rPr>
        <w:t xml:space="preserve">of </w:t>
      </w:r>
      <w:r w:rsidRPr="0099786C">
        <w:rPr>
          <w:rFonts w:ascii="Arial" w:eastAsia="Arial Unicode MS" w:hAnsi="Arial" w:cs="Arial"/>
          <w:bCs/>
          <w:lang w:eastAsia="x-none"/>
        </w:rPr>
        <w:t xml:space="preserve"> Executive</w:t>
      </w:r>
      <w:proofErr w:type="gramEnd"/>
      <w:r w:rsidRPr="0099786C">
        <w:rPr>
          <w:rFonts w:ascii="Arial" w:eastAsia="Arial Unicode MS" w:hAnsi="Arial" w:cs="Arial"/>
          <w:bCs/>
          <w:lang w:eastAsia="x-none"/>
        </w:rPr>
        <w:t xml:space="preserve"> Board papers </w:t>
      </w:r>
      <w:r>
        <w:rPr>
          <w:rFonts w:ascii="Arial" w:eastAsia="Arial Unicode MS" w:hAnsi="Arial" w:cs="Arial"/>
          <w:bCs/>
          <w:lang w:eastAsia="x-none"/>
        </w:rPr>
        <w:t>noting the suggestion that</w:t>
      </w:r>
      <w:r w:rsidRPr="0099786C">
        <w:rPr>
          <w:rFonts w:ascii="Arial" w:eastAsia="Arial Unicode MS" w:hAnsi="Arial" w:cs="Arial"/>
          <w:bCs/>
          <w:lang w:eastAsia="x-none"/>
        </w:rPr>
        <w:t xml:space="preserve"> </w:t>
      </w:r>
      <w:r>
        <w:rPr>
          <w:rFonts w:ascii="Arial" w:eastAsia="Arial Unicode MS" w:hAnsi="Arial" w:cs="Arial"/>
          <w:bCs/>
          <w:lang w:eastAsia="x-none"/>
        </w:rPr>
        <w:t>papers</w:t>
      </w:r>
      <w:r w:rsidRPr="0099786C">
        <w:rPr>
          <w:rFonts w:ascii="Arial" w:eastAsia="Arial Unicode MS" w:hAnsi="Arial" w:cs="Arial"/>
          <w:bCs/>
          <w:lang w:eastAsia="x-none"/>
        </w:rPr>
        <w:t xml:space="preserve"> focus</w:t>
      </w:r>
      <w:r>
        <w:rPr>
          <w:rFonts w:ascii="Arial" w:eastAsia="Arial Unicode MS" w:hAnsi="Arial" w:cs="Arial"/>
          <w:bCs/>
          <w:lang w:eastAsia="x-none"/>
        </w:rPr>
        <w:t xml:space="preserve"> more</w:t>
      </w:r>
      <w:r w:rsidRPr="0099786C">
        <w:rPr>
          <w:rFonts w:ascii="Arial" w:eastAsia="Arial Unicode MS" w:hAnsi="Arial" w:cs="Arial"/>
          <w:bCs/>
          <w:lang w:eastAsia="x-none"/>
        </w:rPr>
        <w:t xml:space="preserve"> at a strategic level</w:t>
      </w:r>
      <w:r>
        <w:rPr>
          <w:rFonts w:ascii="Arial" w:eastAsia="Arial Unicode MS" w:hAnsi="Arial" w:cs="Arial"/>
          <w:bCs/>
          <w:lang w:eastAsia="x-none"/>
        </w:rPr>
        <w:t xml:space="preserve"> and with </w:t>
      </w:r>
      <w:r w:rsidRPr="0099786C">
        <w:rPr>
          <w:rFonts w:ascii="Arial" w:eastAsia="Arial Unicode MS" w:hAnsi="Arial" w:cs="Arial"/>
          <w:bCs/>
          <w:lang w:eastAsia="x-none"/>
        </w:rPr>
        <w:t xml:space="preserve"> less </w:t>
      </w:r>
      <w:r>
        <w:rPr>
          <w:rFonts w:ascii="Arial" w:eastAsia="Arial Unicode MS" w:hAnsi="Arial" w:cs="Arial"/>
          <w:bCs/>
          <w:lang w:eastAsia="x-none"/>
        </w:rPr>
        <w:t xml:space="preserve">of a </w:t>
      </w:r>
      <w:r w:rsidRPr="0099786C">
        <w:rPr>
          <w:rFonts w:ascii="Arial" w:eastAsia="Arial Unicode MS" w:hAnsi="Arial" w:cs="Arial"/>
          <w:bCs/>
          <w:lang w:eastAsia="x-none"/>
        </w:rPr>
        <w:t>management focus to en</w:t>
      </w:r>
      <w:r>
        <w:rPr>
          <w:rFonts w:ascii="Arial" w:eastAsia="Arial Unicode MS" w:hAnsi="Arial" w:cs="Arial"/>
          <w:bCs/>
          <w:lang w:eastAsia="x-none"/>
        </w:rPr>
        <w:t>able</w:t>
      </w:r>
      <w:r w:rsidRPr="0099786C">
        <w:rPr>
          <w:rFonts w:ascii="Arial" w:eastAsia="Arial Unicode MS" w:hAnsi="Arial" w:cs="Arial"/>
          <w:bCs/>
          <w:lang w:eastAsia="x-none"/>
        </w:rPr>
        <w:t xml:space="preserve"> the Executive Board </w:t>
      </w:r>
      <w:r>
        <w:rPr>
          <w:rFonts w:ascii="Arial" w:eastAsia="Arial Unicode MS" w:hAnsi="Arial" w:cs="Arial"/>
          <w:bCs/>
          <w:lang w:eastAsia="x-none"/>
        </w:rPr>
        <w:t xml:space="preserve">to </w:t>
      </w:r>
      <w:r w:rsidRPr="0099786C">
        <w:rPr>
          <w:rFonts w:ascii="Arial" w:eastAsia="Arial Unicode MS" w:hAnsi="Arial" w:cs="Arial"/>
          <w:bCs/>
          <w:lang w:eastAsia="x-none"/>
        </w:rPr>
        <w:t>deliver</w:t>
      </w:r>
      <w:r>
        <w:rPr>
          <w:rFonts w:ascii="Arial" w:eastAsia="Arial Unicode MS" w:hAnsi="Arial" w:cs="Arial"/>
          <w:bCs/>
          <w:lang w:eastAsia="x-none"/>
        </w:rPr>
        <w:t xml:space="preserve"> on its</w:t>
      </w:r>
      <w:r w:rsidRPr="0099786C">
        <w:rPr>
          <w:rFonts w:ascii="Arial" w:eastAsia="Arial Unicode MS" w:hAnsi="Arial" w:cs="Arial"/>
          <w:bCs/>
          <w:lang w:eastAsia="x-none"/>
        </w:rPr>
        <w:t xml:space="preserve"> governance role.  The Director General agreed to reflect on the suggestions and to continue to improve the design and focus of papers </w:t>
      </w:r>
      <w:r>
        <w:rPr>
          <w:rFonts w:ascii="Arial" w:eastAsia="Arial Unicode MS" w:hAnsi="Arial" w:cs="Arial"/>
          <w:bCs/>
          <w:lang w:eastAsia="x-none"/>
        </w:rPr>
        <w:t xml:space="preserve">with </w:t>
      </w:r>
      <w:proofErr w:type="gramStart"/>
      <w:r>
        <w:rPr>
          <w:rFonts w:ascii="Arial" w:eastAsia="Arial Unicode MS" w:hAnsi="Arial" w:cs="Arial"/>
          <w:bCs/>
          <w:lang w:eastAsia="x-none"/>
        </w:rPr>
        <w:t>particular emphasis</w:t>
      </w:r>
      <w:proofErr w:type="gramEnd"/>
      <w:r>
        <w:rPr>
          <w:rFonts w:ascii="Arial" w:eastAsia="Arial Unicode MS" w:hAnsi="Arial" w:cs="Arial"/>
          <w:bCs/>
          <w:lang w:eastAsia="x-none"/>
        </w:rPr>
        <w:t xml:space="preserve"> on</w:t>
      </w:r>
      <w:r w:rsidRPr="0099786C">
        <w:rPr>
          <w:rFonts w:ascii="Arial" w:eastAsia="Arial Unicode MS" w:hAnsi="Arial" w:cs="Arial"/>
          <w:bCs/>
          <w:lang w:eastAsia="x-none"/>
        </w:rPr>
        <w:t xml:space="preserve"> governance </w:t>
      </w:r>
      <w:r>
        <w:rPr>
          <w:rFonts w:ascii="Arial" w:eastAsia="Arial Unicode MS" w:hAnsi="Arial" w:cs="Arial"/>
          <w:bCs/>
          <w:lang w:eastAsia="x-none"/>
        </w:rPr>
        <w:t>issu</w:t>
      </w:r>
      <w:r w:rsidRPr="0099786C">
        <w:rPr>
          <w:rFonts w:ascii="Arial" w:eastAsia="Arial Unicode MS" w:hAnsi="Arial" w:cs="Arial"/>
          <w:bCs/>
          <w:lang w:eastAsia="x-none"/>
        </w:rPr>
        <w:t>es</w:t>
      </w:r>
      <w:r w:rsidR="0099786C" w:rsidRPr="0099786C">
        <w:rPr>
          <w:rFonts w:ascii="Arial" w:eastAsia="Arial Unicode MS" w:hAnsi="Arial" w:cs="Arial"/>
          <w:bCs/>
          <w:lang w:eastAsia="x-none"/>
        </w:rPr>
        <w:t xml:space="preserve">.  </w:t>
      </w:r>
    </w:p>
    <w:p w14:paraId="118928AD" w14:textId="77777777" w:rsidR="0099786C" w:rsidRDefault="0099786C" w:rsidP="000E2D21">
      <w:pPr>
        <w:tabs>
          <w:tab w:val="left" w:pos="851"/>
        </w:tabs>
        <w:spacing w:before="0" w:after="0"/>
        <w:rPr>
          <w:rFonts w:ascii="Arial" w:eastAsia="Arial Unicode MS" w:hAnsi="Arial" w:cs="Arial"/>
          <w:bCs/>
          <w:lang w:eastAsia="x-none"/>
        </w:rPr>
      </w:pPr>
    </w:p>
    <w:p w14:paraId="55EA31EA" w14:textId="2CEF7F4C" w:rsidR="0099786C" w:rsidRPr="0099786C" w:rsidRDefault="00F31008" w:rsidP="000E2D21">
      <w:pPr>
        <w:pStyle w:val="ListParagraph"/>
        <w:numPr>
          <w:ilvl w:val="0"/>
          <w:numId w:val="5"/>
        </w:numPr>
        <w:tabs>
          <w:tab w:val="left" w:pos="851"/>
        </w:tabs>
        <w:spacing w:before="0" w:after="0" w:line="280" w:lineRule="exact"/>
        <w:ind w:left="721" w:hanging="437"/>
        <w:contextualSpacing w:val="0"/>
        <w:rPr>
          <w:rFonts w:ascii="Arial" w:eastAsia="Arial Unicode MS" w:hAnsi="Arial" w:cs="Arial"/>
          <w:bCs/>
          <w:lang w:eastAsia="x-none"/>
        </w:rPr>
      </w:pPr>
      <w:r w:rsidRPr="0099786C">
        <w:rPr>
          <w:rFonts w:ascii="Arial" w:eastAsia="Arial Unicode MS" w:hAnsi="Arial" w:cs="Arial"/>
          <w:bCs/>
          <w:lang w:eastAsia="x-none"/>
        </w:rPr>
        <w:t xml:space="preserve">New Zealand, with support from Solomon Islands, </w:t>
      </w:r>
      <w:r>
        <w:rPr>
          <w:rFonts w:ascii="Arial" w:eastAsia="Arial Unicode MS" w:hAnsi="Arial" w:cs="Arial"/>
          <w:bCs/>
          <w:lang w:eastAsia="x-none"/>
        </w:rPr>
        <w:t xml:space="preserve">also </w:t>
      </w:r>
      <w:r w:rsidRPr="0099786C">
        <w:rPr>
          <w:rFonts w:ascii="Arial" w:eastAsia="Arial Unicode MS" w:hAnsi="Arial" w:cs="Arial"/>
          <w:bCs/>
          <w:lang w:eastAsia="x-none"/>
        </w:rPr>
        <w:t xml:space="preserve">suggested such a reporting approach could flow into the Annual Report, to ensure the </w:t>
      </w:r>
      <w:r>
        <w:rPr>
          <w:rFonts w:ascii="Arial" w:eastAsia="Arial Unicode MS" w:hAnsi="Arial" w:cs="Arial"/>
          <w:bCs/>
          <w:lang w:eastAsia="x-none"/>
        </w:rPr>
        <w:t>R</w:t>
      </w:r>
      <w:r w:rsidRPr="0099786C">
        <w:rPr>
          <w:rFonts w:ascii="Arial" w:eastAsia="Arial Unicode MS" w:hAnsi="Arial" w:cs="Arial"/>
          <w:bCs/>
          <w:lang w:eastAsia="x-none"/>
        </w:rPr>
        <w:t xml:space="preserve">eport provides details </w:t>
      </w:r>
      <w:proofErr w:type="gramStart"/>
      <w:r w:rsidRPr="0099786C">
        <w:rPr>
          <w:rFonts w:ascii="Arial" w:eastAsia="Arial Unicode MS" w:hAnsi="Arial" w:cs="Arial"/>
          <w:bCs/>
          <w:lang w:eastAsia="x-none"/>
        </w:rPr>
        <w:t>of  progress</w:t>
      </w:r>
      <w:proofErr w:type="gramEnd"/>
      <w:r w:rsidRPr="0099786C">
        <w:rPr>
          <w:rFonts w:ascii="Arial" w:eastAsia="Arial Unicode MS" w:hAnsi="Arial" w:cs="Arial"/>
          <w:bCs/>
          <w:lang w:eastAsia="x-none"/>
        </w:rPr>
        <w:t xml:space="preserve"> to</w:t>
      </w:r>
      <w:r>
        <w:rPr>
          <w:rFonts w:ascii="Arial" w:eastAsia="Arial Unicode MS" w:hAnsi="Arial" w:cs="Arial"/>
          <w:bCs/>
          <w:lang w:eastAsia="x-none"/>
        </w:rPr>
        <w:t>wards</w:t>
      </w:r>
      <w:r w:rsidRPr="0099786C">
        <w:rPr>
          <w:rFonts w:ascii="Arial" w:eastAsia="Arial Unicode MS" w:hAnsi="Arial" w:cs="Arial"/>
          <w:bCs/>
          <w:lang w:eastAsia="x-none"/>
        </w:rPr>
        <w:t xml:space="preserve"> achieving the goals of the Secretariat’s Strategic Plan</w:t>
      </w:r>
      <w:r w:rsidR="0099786C" w:rsidRPr="0099786C">
        <w:rPr>
          <w:rFonts w:ascii="Arial" w:eastAsia="Arial Unicode MS" w:hAnsi="Arial" w:cs="Arial"/>
          <w:bCs/>
          <w:lang w:eastAsia="x-none"/>
        </w:rPr>
        <w:t>.</w:t>
      </w:r>
    </w:p>
    <w:p w14:paraId="1489B946" w14:textId="77777777" w:rsidR="0099786C" w:rsidRDefault="0099786C" w:rsidP="000E2D21">
      <w:pPr>
        <w:tabs>
          <w:tab w:val="left" w:pos="851"/>
        </w:tabs>
        <w:spacing w:before="0" w:after="0"/>
        <w:rPr>
          <w:rFonts w:ascii="Arial" w:eastAsia="Arial Unicode MS" w:hAnsi="Arial" w:cs="Arial"/>
          <w:bCs/>
          <w:lang w:eastAsia="x-none"/>
        </w:rPr>
      </w:pPr>
    </w:p>
    <w:p w14:paraId="02956F0D" w14:textId="5C6FC013" w:rsidR="0099786C" w:rsidRPr="0099786C" w:rsidRDefault="00F31008" w:rsidP="000E2D21">
      <w:pPr>
        <w:pStyle w:val="ListParagraph"/>
        <w:numPr>
          <w:ilvl w:val="0"/>
          <w:numId w:val="5"/>
        </w:numPr>
        <w:tabs>
          <w:tab w:val="left" w:pos="851"/>
        </w:tabs>
        <w:spacing w:before="0" w:after="0" w:line="280" w:lineRule="exact"/>
        <w:ind w:left="721" w:hanging="437"/>
        <w:contextualSpacing w:val="0"/>
        <w:rPr>
          <w:rFonts w:ascii="Arial" w:eastAsia="Arial Unicode MS" w:hAnsi="Arial" w:cs="Arial"/>
          <w:bCs/>
          <w:lang w:eastAsia="x-none"/>
        </w:rPr>
      </w:pPr>
      <w:r w:rsidRPr="0099786C">
        <w:rPr>
          <w:rFonts w:ascii="Arial" w:eastAsia="Arial Unicode MS" w:hAnsi="Arial" w:cs="Arial"/>
          <w:bCs/>
          <w:lang w:eastAsia="x-none"/>
        </w:rPr>
        <w:t>Cook Islands, French Polynesia and New Zealand commended the Chair and Secretariat for delivering a quality Executive Board meeting that achieved a significant amount of work</w:t>
      </w:r>
      <w:r w:rsidR="0099786C" w:rsidRPr="0099786C">
        <w:rPr>
          <w:rFonts w:ascii="Arial" w:eastAsia="Arial Unicode MS" w:hAnsi="Arial" w:cs="Arial"/>
          <w:bCs/>
          <w:lang w:eastAsia="x-none"/>
        </w:rPr>
        <w:t>.</w:t>
      </w:r>
    </w:p>
    <w:p w14:paraId="39D1F72D" w14:textId="77777777" w:rsidR="0099786C" w:rsidRDefault="0099786C" w:rsidP="000E2D21">
      <w:pPr>
        <w:tabs>
          <w:tab w:val="left" w:pos="851"/>
        </w:tabs>
        <w:spacing w:before="0" w:after="0"/>
        <w:ind w:hanging="436"/>
        <w:rPr>
          <w:rFonts w:ascii="Arial" w:eastAsia="Arial Unicode MS" w:hAnsi="Arial" w:cs="Arial"/>
          <w:bCs/>
          <w:lang w:eastAsia="x-none"/>
        </w:rPr>
      </w:pPr>
    </w:p>
    <w:p w14:paraId="47044EB1" w14:textId="3C61A800" w:rsidR="0099786C" w:rsidRPr="0099786C" w:rsidRDefault="00F31008" w:rsidP="000E2D21">
      <w:pPr>
        <w:pStyle w:val="ListParagraph"/>
        <w:numPr>
          <w:ilvl w:val="0"/>
          <w:numId w:val="5"/>
        </w:numPr>
        <w:tabs>
          <w:tab w:val="left" w:pos="851"/>
        </w:tabs>
        <w:spacing w:before="0" w:after="0" w:line="280" w:lineRule="exact"/>
        <w:ind w:left="721" w:hanging="437"/>
        <w:contextualSpacing w:val="0"/>
        <w:rPr>
          <w:rFonts w:ascii="Arial" w:eastAsia="Arial Unicode MS" w:hAnsi="Arial" w:cs="Arial"/>
          <w:bCs/>
          <w:lang w:eastAsia="x-none"/>
        </w:rPr>
      </w:pPr>
      <w:r w:rsidRPr="0099786C">
        <w:rPr>
          <w:rFonts w:ascii="Arial" w:eastAsia="Arial Unicode MS" w:hAnsi="Arial" w:cs="Arial"/>
          <w:bCs/>
          <w:lang w:eastAsia="x-none"/>
        </w:rPr>
        <w:t>Cook Islands thanked Samoa for their previous chairmanship and the value they added to the Secretariat’s efforts</w:t>
      </w:r>
      <w:r>
        <w:rPr>
          <w:rFonts w:ascii="Arial" w:eastAsia="Arial Unicode MS" w:hAnsi="Arial" w:cs="Arial"/>
          <w:bCs/>
          <w:lang w:eastAsia="x-none"/>
        </w:rPr>
        <w:t>.</w:t>
      </w:r>
    </w:p>
    <w:p w14:paraId="0B4BC8E0" w14:textId="77777777" w:rsidR="0099786C" w:rsidRDefault="0099786C" w:rsidP="000E2D21">
      <w:pPr>
        <w:tabs>
          <w:tab w:val="left" w:pos="851"/>
        </w:tabs>
        <w:spacing w:before="0" w:after="0"/>
        <w:ind w:hanging="436"/>
        <w:rPr>
          <w:rFonts w:ascii="Arial" w:eastAsia="Arial Unicode MS" w:hAnsi="Arial" w:cs="Arial"/>
          <w:bCs/>
          <w:lang w:eastAsia="x-none"/>
        </w:rPr>
      </w:pPr>
    </w:p>
    <w:p w14:paraId="7565F46A" w14:textId="5010E175" w:rsidR="0099786C" w:rsidRPr="0099786C" w:rsidRDefault="00F31008" w:rsidP="000E2D21">
      <w:pPr>
        <w:pStyle w:val="ListParagraph"/>
        <w:numPr>
          <w:ilvl w:val="0"/>
          <w:numId w:val="5"/>
        </w:numPr>
        <w:tabs>
          <w:tab w:val="left" w:pos="851"/>
        </w:tabs>
        <w:spacing w:before="0" w:after="0" w:line="280" w:lineRule="exact"/>
        <w:ind w:left="721" w:hanging="437"/>
        <w:contextualSpacing w:val="0"/>
        <w:rPr>
          <w:rFonts w:ascii="Arial" w:eastAsia="Arial Unicode MS" w:hAnsi="Arial" w:cs="Arial"/>
          <w:bCs/>
          <w:lang w:eastAsia="x-none"/>
        </w:rPr>
      </w:pPr>
      <w:r w:rsidRPr="0099786C">
        <w:rPr>
          <w:rFonts w:ascii="Arial" w:eastAsia="Arial Unicode MS" w:hAnsi="Arial" w:cs="Arial"/>
          <w:bCs/>
          <w:lang w:eastAsia="x-none"/>
        </w:rPr>
        <w:t>Cook Islands further thanked Japan and New Zealand for their partnership delivery for the Pacific Climate Change Centre and the projects they have delivered through the Secretariat</w:t>
      </w:r>
      <w:r w:rsidR="0099786C" w:rsidRPr="0099786C">
        <w:rPr>
          <w:rFonts w:ascii="Arial" w:eastAsia="Arial Unicode MS" w:hAnsi="Arial" w:cs="Arial"/>
          <w:bCs/>
          <w:lang w:eastAsia="x-none"/>
        </w:rPr>
        <w:t>.</w:t>
      </w:r>
    </w:p>
    <w:p w14:paraId="635E8BCE" w14:textId="77777777" w:rsidR="0099786C" w:rsidRDefault="0099786C" w:rsidP="000E2D21">
      <w:pPr>
        <w:tabs>
          <w:tab w:val="left" w:pos="851"/>
        </w:tabs>
        <w:spacing w:before="0" w:after="0"/>
        <w:rPr>
          <w:rFonts w:ascii="Arial" w:eastAsia="Arial Unicode MS" w:hAnsi="Arial" w:cs="Arial"/>
          <w:bCs/>
          <w:lang w:eastAsia="x-none"/>
        </w:rPr>
      </w:pPr>
    </w:p>
    <w:p w14:paraId="3D263D12" w14:textId="1BEA4C8E" w:rsidR="0099786C" w:rsidRPr="0099786C" w:rsidRDefault="00F31008" w:rsidP="000E2D21">
      <w:pPr>
        <w:pStyle w:val="ListParagraph"/>
        <w:numPr>
          <w:ilvl w:val="0"/>
          <w:numId w:val="5"/>
        </w:numPr>
        <w:tabs>
          <w:tab w:val="left" w:pos="851"/>
        </w:tabs>
        <w:spacing w:before="0" w:after="0" w:line="280" w:lineRule="exact"/>
        <w:ind w:left="721" w:hanging="437"/>
        <w:contextualSpacing w:val="0"/>
        <w:rPr>
          <w:rFonts w:ascii="Arial" w:eastAsia="Arial Unicode MS" w:hAnsi="Arial" w:cs="Arial"/>
          <w:bCs/>
          <w:lang w:eastAsia="x-none"/>
        </w:rPr>
      </w:pPr>
      <w:r w:rsidRPr="0099786C">
        <w:rPr>
          <w:rFonts w:ascii="Arial" w:eastAsia="Arial Unicode MS" w:hAnsi="Arial" w:cs="Arial"/>
          <w:bCs/>
          <w:lang w:eastAsia="x-none"/>
        </w:rPr>
        <w:t xml:space="preserve">The Chair thanked the Secretariat, Executive Board members and observers </w:t>
      </w:r>
      <w:proofErr w:type="gramStart"/>
      <w:r>
        <w:rPr>
          <w:rFonts w:ascii="Arial" w:eastAsia="Arial Unicode MS" w:hAnsi="Arial" w:cs="Arial"/>
          <w:bCs/>
          <w:lang w:eastAsia="x-none"/>
        </w:rPr>
        <w:t>for  contributing</w:t>
      </w:r>
      <w:proofErr w:type="gramEnd"/>
      <w:r>
        <w:rPr>
          <w:rFonts w:ascii="Arial" w:eastAsia="Arial Unicode MS" w:hAnsi="Arial" w:cs="Arial"/>
          <w:bCs/>
          <w:lang w:eastAsia="x-none"/>
        </w:rPr>
        <w:t xml:space="preserve"> to the success of</w:t>
      </w:r>
      <w:r w:rsidRPr="0099786C">
        <w:rPr>
          <w:rFonts w:ascii="Arial" w:eastAsia="Arial Unicode MS" w:hAnsi="Arial" w:cs="Arial"/>
          <w:bCs/>
          <w:lang w:eastAsia="x-none"/>
        </w:rPr>
        <w:t xml:space="preserve"> the first virtual Executive Board meeting</w:t>
      </w:r>
      <w:r w:rsidR="0099786C" w:rsidRPr="0099786C">
        <w:rPr>
          <w:rFonts w:ascii="Arial" w:eastAsia="Arial Unicode MS" w:hAnsi="Arial" w:cs="Arial"/>
          <w:bCs/>
          <w:lang w:eastAsia="x-none"/>
        </w:rPr>
        <w:t>.</w:t>
      </w:r>
    </w:p>
    <w:p w14:paraId="7F01B034" w14:textId="77777777" w:rsidR="0099786C" w:rsidRDefault="0099786C" w:rsidP="000E2D21">
      <w:pPr>
        <w:tabs>
          <w:tab w:val="left" w:pos="851"/>
        </w:tabs>
        <w:spacing w:before="0" w:after="0"/>
        <w:ind w:hanging="436"/>
        <w:rPr>
          <w:rFonts w:ascii="Arial" w:eastAsia="Arial Unicode MS" w:hAnsi="Arial" w:cs="Arial"/>
          <w:bCs/>
          <w:lang w:eastAsia="x-none"/>
        </w:rPr>
      </w:pPr>
    </w:p>
    <w:p w14:paraId="7ED1C4D5" w14:textId="31DE228A" w:rsidR="0099786C" w:rsidRPr="0099786C" w:rsidRDefault="00F31008" w:rsidP="000E2D21">
      <w:pPr>
        <w:pStyle w:val="ListParagraph"/>
        <w:numPr>
          <w:ilvl w:val="0"/>
          <w:numId w:val="5"/>
        </w:numPr>
        <w:tabs>
          <w:tab w:val="left" w:pos="851"/>
        </w:tabs>
        <w:spacing w:before="0" w:after="0" w:line="280" w:lineRule="exact"/>
        <w:ind w:left="721" w:hanging="437"/>
        <w:contextualSpacing w:val="0"/>
        <w:rPr>
          <w:rFonts w:ascii="Arial" w:eastAsia="Arial Unicode MS" w:hAnsi="Arial" w:cs="Arial"/>
          <w:bCs/>
          <w:lang w:eastAsia="x-none"/>
        </w:rPr>
      </w:pPr>
      <w:r w:rsidRPr="0099786C">
        <w:rPr>
          <w:rFonts w:ascii="Arial" w:eastAsia="Arial Unicode MS" w:hAnsi="Arial" w:cs="Arial"/>
          <w:bCs/>
          <w:lang w:eastAsia="x-none"/>
        </w:rPr>
        <w:t xml:space="preserve">The Director General thanked the Chair for </w:t>
      </w:r>
      <w:r>
        <w:rPr>
          <w:rFonts w:ascii="Arial" w:eastAsia="Arial Unicode MS" w:hAnsi="Arial" w:cs="Arial"/>
          <w:bCs/>
          <w:lang w:eastAsia="x-none"/>
        </w:rPr>
        <w:t>his</w:t>
      </w:r>
      <w:r w:rsidRPr="0099786C">
        <w:rPr>
          <w:rFonts w:ascii="Arial" w:eastAsia="Arial Unicode MS" w:hAnsi="Arial" w:cs="Arial"/>
          <w:bCs/>
          <w:lang w:eastAsia="x-none"/>
        </w:rPr>
        <w:t xml:space="preserve"> management of the meeting, and the Executive Board members for their active engagement in the proceedings.  The Director General </w:t>
      </w:r>
      <w:r>
        <w:rPr>
          <w:rFonts w:ascii="Arial" w:eastAsia="Arial Unicode MS" w:hAnsi="Arial" w:cs="Arial"/>
          <w:bCs/>
          <w:lang w:eastAsia="x-none"/>
        </w:rPr>
        <w:t>also</w:t>
      </w:r>
      <w:r w:rsidRPr="0099786C">
        <w:rPr>
          <w:rFonts w:ascii="Arial" w:eastAsia="Arial Unicode MS" w:hAnsi="Arial" w:cs="Arial"/>
          <w:bCs/>
          <w:lang w:eastAsia="x-none"/>
        </w:rPr>
        <w:t xml:space="preserve"> thanked the Secretariat staff for their efforts </w:t>
      </w:r>
      <w:r>
        <w:rPr>
          <w:rFonts w:ascii="Arial" w:eastAsia="Arial Unicode MS" w:hAnsi="Arial" w:cs="Arial"/>
          <w:bCs/>
          <w:lang w:eastAsia="x-none"/>
        </w:rPr>
        <w:t>in</w:t>
      </w:r>
      <w:r w:rsidRPr="0099786C">
        <w:rPr>
          <w:rFonts w:ascii="Arial" w:eastAsia="Arial Unicode MS" w:hAnsi="Arial" w:cs="Arial"/>
          <w:bCs/>
          <w:lang w:eastAsia="x-none"/>
        </w:rPr>
        <w:t xml:space="preserve"> deliver</w:t>
      </w:r>
      <w:r>
        <w:rPr>
          <w:rFonts w:ascii="Arial" w:eastAsia="Arial Unicode MS" w:hAnsi="Arial" w:cs="Arial"/>
          <w:bCs/>
          <w:lang w:eastAsia="x-none"/>
        </w:rPr>
        <w:t>ing</w:t>
      </w:r>
      <w:r w:rsidRPr="0099786C">
        <w:rPr>
          <w:rFonts w:ascii="Arial" w:eastAsia="Arial Unicode MS" w:hAnsi="Arial" w:cs="Arial"/>
          <w:bCs/>
          <w:lang w:eastAsia="x-none"/>
        </w:rPr>
        <w:t xml:space="preserve"> a successful Executive Board meeting</w:t>
      </w:r>
      <w:r w:rsidR="0099786C" w:rsidRPr="0099786C">
        <w:rPr>
          <w:rFonts w:ascii="Arial" w:eastAsia="Arial Unicode MS" w:hAnsi="Arial" w:cs="Arial"/>
          <w:bCs/>
          <w:lang w:eastAsia="x-none"/>
        </w:rPr>
        <w:t>.</w:t>
      </w:r>
    </w:p>
    <w:p w14:paraId="1A94C4B0" w14:textId="00BCCB3F" w:rsidR="00C825D9" w:rsidRDefault="00C825D9" w:rsidP="000E2D21">
      <w:pPr>
        <w:spacing w:before="0" w:after="0" w:line="300" w:lineRule="exact"/>
        <w:rPr>
          <w:rFonts w:ascii="Arial" w:hAnsi="Arial" w:cs="Arial"/>
        </w:rPr>
      </w:pPr>
    </w:p>
    <w:p w14:paraId="65CDE4A2" w14:textId="77777777" w:rsidR="00443F43" w:rsidRDefault="00443F43" w:rsidP="000E2D21">
      <w:pPr>
        <w:spacing w:before="0" w:after="0" w:line="300" w:lineRule="exac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DDE8" w:themeFill="accent5" w:themeFillTint="66"/>
        <w:tblLook w:val="04A0" w:firstRow="1" w:lastRow="0" w:firstColumn="1" w:lastColumn="0" w:noHBand="0" w:noVBand="1"/>
      </w:tblPr>
      <w:tblGrid>
        <w:gridCol w:w="9017"/>
      </w:tblGrid>
      <w:tr w:rsidR="00743F91" w:rsidRPr="00743F91" w14:paraId="62069BC6" w14:textId="77777777" w:rsidTr="00443F43">
        <w:tc>
          <w:tcPr>
            <w:tcW w:w="9017" w:type="dxa"/>
            <w:shd w:val="clear" w:color="auto" w:fill="B6DDE8" w:themeFill="accent5" w:themeFillTint="66"/>
          </w:tcPr>
          <w:p w14:paraId="5BDA5548" w14:textId="77777777" w:rsidR="00743F91" w:rsidRPr="00743F91" w:rsidRDefault="00743F91" w:rsidP="00F9722E">
            <w:pPr>
              <w:pStyle w:val="Heading2"/>
              <w:rPr>
                <w:rFonts w:ascii="Arial" w:hAnsi="Arial" w:cs="Arial"/>
                <w:b/>
              </w:rPr>
            </w:pPr>
            <w:r w:rsidRPr="00743F91">
              <w:rPr>
                <w:rFonts w:ascii="Arial" w:hAnsi="Arial" w:cs="Arial"/>
                <w:b/>
              </w:rPr>
              <w:lastRenderedPageBreak/>
              <w:t>Agenda Item 13:  Other Business</w:t>
            </w:r>
          </w:p>
        </w:tc>
      </w:tr>
    </w:tbl>
    <w:p w14:paraId="4C87E7AD" w14:textId="77777777" w:rsidR="0099786C" w:rsidRDefault="0099786C" w:rsidP="00443F43">
      <w:pPr>
        <w:tabs>
          <w:tab w:val="left" w:pos="851"/>
        </w:tabs>
        <w:spacing w:before="0" w:after="0"/>
      </w:pPr>
    </w:p>
    <w:p w14:paraId="14CFBA62" w14:textId="1065E0DE" w:rsidR="0099786C" w:rsidRPr="00227618" w:rsidRDefault="00F31008" w:rsidP="0094017A">
      <w:pPr>
        <w:pStyle w:val="ListParagraph"/>
        <w:numPr>
          <w:ilvl w:val="0"/>
          <w:numId w:val="5"/>
        </w:numPr>
        <w:spacing w:before="0" w:after="0" w:line="300" w:lineRule="exact"/>
        <w:ind w:left="709" w:hanging="436"/>
        <w:rPr>
          <w:rFonts w:ascii="Arial" w:hAnsi="Arial" w:cs="Arial"/>
        </w:rPr>
      </w:pPr>
      <w:r w:rsidRPr="006B0416">
        <w:rPr>
          <w:rFonts w:ascii="Arial" w:hAnsi="Arial" w:cs="Arial"/>
        </w:rPr>
        <w:t>The Secretariat sought dates for the Thirtieth Annual SPREP Meeting and recommended the 6-10 September 2021 as suitable</w:t>
      </w:r>
      <w:r w:rsidR="0099786C" w:rsidRPr="00227618">
        <w:rPr>
          <w:rFonts w:ascii="Arial" w:hAnsi="Arial" w:cs="Arial"/>
        </w:rPr>
        <w:t>.</w:t>
      </w:r>
    </w:p>
    <w:p w14:paraId="002DEF9D" w14:textId="77777777" w:rsidR="0099786C" w:rsidRDefault="0099786C" w:rsidP="00443F43">
      <w:pPr>
        <w:tabs>
          <w:tab w:val="left" w:pos="851"/>
        </w:tabs>
        <w:spacing w:before="0" w:after="0" w:line="300" w:lineRule="exact"/>
        <w:rPr>
          <w:rFonts w:ascii="Arial" w:hAnsi="Arial" w:cs="Arial"/>
        </w:rPr>
      </w:pPr>
    </w:p>
    <w:p w14:paraId="33B18B90" w14:textId="77777777" w:rsidR="0099786C" w:rsidRPr="00922428" w:rsidRDefault="0099786C" w:rsidP="006B375A">
      <w:pPr>
        <w:tabs>
          <w:tab w:val="left" w:pos="851"/>
        </w:tabs>
        <w:spacing w:before="0" w:after="0"/>
        <w:ind w:left="273"/>
        <w:jc w:val="both"/>
        <w:rPr>
          <w:rFonts w:ascii="Arial" w:eastAsia="Arial Unicode MS" w:hAnsi="Arial" w:cs="Arial"/>
          <w:b/>
          <w:i/>
        </w:rPr>
      </w:pPr>
      <w:r w:rsidRPr="00922428">
        <w:rPr>
          <w:rFonts w:ascii="Arial" w:eastAsia="Arial Unicode MS" w:hAnsi="Arial" w:cs="Arial"/>
          <w:b/>
          <w:i/>
        </w:rPr>
        <w:t>The Executive Board Meeting:</w:t>
      </w:r>
    </w:p>
    <w:p w14:paraId="3D43D493" w14:textId="77777777" w:rsidR="0099786C" w:rsidRPr="00456C51" w:rsidRDefault="0099786C" w:rsidP="00443F43">
      <w:pPr>
        <w:tabs>
          <w:tab w:val="left" w:pos="851"/>
        </w:tabs>
        <w:spacing w:before="0" w:after="0"/>
        <w:ind w:left="720"/>
        <w:jc w:val="both"/>
        <w:rPr>
          <w:rFonts w:ascii="Arial" w:eastAsia="Arial Unicode MS" w:hAnsi="Arial" w:cs="Arial"/>
          <w:i/>
          <w:sz w:val="16"/>
          <w:szCs w:val="16"/>
        </w:rPr>
      </w:pPr>
    </w:p>
    <w:p w14:paraId="6E3EED42" w14:textId="7603645A" w:rsidR="0099786C" w:rsidRPr="00456C51" w:rsidRDefault="00F31008" w:rsidP="00456C51">
      <w:pPr>
        <w:pStyle w:val="ListParagraph"/>
        <w:numPr>
          <w:ilvl w:val="0"/>
          <w:numId w:val="43"/>
        </w:numPr>
        <w:tabs>
          <w:tab w:val="left" w:pos="851"/>
        </w:tabs>
        <w:spacing w:before="0" w:after="0" w:line="280" w:lineRule="exact"/>
        <w:ind w:left="1276"/>
        <w:contextualSpacing w:val="0"/>
        <w:rPr>
          <w:rFonts w:ascii="Arial" w:eastAsia="Arial Unicode MS" w:hAnsi="Arial" w:cs="Arial"/>
          <w:i/>
        </w:rPr>
      </w:pPr>
      <w:r w:rsidRPr="006B0416">
        <w:rPr>
          <w:rFonts w:ascii="Arial" w:eastAsia="Arial Unicode MS" w:hAnsi="Arial" w:cs="Arial"/>
          <w:b/>
          <w:bCs/>
          <w:i/>
          <w:iCs/>
        </w:rPr>
        <w:t xml:space="preserve">agreed </w:t>
      </w:r>
      <w:r w:rsidRPr="006B0416">
        <w:rPr>
          <w:rFonts w:ascii="Arial" w:eastAsia="Arial Unicode MS" w:hAnsi="Arial" w:cs="Arial"/>
          <w:bCs/>
          <w:i/>
          <w:iCs/>
        </w:rPr>
        <w:t>to host the 30</w:t>
      </w:r>
      <w:r w:rsidRPr="006B0416">
        <w:rPr>
          <w:rFonts w:ascii="Arial" w:eastAsia="Arial Unicode MS" w:hAnsi="Arial" w:cs="Arial"/>
          <w:bCs/>
          <w:i/>
          <w:iCs/>
          <w:vertAlign w:val="superscript"/>
        </w:rPr>
        <w:t>th</w:t>
      </w:r>
      <w:r w:rsidRPr="006B0416">
        <w:rPr>
          <w:rFonts w:ascii="Arial" w:eastAsia="Arial Unicode MS" w:hAnsi="Arial" w:cs="Arial"/>
          <w:bCs/>
          <w:i/>
          <w:iCs/>
        </w:rPr>
        <w:t xml:space="preserve"> SPREP Meeting on 6-10 September 2021</w:t>
      </w:r>
      <w:r w:rsidR="0099786C" w:rsidRPr="00456C51">
        <w:rPr>
          <w:rFonts w:ascii="Arial" w:eastAsia="Arial Unicode MS" w:hAnsi="Arial" w:cs="Arial"/>
          <w:bCs/>
          <w:i/>
          <w:iCs/>
        </w:rPr>
        <w:t>.</w:t>
      </w:r>
    </w:p>
    <w:p w14:paraId="02ABA92D" w14:textId="62E0A536" w:rsidR="0099786C" w:rsidRDefault="0099786C" w:rsidP="00443F43">
      <w:pPr>
        <w:tabs>
          <w:tab w:val="left" w:pos="851"/>
        </w:tabs>
        <w:spacing w:before="0" w:after="0" w:line="280" w:lineRule="exact"/>
        <w:rPr>
          <w:rFonts w:ascii="Arial" w:eastAsia="Arial Unicode MS" w:hAnsi="Arial" w:cs="Arial"/>
        </w:rPr>
      </w:pPr>
    </w:p>
    <w:p w14:paraId="5F2EF676" w14:textId="77777777" w:rsidR="00F31008" w:rsidRDefault="00F31008" w:rsidP="00443F43">
      <w:pPr>
        <w:tabs>
          <w:tab w:val="left" w:pos="851"/>
        </w:tabs>
        <w:spacing w:before="0" w:after="0" w:line="280" w:lineRule="exact"/>
        <w:rPr>
          <w:rFonts w:ascii="Arial" w:eastAsia="Arial Unicode MS"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017"/>
      </w:tblGrid>
      <w:tr w:rsidR="00F31008" w:rsidRPr="00F31008" w14:paraId="4D0C251A" w14:textId="77777777" w:rsidTr="00F31008">
        <w:tc>
          <w:tcPr>
            <w:tcW w:w="9017" w:type="dxa"/>
            <w:shd w:val="clear" w:color="auto" w:fill="92CDDC" w:themeFill="accent5" w:themeFillTint="99"/>
          </w:tcPr>
          <w:p w14:paraId="69787422" w14:textId="12CFF117" w:rsidR="00F31008" w:rsidRPr="00F31008" w:rsidRDefault="00F31008" w:rsidP="00F31008">
            <w:pPr>
              <w:pStyle w:val="Heading2"/>
              <w:rPr>
                <w:rFonts w:ascii="Arial" w:hAnsi="Arial" w:cs="Arial"/>
                <w:b/>
              </w:rPr>
            </w:pPr>
            <w:r w:rsidRPr="00F31008">
              <w:rPr>
                <w:rFonts w:ascii="Arial" w:hAnsi="Arial" w:cs="Arial"/>
                <w:b/>
              </w:rPr>
              <w:t xml:space="preserve">Agenda Item 14:  </w:t>
            </w:r>
            <w:r w:rsidRPr="00F31008">
              <w:rPr>
                <w:rFonts w:ascii="Arial" w:eastAsia="Arial Unicode MS" w:hAnsi="Arial" w:cs="Arial"/>
                <w:b/>
              </w:rPr>
              <w:t>Adoption of the Outcome of the Second Executive Board Meeting</w:t>
            </w:r>
          </w:p>
        </w:tc>
      </w:tr>
    </w:tbl>
    <w:p w14:paraId="13F38833" w14:textId="7AF7E8A0" w:rsidR="00443F43" w:rsidRDefault="00443F43" w:rsidP="00443F43">
      <w:pPr>
        <w:tabs>
          <w:tab w:val="left" w:pos="851"/>
        </w:tabs>
        <w:spacing w:before="0" w:after="0" w:line="280" w:lineRule="exact"/>
        <w:rPr>
          <w:rFonts w:ascii="Arial" w:eastAsia="Arial Unicode MS" w:hAnsi="Arial" w:cs="Arial"/>
        </w:rPr>
      </w:pPr>
    </w:p>
    <w:p w14:paraId="6A1C90A0" w14:textId="77777777" w:rsidR="00F31008" w:rsidRDefault="00F31008" w:rsidP="008C6574">
      <w:pPr>
        <w:autoSpaceDE w:val="0"/>
        <w:autoSpaceDN w:val="0"/>
        <w:adjustRightInd w:val="0"/>
        <w:spacing w:before="0" w:after="120" w:line="300" w:lineRule="exact"/>
        <w:ind w:left="426"/>
        <w:rPr>
          <w:rFonts w:ascii="Arial" w:hAnsi="Arial" w:cs="Arial"/>
          <w:b/>
        </w:rPr>
      </w:pPr>
      <w:r w:rsidRPr="006B0416">
        <w:rPr>
          <w:rFonts w:ascii="Arial" w:hAnsi="Arial" w:cs="Arial"/>
          <w:b/>
          <w:i/>
          <w:color w:val="000000"/>
          <w:lang w:val="en-AU"/>
        </w:rPr>
        <w:t xml:space="preserve">The Executive </w:t>
      </w:r>
      <w:r>
        <w:rPr>
          <w:rFonts w:ascii="Arial" w:hAnsi="Arial" w:cs="Arial"/>
          <w:b/>
          <w:i/>
          <w:color w:val="000000"/>
          <w:lang w:val="en-AU"/>
        </w:rPr>
        <w:t xml:space="preserve">Board </w:t>
      </w:r>
      <w:r w:rsidRPr="006B0416">
        <w:rPr>
          <w:rFonts w:ascii="Arial" w:hAnsi="Arial" w:cs="Arial"/>
          <w:b/>
          <w:i/>
          <w:color w:val="000000"/>
          <w:lang w:val="en-AU"/>
        </w:rPr>
        <w:t>Meeting:</w:t>
      </w:r>
    </w:p>
    <w:p w14:paraId="64E53891" w14:textId="1EDB3812" w:rsidR="00F31008" w:rsidRPr="008C6574" w:rsidRDefault="00F31008" w:rsidP="008C6574">
      <w:pPr>
        <w:pStyle w:val="ListParagraph"/>
        <w:numPr>
          <w:ilvl w:val="0"/>
          <w:numId w:val="49"/>
        </w:numPr>
        <w:autoSpaceDE w:val="0"/>
        <w:autoSpaceDN w:val="0"/>
        <w:adjustRightInd w:val="0"/>
        <w:spacing w:before="240" w:line="300" w:lineRule="exact"/>
        <w:rPr>
          <w:rFonts w:ascii="Arial" w:hAnsi="Arial" w:cs="Arial"/>
          <w:b/>
          <w:i/>
        </w:rPr>
      </w:pPr>
      <w:r w:rsidRPr="008C6574">
        <w:rPr>
          <w:rFonts w:ascii="Arial" w:hAnsi="Arial" w:cs="Arial"/>
          <w:b/>
          <w:bCs/>
          <w:i/>
          <w:color w:val="000000"/>
          <w:lang w:val="en-AU"/>
        </w:rPr>
        <w:t>adopted</w:t>
      </w:r>
      <w:r w:rsidRPr="008C6574">
        <w:rPr>
          <w:rFonts w:ascii="Arial" w:hAnsi="Arial" w:cs="Arial"/>
          <w:b/>
          <w:i/>
        </w:rPr>
        <w:t xml:space="preserve"> </w:t>
      </w:r>
      <w:r w:rsidRPr="008C6574">
        <w:rPr>
          <w:rFonts w:ascii="Arial" w:hAnsi="Arial" w:cs="Arial"/>
          <w:i/>
        </w:rPr>
        <w:t>the outcome of the Second Executive Board Meeting</w:t>
      </w:r>
      <w:r w:rsidR="008C6574" w:rsidRPr="008C6574">
        <w:rPr>
          <w:rFonts w:ascii="Arial" w:hAnsi="Arial" w:cs="Arial"/>
          <w:i/>
        </w:rPr>
        <w:t>.</w:t>
      </w:r>
    </w:p>
    <w:p w14:paraId="5737E4BD" w14:textId="5B02BF83" w:rsidR="00F31008" w:rsidRDefault="00F31008" w:rsidP="00F31008">
      <w:pPr>
        <w:rPr>
          <w:rFonts w:ascii="Arial" w:hAnsi="Arial" w:cs="Arial"/>
          <w:b/>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017"/>
      </w:tblGrid>
      <w:tr w:rsidR="008C6574" w:rsidRPr="008C6574" w14:paraId="2F873873" w14:textId="77777777" w:rsidTr="002D4D8C">
        <w:tc>
          <w:tcPr>
            <w:tcW w:w="9017" w:type="dxa"/>
            <w:shd w:val="clear" w:color="auto" w:fill="92CDDC" w:themeFill="accent5" w:themeFillTint="99"/>
          </w:tcPr>
          <w:p w14:paraId="507B916F" w14:textId="77777777" w:rsidR="008C6574" w:rsidRPr="008C6574" w:rsidRDefault="008C6574" w:rsidP="00564D75">
            <w:pPr>
              <w:pStyle w:val="Heading2"/>
              <w:rPr>
                <w:rFonts w:ascii="Arial" w:hAnsi="Arial" w:cs="Arial"/>
                <w:b/>
              </w:rPr>
            </w:pPr>
            <w:r w:rsidRPr="008C6574">
              <w:rPr>
                <w:rFonts w:ascii="Arial" w:hAnsi="Arial" w:cs="Arial"/>
                <w:b/>
              </w:rPr>
              <w:t>Agenda Item 15:  CLOSE</w:t>
            </w:r>
          </w:p>
        </w:tc>
      </w:tr>
    </w:tbl>
    <w:p w14:paraId="13A43FDC" w14:textId="1F32869B" w:rsidR="00F31008" w:rsidRDefault="00F31008" w:rsidP="00443F43">
      <w:pPr>
        <w:tabs>
          <w:tab w:val="left" w:pos="851"/>
        </w:tabs>
        <w:spacing w:before="0" w:after="0" w:line="280" w:lineRule="exact"/>
        <w:rPr>
          <w:rFonts w:ascii="Arial" w:eastAsia="Arial Unicode MS" w:hAnsi="Arial" w:cs="Arial"/>
        </w:rPr>
      </w:pPr>
    </w:p>
    <w:p w14:paraId="7062BE2C" w14:textId="77777777" w:rsidR="00F31008" w:rsidRDefault="00F31008" w:rsidP="00443F43">
      <w:pPr>
        <w:tabs>
          <w:tab w:val="left" w:pos="851"/>
        </w:tabs>
        <w:spacing w:before="0" w:after="0" w:line="280" w:lineRule="exact"/>
        <w:rPr>
          <w:rFonts w:ascii="Arial" w:eastAsia="Arial Unicode MS" w:hAnsi="Arial" w:cs="Arial"/>
        </w:rPr>
      </w:pPr>
    </w:p>
    <w:p w14:paraId="4F199B1B" w14:textId="77777777" w:rsidR="00456C51" w:rsidRDefault="00456C51" w:rsidP="00443F43">
      <w:pPr>
        <w:tabs>
          <w:tab w:val="left" w:pos="851"/>
        </w:tabs>
        <w:spacing w:before="0" w:after="0" w:line="280" w:lineRule="exact"/>
        <w:rPr>
          <w:rFonts w:ascii="Arial" w:eastAsia="Arial Unicode MS" w:hAnsi="Arial" w:cs="Arial"/>
        </w:rPr>
      </w:pPr>
    </w:p>
    <w:p w14:paraId="1338C5C6" w14:textId="64F77BD0" w:rsidR="0099786C" w:rsidRPr="0099786C" w:rsidRDefault="0099786C" w:rsidP="0099786C">
      <w:pPr>
        <w:tabs>
          <w:tab w:val="left" w:pos="851"/>
        </w:tabs>
        <w:spacing w:line="280" w:lineRule="exact"/>
        <w:jc w:val="center"/>
        <w:rPr>
          <w:rFonts w:ascii="Arial" w:eastAsia="Arial Unicode MS" w:hAnsi="Arial" w:cs="Arial"/>
        </w:rPr>
      </w:pPr>
      <w:r>
        <w:rPr>
          <w:rFonts w:ascii="Arial" w:eastAsia="Arial Unicode MS" w:hAnsi="Arial" w:cs="Arial"/>
        </w:rPr>
        <w:t>-----------------------------------------</w:t>
      </w:r>
    </w:p>
    <w:sectPr w:rsidR="0099786C" w:rsidRPr="0099786C" w:rsidSect="004341D8">
      <w:pgSz w:w="11907" w:h="16840"/>
      <w:pgMar w:top="858" w:right="1440" w:bottom="1440" w:left="1440" w:header="227" w:footer="2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81454" w14:textId="77777777" w:rsidR="000559CB" w:rsidRDefault="000559CB">
      <w:r>
        <w:separator/>
      </w:r>
    </w:p>
  </w:endnote>
  <w:endnote w:type="continuationSeparator" w:id="0">
    <w:p w14:paraId="082A3436" w14:textId="77777777" w:rsidR="000559CB" w:rsidRDefault="0005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N)">
    <w:altName w:val="Cambri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959489"/>
      <w:docPartObj>
        <w:docPartGallery w:val="Page Numbers (Bottom of Page)"/>
        <w:docPartUnique/>
      </w:docPartObj>
    </w:sdtPr>
    <w:sdtEndPr>
      <w:rPr>
        <w:noProof/>
      </w:rPr>
    </w:sdtEndPr>
    <w:sdtContent>
      <w:p w14:paraId="381ED3CB" w14:textId="3873DE31" w:rsidR="00645621" w:rsidRDefault="00645621">
        <w:pPr>
          <w:pStyle w:val="Footer"/>
          <w:jc w:val="center"/>
        </w:pPr>
        <w:r>
          <w:fldChar w:fldCharType="begin"/>
        </w:r>
        <w:r>
          <w:instrText xml:space="preserve"> PAGE   \* MERGEFORMAT </w:instrText>
        </w:r>
        <w:r>
          <w:fldChar w:fldCharType="separate"/>
        </w:r>
        <w:r w:rsidR="006869B9">
          <w:rPr>
            <w:noProof/>
          </w:rPr>
          <w:t>20</w:t>
        </w:r>
        <w:r>
          <w:rPr>
            <w:noProof/>
          </w:rPr>
          <w:fldChar w:fldCharType="end"/>
        </w:r>
      </w:p>
    </w:sdtContent>
  </w:sdt>
  <w:p w14:paraId="0246B0B0" w14:textId="77777777" w:rsidR="00645621" w:rsidRDefault="0064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D824" w14:textId="77777777" w:rsidR="000559CB" w:rsidRDefault="000559CB">
      <w:r>
        <w:separator/>
      </w:r>
    </w:p>
  </w:footnote>
  <w:footnote w:type="continuationSeparator" w:id="0">
    <w:p w14:paraId="6DBD17BA" w14:textId="77777777" w:rsidR="000559CB" w:rsidRDefault="0005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6DDC" w14:textId="77777777" w:rsidR="00564D75" w:rsidRDefault="00564D75" w:rsidP="00A022C7">
    <w:pPr>
      <w:pStyle w:val="Default"/>
      <w:rPr>
        <w:rFonts w:ascii="Arial" w:hAnsi="Arial" w:cs="Arial"/>
        <w:b/>
        <w:bCs/>
        <w:color w:val="FF0000"/>
        <w:sz w:val="20"/>
      </w:rPr>
    </w:pPr>
    <w:sdt>
      <w:sdtPr>
        <w:rPr>
          <w:rFonts w:ascii="Arial" w:hAnsi="Arial" w:cs="Arial"/>
          <w:b/>
          <w:bCs/>
          <w:color w:val="FF0000"/>
          <w:sz w:val="20"/>
        </w:rPr>
        <w:id w:val="-385867211"/>
        <w:docPartObj>
          <w:docPartGallery w:val="Watermarks"/>
          <w:docPartUnique/>
        </w:docPartObj>
      </w:sdtPr>
      <w:sdtContent/>
    </w:sdt>
  </w:p>
  <w:p w14:paraId="4CD546C2" w14:textId="3C2E8BA1" w:rsidR="00564D75" w:rsidRPr="00A022C7" w:rsidRDefault="00564D75" w:rsidP="00A022C7">
    <w:pPr>
      <w:pStyle w:val="Default"/>
      <w:rPr>
        <w:rFonts w:ascii="Arial" w:hAnsi="Arial" w:cs="Arial"/>
        <w:b/>
        <w:color w:val="548DD4" w:themeColor="text2" w:themeTint="99"/>
      </w:rPr>
    </w:pPr>
    <w:r>
      <w:rPr>
        <w:rFonts w:ascii="Arial" w:hAnsi="Arial" w:cs="Arial"/>
        <w:b/>
        <w:bCs/>
        <w:noProof/>
        <w:color w:val="FF0000"/>
      </w:rPr>
      <w:tab/>
    </w:r>
    <w:r w:rsidRPr="00A81CC1">
      <w:rPr>
        <w:rFonts w:ascii="Arial" w:hAnsi="Arial" w:cs="Arial"/>
        <w:b/>
        <w:bCs/>
        <w:noProof/>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7BF"/>
    <w:multiLevelType w:val="hybridMultilevel"/>
    <w:tmpl w:val="CC6A74EE"/>
    <w:lvl w:ilvl="0" w:tplc="FD066A18">
      <w:start w:val="1"/>
      <w:numFmt w:val="decimal"/>
      <w:lvlText w:val="%1."/>
      <w:lvlJc w:val="left"/>
      <w:pPr>
        <w:ind w:left="1440" w:hanging="360"/>
      </w:pPr>
      <w:rPr>
        <w:rFonts w:hint="default"/>
        <w:b w:val="0"/>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A63E6"/>
    <w:multiLevelType w:val="hybridMultilevel"/>
    <w:tmpl w:val="80F83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FA6B61"/>
    <w:multiLevelType w:val="hybridMultilevel"/>
    <w:tmpl w:val="3A203696"/>
    <w:lvl w:ilvl="0" w:tplc="C756E886">
      <w:start w:val="1"/>
      <w:numFmt w:val="decimal"/>
      <w:lvlText w:val="%1."/>
      <w:lvlJc w:val="left"/>
      <w:pPr>
        <w:ind w:left="720" w:hanging="360"/>
      </w:pPr>
      <w:rPr>
        <w:rFonts w:cs="Times New Roman" w:hint="default"/>
        <w:i w:val="0"/>
      </w:rPr>
    </w:lvl>
    <w:lvl w:ilvl="1" w:tplc="0C09000F">
      <w:start w:val="1"/>
      <w:numFmt w:val="decimal"/>
      <w:lvlText w:val="%2."/>
      <w:lvlJc w:val="left"/>
      <w:pPr>
        <w:ind w:left="1440" w:hanging="360"/>
      </w:pPr>
      <w:rPr>
        <w:rFonts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48E612C"/>
    <w:multiLevelType w:val="hybridMultilevel"/>
    <w:tmpl w:val="4538D18C"/>
    <w:lvl w:ilvl="0" w:tplc="94ECC1E4">
      <w:start w:val="1"/>
      <w:numFmt w:val="decimal"/>
      <w:lvlText w:val="%1."/>
      <w:lvlJc w:val="left"/>
      <w:pPr>
        <w:ind w:left="1440" w:hanging="360"/>
      </w:pPr>
      <w:rPr>
        <w:rFonts w:asciiTheme="minorHAnsi" w:hAnsiTheme="minorHAns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7033F59"/>
    <w:multiLevelType w:val="hybridMultilevel"/>
    <w:tmpl w:val="9C808ACC"/>
    <w:lvl w:ilvl="0" w:tplc="487E88B0">
      <w:start w:val="1"/>
      <w:numFmt w:val="decimal"/>
      <w:lvlText w:val="%1."/>
      <w:lvlJc w:val="left"/>
      <w:pPr>
        <w:ind w:left="1440" w:hanging="360"/>
      </w:pPr>
      <w:rPr>
        <w:rFonts w:ascii="Arial" w:hAnsi="Arial" w:cs="Arial" w:hint="default"/>
        <w:sz w:val="20"/>
        <w:szCs w:val="2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E466DB"/>
    <w:multiLevelType w:val="hybridMultilevel"/>
    <w:tmpl w:val="80F83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A54401"/>
    <w:multiLevelType w:val="hybridMultilevel"/>
    <w:tmpl w:val="5C721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5D35AD"/>
    <w:multiLevelType w:val="hybridMultilevel"/>
    <w:tmpl w:val="D4C63648"/>
    <w:lvl w:ilvl="0" w:tplc="0C09000F">
      <w:start w:val="1"/>
      <w:numFmt w:val="decimal"/>
      <w:lvlText w:val="%1."/>
      <w:lvlJc w:val="left"/>
      <w:pPr>
        <w:ind w:left="1228" w:hanging="360"/>
      </w:p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8" w15:restartNumberingAfterBreak="0">
    <w:nsid w:val="0F7B11FB"/>
    <w:multiLevelType w:val="hybridMultilevel"/>
    <w:tmpl w:val="826AB436"/>
    <w:lvl w:ilvl="0" w:tplc="26B2FDA2">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E43E45"/>
    <w:multiLevelType w:val="hybridMultilevel"/>
    <w:tmpl w:val="EA70547C"/>
    <w:lvl w:ilvl="0" w:tplc="0C09000F">
      <w:start w:val="1"/>
      <w:numFmt w:val="decimal"/>
      <w:lvlText w:val="%1."/>
      <w:lvlJc w:val="left"/>
      <w:pPr>
        <w:ind w:left="720" w:hanging="360"/>
      </w:pPr>
    </w:lvl>
    <w:lvl w:ilvl="1" w:tplc="F9860B1A">
      <w:start w:val="1"/>
      <w:numFmt w:val="decimal"/>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853A8E"/>
    <w:multiLevelType w:val="hybridMultilevel"/>
    <w:tmpl w:val="233031B8"/>
    <w:lvl w:ilvl="0" w:tplc="273ED7FC">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6373EA"/>
    <w:multiLevelType w:val="hybridMultilevel"/>
    <w:tmpl w:val="5E8EE066"/>
    <w:lvl w:ilvl="0" w:tplc="41D0332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DC4272"/>
    <w:multiLevelType w:val="hybridMultilevel"/>
    <w:tmpl w:val="C53AFCFA"/>
    <w:lvl w:ilvl="0" w:tplc="2EEEEDF4">
      <w:start w:val="1"/>
      <w:numFmt w:val="decimal"/>
      <w:lvlText w:val="%1."/>
      <w:lvlJc w:val="left"/>
      <w:pPr>
        <w:ind w:left="108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360" w:hanging="360"/>
      </w:pPr>
    </w:lvl>
    <w:lvl w:ilvl="4" w:tplc="0C090019" w:tentative="1">
      <w:start w:val="1"/>
      <w:numFmt w:val="lowerLetter"/>
      <w:lvlText w:val="%5."/>
      <w:lvlJc w:val="left"/>
      <w:pPr>
        <w:ind w:left="1080" w:hanging="360"/>
      </w:pPr>
    </w:lvl>
    <w:lvl w:ilvl="5" w:tplc="0C09001B" w:tentative="1">
      <w:start w:val="1"/>
      <w:numFmt w:val="lowerRoman"/>
      <w:lvlText w:val="%6."/>
      <w:lvlJc w:val="right"/>
      <w:pPr>
        <w:ind w:left="1800" w:hanging="180"/>
      </w:pPr>
    </w:lvl>
    <w:lvl w:ilvl="6" w:tplc="0C09000F" w:tentative="1">
      <w:start w:val="1"/>
      <w:numFmt w:val="decimal"/>
      <w:lvlText w:val="%7."/>
      <w:lvlJc w:val="left"/>
      <w:pPr>
        <w:ind w:left="2520" w:hanging="360"/>
      </w:pPr>
    </w:lvl>
    <w:lvl w:ilvl="7" w:tplc="0C090019" w:tentative="1">
      <w:start w:val="1"/>
      <w:numFmt w:val="lowerLetter"/>
      <w:lvlText w:val="%8."/>
      <w:lvlJc w:val="left"/>
      <w:pPr>
        <w:ind w:left="3240" w:hanging="360"/>
      </w:pPr>
    </w:lvl>
    <w:lvl w:ilvl="8" w:tplc="0C09001B" w:tentative="1">
      <w:start w:val="1"/>
      <w:numFmt w:val="lowerRoman"/>
      <w:lvlText w:val="%9."/>
      <w:lvlJc w:val="right"/>
      <w:pPr>
        <w:ind w:left="3960" w:hanging="180"/>
      </w:pPr>
    </w:lvl>
  </w:abstractNum>
  <w:abstractNum w:abstractNumId="13" w15:restartNumberingAfterBreak="0">
    <w:nsid w:val="1C6E4C2C"/>
    <w:multiLevelType w:val="hybridMultilevel"/>
    <w:tmpl w:val="5558A71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9B00CAC0">
      <w:start w:val="821"/>
      <w:numFmt w:val="decimal"/>
      <w:lvlText w:val="%5."/>
      <w:lvlJc w:val="left"/>
      <w:pPr>
        <w:ind w:left="3660" w:hanging="420"/>
      </w:pPr>
      <w:rPr>
        <w:rFonts w:ascii="Century Gothic" w:hAnsi="Century Gothic" w:hint="default"/>
        <w:b/>
      </w:rPr>
    </w:lvl>
    <w:lvl w:ilvl="5" w:tplc="334A0DA4">
      <w:start w:val="1"/>
      <w:numFmt w:val="decimal"/>
      <w:lvlText w:val="%6."/>
      <w:lvlJc w:val="left"/>
      <w:pPr>
        <w:ind w:left="4320" w:hanging="360"/>
      </w:pPr>
      <w:rPr>
        <w:rFonts w:hint="default"/>
        <w:b w:val="0"/>
        <w:bCs/>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FB6643"/>
    <w:multiLevelType w:val="hybridMultilevel"/>
    <w:tmpl w:val="9D6CD4F6"/>
    <w:lvl w:ilvl="0" w:tplc="8DC0A072">
      <w:start w:val="1"/>
      <w:numFmt w:val="decimal"/>
      <w:lvlText w:val="%1."/>
      <w:lvlJc w:val="left"/>
      <w:pPr>
        <w:tabs>
          <w:tab w:val="num" w:pos="1300"/>
        </w:tabs>
        <w:ind w:left="1300" w:hanging="432"/>
      </w:pPr>
      <w:rPr>
        <w:rFonts w:asciiTheme="minorHAnsi" w:hAnsiTheme="minorHAnsi" w:hint="default"/>
        <w:sz w:val="20"/>
        <w:szCs w:val="20"/>
      </w:rPr>
    </w:lvl>
    <w:lvl w:ilvl="1" w:tplc="04090003" w:tentative="1">
      <w:start w:val="1"/>
      <w:numFmt w:val="bullet"/>
      <w:lvlText w:val="o"/>
      <w:lvlJc w:val="left"/>
      <w:pPr>
        <w:tabs>
          <w:tab w:val="num" w:pos="2308"/>
        </w:tabs>
        <w:ind w:left="2308" w:hanging="360"/>
      </w:pPr>
      <w:rPr>
        <w:rFonts w:ascii="Courier New" w:hAnsi="Courier New" w:hint="default"/>
      </w:rPr>
    </w:lvl>
    <w:lvl w:ilvl="2" w:tplc="04090005" w:tentative="1">
      <w:start w:val="1"/>
      <w:numFmt w:val="bullet"/>
      <w:lvlText w:val=""/>
      <w:lvlJc w:val="left"/>
      <w:pPr>
        <w:tabs>
          <w:tab w:val="num" w:pos="3028"/>
        </w:tabs>
        <w:ind w:left="3028" w:hanging="360"/>
      </w:pPr>
      <w:rPr>
        <w:rFonts w:ascii="Wingdings" w:hAnsi="Wingdings" w:hint="default"/>
      </w:rPr>
    </w:lvl>
    <w:lvl w:ilvl="3" w:tplc="04090001" w:tentative="1">
      <w:start w:val="1"/>
      <w:numFmt w:val="bullet"/>
      <w:lvlText w:val=""/>
      <w:lvlJc w:val="left"/>
      <w:pPr>
        <w:tabs>
          <w:tab w:val="num" w:pos="3748"/>
        </w:tabs>
        <w:ind w:left="3748" w:hanging="360"/>
      </w:pPr>
      <w:rPr>
        <w:rFonts w:ascii="Symbol" w:hAnsi="Symbol" w:hint="default"/>
      </w:rPr>
    </w:lvl>
    <w:lvl w:ilvl="4" w:tplc="04090003" w:tentative="1">
      <w:start w:val="1"/>
      <w:numFmt w:val="bullet"/>
      <w:lvlText w:val="o"/>
      <w:lvlJc w:val="left"/>
      <w:pPr>
        <w:tabs>
          <w:tab w:val="num" w:pos="4468"/>
        </w:tabs>
        <w:ind w:left="4468" w:hanging="360"/>
      </w:pPr>
      <w:rPr>
        <w:rFonts w:ascii="Courier New" w:hAnsi="Courier New" w:hint="default"/>
      </w:rPr>
    </w:lvl>
    <w:lvl w:ilvl="5" w:tplc="04090005" w:tentative="1">
      <w:start w:val="1"/>
      <w:numFmt w:val="bullet"/>
      <w:lvlText w:val=""/>
      <w:lvlJc w:val="left"/>
      <w:pPr>
        <w:tabs>
          <w:tab w:val="num" w:pos="5188"/>
        </w:tabs>
        <w:ind w:left="5188" w:hanging="360"/>
      </w:pPr>
      <w:rPr>
        <w:rFonts w:ascii="Wingdings" w:hAnsi="Wingdings" w:hint="default"/>
      </w:rPr>
    </w:lvl>
    <w:lvl w:ilvl="6" w:tplc="04090001" w:tentative="1">
      <w:start w:val="1"/>
      <w:numFmt w:val="bullet"/>
      <w:lvlText w:val=""/>
      <w:lvlJc w:val="left"/>
      <w:pPr>
        <w:tabs>
          <w:tab w:val="num" w:pos="5908"/>
        </w:tabs>
        <w:ind w:left="5908" w:hanging="360"/>
      </w:pPr>
      <w:rPr>
        <w:rFonts w:ascii="Symbol" w:hAnsi="Symbol" w:hint="default"/>
      </w:rPr>
    </w:lvl>
    <w:lvl w:ilvl="7" w:tplc="04090003" w:tentative="1">
      <w:start w:val="1"/>
      <w:numFmt w:val="bullet"/>
      <w:lvlText w:val="o"/>
      <w:lvlJc w:val="left"/>
      <w:pPr>
        <w:tabs>
          <w:tab w:val="num" w:pos="6628"/>
        </w:tabs>
        <w:ind w:left="6628" w:hanging="360"/>
      </w:pPr>
      <w:rPr>
        <w:rFonts w:ascii="Courier New" w:hAnsi="Courier New" w:hint="default"/>
      </w:rPr>
    </w:lvl>
    <w:lvl w:ilvl="8" w:tplc="04090005" w:tentative="1">
      <w:start w:val="1"/>
      <w:numFmt w:val="bullet"/>
      <w:lvlText w:val=""/>
      <w:lvlJc w:val="left"/>
      <w:pPr>
        <w:tabs>
          <w:tab w:val="num" w:pos="7348"/>
        </w:tabs>
        <w:ind w:left="7348" w:hanging="360"/>
      </w:pPr>
      <w:rPr>
        <w:rFonts w:ascii="Wingdings" w:hAnsi="Wingdings" w:hint="default"/>
      </w:rPr>
    </w:lvl>
  </w:abstractNum>
  <w:abstractNum w:abstractNumId="15" w15:restartNumberingAfterBreak="0">
    <w:nsid w:val="20587617"/>
    <w:multiLevelType w:val="hybridMultilevel"/>
    <w:tmpl w:val="50B80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D64EB9"/>
    <w:multiLevelType w:val="hybridMultilevel"/>
    <w:tmpl w:val="C6067D54"/>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23147F85"/>
    <w:multiLevelType w:val="hybridMultilevel"/>
    <w:tmpl w:val="633671FC"/>
    <w:lvl w:ilvl="0" w:tplc="FD30A76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3C5A26"/>
    <w:multiLevelType w:val="hybridMultilevel"/>
    <w:tmpl w:val="C6228852"/>
    <w:lvl w:ilvl="0" w:tplc="57607DF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F6CB7"/>
    <w:multiLevelType w:val="hybridMultilevel"/>
    <w:tmpl w:val="F12E0D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6D3AAA"/>
    <w:multiLevelType w:val="hybridMultilevel"/>
    <w:tmpl w:val="AC0E20DA"/>
    <w:lvl w:ilvl="0" w:tplc="CFCA39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C75DB"/>
    <w:multiLevelType w:val="hybridMultilevel"/>
    <w:tmpl w:val="19F4FE8E"/>
    <w:lvl w:ilvl="0" w:tplc="3BE89932">
      <w:start w:val="1"/>
      <w:numFmt w:val="decimal"/>
      <w:lvlText w:val="%1."/>
      <w:lvlJc w:val="left"/>
      <w:pPr>
        <w:ind w:left="1070" w:hanging="360"/>
      </w:pPr>
      <w:rPr>
        <w:rFonts w:hint="default"/>
        <w:b w:val="0"/>
        <w:bCs/>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2" w15:restartNumberingAfterBreak="0">
    <w:nsid w:val="3A3D7E7E"/>
    <w:multiLevelType w:val="hybridMultilevel"/>
    <w:tmpl w:val="042E9A9A"/>
    <w:lvl w:ilvl="0" w:tplc="FD066A18">
      <w:start w:val="1"/>
      <w:numFmt w:val="decimal"/>
      <w:lvlText w:val="%1."/>
      <w:lvlJc w:val="left"/>
      <w:pPr>
        <w:ind w:left="1440" w:hanging="360"/>
      </w:pPr>
      <w:rPr>
        <w:rFonts w:hint="default"/>
        <w:b w:val="0"/>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47432A"/>
    <w:multiLevelType w:val="hybridMultilevel"/>
    <w:tmpl w:val="ECFACFFC"/>
    <w:lvl w:ilvl="0" w:tplc="0C09000F">
      <w:start w:val="1"/>
      <w:numFmt w:val="decimal"/>
      <w:lvlText w:val="%1."/>
      <w:lvlJc w:val="left"/>
      <w:pPr>
        <w:ind w:left="720" w:hanging="360"/>
      </w:pPr>
    </w:lvl>
    <w:lvl w:ilvl="1" w:tplc="FD066A18">
      <w:start w:val="1"/>
      <w:numFmt w:val="decimal"/>
      <w:lvlText w:val="%2."/>
      <w:lvlJc w:val="left"/>
      <w:pPr>
        <w:ind w:left="1440" w:hanging="360"/>
      </w:pPr>
      <w:rPr>
        <w:rFonts w:hint="default"/>
        <w:b w:val="0"/>
        <w:bCs/>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4A3C5C"/>
    <w:multiLevelType w:val="hybridMultilevel"/>
    <w:tmpl w:val="BA6C3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BE33E3"/>
    <w:multiLevelType w:val="hybridMultilevel"/>
    <w:tmpl w:val="9E6071B2"/>
    <w:lvl w:ilvl="0" w:tplc="C696135C">
      <w:start w:val="1"/>
      <w:numFmt w:val="decimal"/>
      <w:lvlText w:val="%1."/>
      <w:lvlJc w:val="left"/>
      <w:pPr>
        <w:ind w:left="1440" w:hanging="360"/>
      </w:pPr>
      <w:rPr>
        <w:rFonts w:hint="default"/>
        <w:b w:val="0"/>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D870F2"/>
    <w:multiLevelType w:val="hybridMultilevel"/>
    <w:tmpl w:val="DACA362A"/>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2EEEEDF4">
      <w:start w:val="1"/>
      <w:numFmt w:val="decimal"/>
      <w:lvlText w:val="%4."/>
      <w:lvlJc w:val="left"/>
      <w:pPr>
        <w:ind w:left="3600" w:hanging="360"/>
      </w:pPr>
      <w:rPr>
        <w:rFonts w:hint="default"/>
        <w:b w:val="0"/>
        <w:bCs/>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4466CD8"/>
    <w:multiLevelType w:val="hybridMultilevel"/>
    <w:tmpl w:val="61C08E66"/>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47111A7C"/>
    <w:multiLevelType w:val="hybridMultilevel"/>
    <w:tmpl w:val="3E50D220"/>
    <w:lvl w:ilvl="0" w:tplc="C696135C">
      <w:start w:val="1"/>
      <w:numFmt w:val="decimal"/>
      <w:lvlText w:val="%1."/>
      <w:lvlJc w:val="left"/>
      <w:pPr>
        <w:ind w:left="1440" w:hanging="360"/>
      </w:pPr>
      <w:rPr>
        <w:rFonts w:hint="default"/>
        <w:b w:val="0"/>
        <w:bCs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9CF4A27"/>
    <w:multiLevelType w:val="hybridMultilevel"/>
    <w:tmpl w:val="34502968"/>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C3C4BB7"/>
    <w:multiLevelType w:val="hybridMultilevel"/>
    <w:tmpl w:val="83EECCC8"/>
    <w:lvl w:ilvl="0" w:tplc="A536723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F814BA"/>
    <w:multiLevelType w:val="hybridMultilevel"/>
    <w:tmpl w:val="C72ED656"/>
    <w:lvl w:ilvl="0" w:tplc="24F8AC46">
      <w:start w:val="1"/>
      <w:numFmt w:val="decimal"/>
      <w:lvlText w:val="%1."/>
      <w:lvlJc w:val="left"/>
      <w:pPr>
        <w:tabs>
          <w:tab w:val="num" w:pos="1080"/>
        </w:tabs>
        <w:ind w:left="1080" w:hanging="360"/>
      </w:pPr>
    </w:lvl>
    <w:lvl w:ilvl="1" w:tplc="9806A632" w:tentative="1">
      <w:start w:val="1"/>
      <w:numFmt w:val="decimal"/>
      <w:lvlText w:val="%2."/>
      <w:lvlJc w:val="left"/>
      <w:pPr>
        <w:tabs>
          <w:tab w:val="num" w:pos="1800"/>
        </w:tabs>
        <w:ind w:left="1800" w:hanging="360"/>
      </w:pPr>
    </w:lvl>
    <w:lvl w:ilvl="2" w:tplc="5EEACA86" w:tentative="1">
      <w:start w:val="1"/>
      <w:numFmt w:val="decimal"/>
      <w:lvlText w:val="%3."/>
      <w:lvlJc w:val="left"/>
      <w:pPr>
        <w:tabs>
          <w:tab w:val="num" w:pos="2520"/>
        </w:tabs>
        <w:ind w:left="2520" w:hanging="360"/>
      </w:pPr>
    </w:lvl>
    <w:lvl w:ilvl="3" w:tplc="112038AA" w:tentative="1">
      <w:start w:val="1"/>
      <w:numFmt w:val="decimal"/>
      <w:lvlText w:val="%4."/>
      <w:lvlJc w:val="left"/>
      <w:pPr>
        <w:tabs>
          <w:tab w:val="num" w:pos="3240"/>
        </w:tabs>
        <w:ind w:left="3240" w:hanging="360"/>
      </w:pPr>
    </w:lvl>
    <w:lvl w:ilvl="4" w:tplc="4790DF58" w:tentative="1">
      <w:start w:val="1"/>
      <w:numFmt w:val="decimal"/>
      <w:lvlText w:val="%5."/>
      <w:lvlJc w:val="left"/>
      <w:pPr>
        <w:tabs>
          <w:tab w:val="num" w:pos="3960"/>
        </w:tabs>
        <w:ind w:left="3960" w:hanging="360"/>
      </w:pPr>
    </w:lvl>
    <w:lvl w:ilvl="5" w:tplc="BA4CAD80" w:tentative="1">
      <w:start w:val="1"/>
      <w:numFmt w:val="decimal"/>
      <w:lvlText w:val="%6."/>
      <w:lvlJc w:val="left"/>
      <w:pPr>
        <w:tabs>
          <w:tab w:val="num" w:pos="4680"/>
        </w:tabs>
        <w:ind w:left="4680" w:hanging="360"/>
      </w:pPr>
    </w:lvl>
    <w:lvl w:ilvl="6" w:tplc="9578ACE8" w:tentative="1">
      <w:start w:val="1"/>
      <w:numFmt w:val="decimal"/>
      <w:lvlText w:val="%7."/>
      <w:lvlJc w:val="left"/>
      <w:pPr>
        <w:tabs>
          <w:tab w:val="num" w:pos="5400"/>
        </w:tabs>
        <w:ind w:left="5400" w:hanging="360"/>
      </w:pPr>
    </w:lvl>
    <w:lvl w:ilvl="7" w:tplc="E4C8675C" w:tentative="1">
      <w:start w:val="1"/>
      <w:numFmt w:val="decimal"/>
      <w:lvlText w:val="%8."/>
      <w:lvlJc w:val="left"/>
      <w:pPr>
        <w:tabs>
          <w:tab w:val="num" w:pos="6120"/>
        </w:tabs>
        <w:ind w:left="6120" w:hanging="360"/>
      </w:pPr>
    </w:lvl>
    <w:lvl w:ilvl="8" w:tplc="C56C3D6C" w:tentative="1">
      <w:start w:val="1"/>
      <w:numFmt w:val="decimal"/>
      <w:lvlText w:val="%9."/>
      <w:lvlJc w:val="left"/>
      <w:pPr>
        <w:tabs>
          <w:tab w:val="num" w:pos="6840"/>
        </w:tabs>
        <w:ind w:left="6840" w:hanging="360"/>
      </w:pPr>
    </w:lvl>
  </w:abstractNum>
  <w:abstractNum w:abstractNumId="32" w15:restartNumberingAfterBreak="0">
    <w:nsid w:val="50F03B5F"/>
    <w:multiLevelType w:val="hybridMultilevel"/>
    <w:tmpl w:val="FAE26838"/>
    <w:lvl w:ilvl="0" w:tplc="C6FE87C6">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066228"/>
    <w:multiLevelType w:val="hybridMultilevel"/>
    <w:tmpl w:val="8538513C"/>
    <w:lvl w:ilvl="0" w:tplc="C696135C">
      <w:start w:val="1"/>
      <w:numFmt w:val="decimal"/>
      <w:lvlText w:val="%1."/>
      <w:lvlJc w:val="left"/>
      <w:pPr>
        <w:ind w:left="1440" w:hanging="360"/>
      </w:pPr>
      <w:rPr>
        <w:rFonts w:hint="default"/>
        <w:b w:val="0"/>
        <w:bCs w:val="0"/>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31060C9"/>
    <w:multiLevelType w:val="hybridMultilevel"/>
    <w:tmpl w:val="7FF41594"/>
    <w:lvl w:ilvl="0" w:tplc="8DC0A072">
      <w:start w:val="1"/>
      <w:numFmt w:val="decimal"/>
      <w:lvlText w:val="%1."/>
      <w:lvlJc w:val="left"/>
      <w:pPr>
        <w:tabs>
          <w:tab w:val="num" w:pos="1300"/>
        </w:tabs>
        <w:ind w:left="1300" w:hanging="432"/>
      </w:pPr>
      <w:rPr>
        <w:rFonts w:asciiTheme="minorHAnsi" w:hAnsiTheme="minorHAnsi" w:hint="default"/>
        <w:sz w:val="20"/>
        <w:szCs w:val="20"/>
      </w:rPr>
    </w:lvl>
    <w:lvl w:ilvl="1" w:tplc="04090003" w:tentative="1">
      <w:start w:val="1"/>
      <w:numFmt w:val="bullet"/>
      <w:lvlText w:val="o"/>
      <w:lvlJc w:val="left"/>
      <w:pPr>
        <w:tabs>
          <w:tab w:val="num" w:pos="2308"/>
        </w:tabs>
        <w:ind w:left="2308" w:hanging="360"/>
      </w:pPr>
      <w:rPr>
        <w:rFonts w:ascii="Courier New" w:hAnsi="Courier New" w:hint="default"/>
      </w:rPr>
    </w:lvl>
    <w:lvl w:ilvl="2" w:tplc="04090005" w:tentative="1">
      <w:start w:val="1"/>
      <w:numFmt w:val="bullet"/>
      <w:lvlText w:val=""/>
      <w:lvlJc w:val="left"/>
      <w:pPr>
        <w:tabs>
          <w:tab w:val="num" w:pos="3028"/>
        </w:tabs>
        <w:ind w:left="3028" w:hanging="360"/>
      </w:pPr>
      <w:rPr>
        <w:rFonts w:ascii="Wingdings" w:hAnsi="Wingdings" w:hint="default"/>
      </w:rPr>
    </w:lvl>
    <w:lvl w:ilvl="3" w:tplc="04090001" w:tentative="1">
      <w:start w:val="1"/>
      <w:numFmt w:val="bullet"/>
      <w:lvlText w:val=""/>
      <w:lvlJc w:val="left"/>
      <w:pPr>
        <w:tabs>
          <w:tab w:val="num" w:pos="3748"/>
        </w:tabs>
        <w:ind w:left="3748" w:hanging="360"/>
      </w:pPr>
      <w:rPr>
        <w:rFonts w:ascii="Symbol" w:hAnsi="Symbol" w:hint="default"/>
      </w:rPr>
    </w:lvl>
    <w:lvl w:ilvl="4" w:tplc="04090003" w:tentative="1">
      <w:start w:val="1"/>
      <w:numFmt w:val="bullet"/>
      <w:lvlText w:val="o"/>
      <w:lvlJc w:val="left"/>
      <w:pPr>
        <w:tabs>
          <w:tab w:val="num" w:pos="4468"/>
        </w:tabs>
        <w:ind w:left="4468" w:hanging="360"/>
      </w:pPr>
      <w:rPr>
        <w:rFonts w:ascii="Courier New" w:hAnsi="Courier New" w:hint="default"/>
      </w:rPr>
    </w:lvl>
    <w:lvl w:ilvl="5" w:tplc="04090005" w:tentative="1">
      <w:start w:val="1"/>
      <w:numFmt w:val="bullet"/>
      <w:lvlText w:val=""/>
      <w:lvlJc w:val="left"/>
      <w:pPr>
        <w:tabs>
          <w:tab w:val="num" w:pos="5188"/>
        </w:tabs>
        <w:ind w:left="5188" w:hanging="360"/>
      </w:pPr>
      <w:rPr>
        <w:rFonts w:ascii="Wingdings" w:hAnsi="Wingdings" w:hint="default"/>
      </w:rPr>
    </w:lvl>
    <w:lvl w:ilvl="6" w:tplc="04090001" w:tentative="1">
      <w:start w:val="1"/>
      <w:numFmt w:val="bullet"/>
      <w:lvlText w:val=""/>
      <w:lvlJc w:val="left"/>
      <w:pPr>
        <w:tabs>
          <w:tab w:val="num" w:pos="5908"/>
        </w:tabs>
        <w:ind w:left="5908" w:hanging="360"/>
      </w:pPr>
      <w:rPr>
        <w:rFonts w:ascii="Symbol" w:hAnsi="Symbol" w:hint="default"/>
      </w:rPr>
    </w:lvl>
    <w:lvl w:ilvl="7" w:tplc="04090003" w:tentative="1">
      <w:start w:val="1"/>
      <w:numFmt w:val="bullet"/>
      <w:lvlText w:val="o"/>
      <w:lvlJc w:val="left"/>
      <w:pPr>
        <w:tabs>
          <w:tab w:val="num" w:pos="6628"/>
        </w:tabs>
        <w:ind w:left="6628" w:hanging="360"/>
      </w:pPr>
      <w:rPr>
        <w:rFonts w:ascii="Courier New" w:hAnsi="Courier New" w:hint="default"/>
      </w:rPr>
    </w:lvl>
    <w:lvl w:ilvl="8" w:tplc="04090005" w:tentative="1">
      <w:start w:val="1"/>
      <w:numFmt w:val="bullet"/>
      <w:lvlText w:val=""/>
      <w:lvlJc w:val="left"/>
      <w:pPr>
        <w:tabs>
          <w:tab w:val="num" w:pos="7348"/>
        </w:tabs>
        <w:ind w:left="7348" w:hanging="360"/>
      </w:pPr>
      <w:rPr>
        <w:rFonts w:ascii="Wingdings" w:hAnsi="Wingdings" w:hint="default"/>
      </w:rPr>
    </w:lvl>
  </w:abstractNum>
  <w:abstractNum w:abstractNumId="35" w15:restartNumberingAfterBreak="0">
    <w:nsid w:val="56F244BE"/>
    <w:multiLevelType w:val="hybridMultilevel"/>
    <w:tmpl w:val="E962FE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77146F"/>
    <w:multiLevelType w:val="hybridMultilevel"/>
    <w:tmpl w:val="40D48A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7E0A01"/>
    <w:multiLevelType w:val="hybridMultilevel"/>
    <w:tmpl w:val="35185520"/>
    <w:lvl w:ilvl="0" w:tplc="4320B02A">
      <w:start w:val="1"/>
      <w:numFmt w:val="decimal"/>
      <w:lvlText w:val="%1."/>
      <w:lvlJc w:val="left"/>
      <w:pPr>
        <w:ind w:left="1982" w:hanging="564"/>
      </w:pPr>
      <w:rPr>
        <w:rFonts w:hint="default"/>
        <w:b w:val="0"/>
        <w:bCs w:val="0"/>
        <w:color w:val="auto"/>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8" w15:restartNumberingAfterBreak="0">
    <w:nsid w:val="5D1D6AAA"/>
    <w:multiLevelType w:val="hybridMultilevel"/>
    <w:tmpl w:val="ECCCED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656262"/>
    <w:multiLevelType w:val="hybridMultilevel"/>
    <w:tmpl w:val="3B5CC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91296B"/>
    <w:multiLevelType w:val="hybridMultilevel"/>
    <w:tmpl w:val="98769676"/>
    <w:lvl w:ilvl="0" w:tplc="0C09000F">
      <w:start w:val="1"/>
      <w:numFmt w:val="decimal"/>
      <w:lvlText w:val="%1."/>
      <w:lvlJc w:val="left"/>
      <w:pPr>
        <w:ind w:left="1228" w:hanging="360"/>
      </w:p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41" w15:restartNumberingAfterBreak="0">
    <w:nsid w:val="6C2512D1"/>
    <w:multiLevelType w:val="hybridMultilevel"/>
    <w:tmpl w:val="855449B8"/>
    <w:lvl w:ilvl="0" w:tplc="AD1A52C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497076"/>
    <w:multiLevelType w:val="hybridMultilevel"/>
    <w:tmpl w:val="06204E98"/>
    <w:lvl w:ilvl="0" w:tplc="1890D482">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F17F9D"/>
    <w:multiLevelType w:val="hybridMultilevel"/>
    <w:tmpl w:val="D58C12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306455"/>
    <w:multiLevelType w:val="hybridMultilevel"/>
    <w:tmpl w:val="EB92040E"/>
    <w:lvl w:ilvl="0" w:tplc="F9386154">
      <w:start w:val="1"/>
      <w:numFmt w:val="decimal"/>
      <w:lvlText w:val="%1."/>
      <w:lvlJc w:val="left"/>
      <w:pPr>
        <w:ind w:left="1134" w:hanging="360"/>
      </w:pPr>
      <w:rPr>
        <w:rFonts w:hint="default"/>
        <w:b w:val="0"/>
        <w:bCs/>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45" w15:restartNumberingAfterBreak="0">
    <w:nsid w:val="7BF11285"/>
    <w:multiLevelType w:val="hybridMultilevel"/>
    <w:tmpl w:val="8BA49F96"/>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C0B089C"/>
    <w:multiLevelType w:val="hybridMultilevel"/>
    <w:tmpl w:val="07720F9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F1F2B25"/>
    <w:multiLevelType w:val="hybridMultilevel"/>
    <w:tmpl w:val="8BA49F96"/>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F2C068A"/>
    <w:multiLevelType w:val="hybridMultilevel"/>
    <w:tmpl w:val="CCBCE846"/>
    <w:lvl w:ilvl="0" w:tplc="75C6B388">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0"/>
  </w:num>
  <w:num w:numId="3">
    <w:abstractNumId w:val="18"/>
  </w:num>
  <w:num w:numId="4">
    <w:abstractNumId w:val="20"/>
  </w:num>
  <w:num w:numId="5">
    <w:abstractNumId w:val="42"/>
  </w:num>
  <w:num w:numId="6">
    <w:abstractNumId w:val="48"/>
  </w:num>
  <w:num w:numId="7">
    <w:abstractNumId w:val="27"/>
  </w:num>
  <w:num w:numId="8">
    <w:abstractNumId w:val="3"/>
  </w:num>
  <w:num w:numId="9">
    <w:abstractNumId w:val="10"/>
  </w:num>
  <w:num w:numId="10">
    <w:abstractNumId w:val="8"/>
  </w:num>
  <w:num w:numId="11">
    <w:abstractNumId w:val="41"/>
  </w:num>
  <w:num w:numId="12">
    <w:abstractNumId w:val="23"/>
  </w:num>
  <w:num w:numId="13">
    <w:abstractNumId w:val="0"/>
  </w:num>
  <w:num w:numId="14">
    <w:abstractNumId w:val="22"/>
  </w:num>
  <w:num w:numId="15">
    <w:abstractNumId w:val="37"/>
  </w:num>
  <w:num w:numId="16">
    <w:abstractNumId w:val="4"/>
  </w:num>
  <w:num w:numId="17">
    <w:abstractNumId w:val="13"/>
  </w:num>
  <w:num w:numId="18">
    <w:abstractNumId w:val="17"/>
  </w:num>
  <w:num w:numId="19">
    <w:abstractNumId w:val="24"/>
  </w:num>
  <w:num w:numId="20">
    <w:abstractNumId w:val="9"/>
  </w:num>
  <w:num w:numId="21">
    <w:abstractNumId w:val="11"/>
  </w:num>
  <w:num w:numId="22">
    <w:abstractNumId w:val="19"/>
  </w:num>
  <w:num w:numId="23">
    <w:abstractNumId w:val="44"/>
  </w:num>
  <w:num w:numId="24">
    <w:abstractNumId w:val="34"/>
  </w:num>
  <w:num w:numId="25">
    <w:abstractNumId w:val="43"/>
  </w:num>
  <w:num w:numId="26">
    <w:abstractNumId w:val="31"/>
  </w:num>
  <w:num w:numId="27">
    <w:abstractNumId w:val="39"/>
  </w:num>
  <w:num w:numId="28">
    <w:abstractNumId w:val="38"/>
  </w:num>
  <w:num w:numId="29">
    <w:abstractNumId w:val="14"/>
  </w:num>
  <w:num w:numId="30">
    <w:abstractNumId w:val="28"/>
  </w:num>
  <w:num w:numId="31">
    <w:abstractNumId w:val="30"/>
  </w:num>
  <w:num w:numId="32">
    <w:abstractNumId w:val="26"/>
  </w:num>
  <w:num w:numId="33">
    <w:abstractNumId w:val="29"/>
  </w:num>
  <w:num w:numId="34">
    <w:abstractNumId w:val="45"/>
  </w:num>
  <w:num w:numId="35">
    <w:abstractNumId w:val="2"/>
  </w:num>
  <w:num w:numId="36">
    <w:abstractNumId w:val="46"/>
  </w:num>
  <w:num w:numId="37">
    <w:abstractNumId w:val="32"/>
  </w:num>
  <w:num w:numId="38">
    <w:abstractNumId w:val="21"/>
  </w:num>
  <w:num w:numId="39">
    <w:abstractNumId w:val="12"/>
  </w:num>
  <w:num w:numId="40">
    <w:abstractNumId w:val="5"/>
  </w:num>
  <w:num w:numId="41">
    <w:abstractNumId w:val="6"/>
  </w:num>
  <w:num w:numId="42">
    <w:abstractNumId w:val="15"/>
  </w:num>
  <w:num w:numId="43">
    <w:abstractNumId w:val="47"/>
  </w:num>
  <w:num w:numId="44">
    <w:abstractNumId w:val="35"/>
  </w:num>
  <w:num w:numId="45">
    <w:abstractNumId w:val="36"/>
  </w:num>
  <w:num w:numId="46">
    <w:abstractNumId w:val="1"/>
  </w:num>
  <w:num w:numId="47">
    <w:abstractNumId w:val="16"/>
  </w:num>
  <w:num w:numId="48">
    <w:abstractNumId w:val="33"/>
  </w:num>
  <w:num w:numId="49">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defaultTabStop w:val="720"/>
  <w:drawingGridHorizontalSpacing w:val="110"/>
  <w:displayHorizontalDrawingGridEvery w:val="2"/>
  <w:displayVerticalDrawingGridEvery w:val="2"/>
  <w:noPunctuationKerning/>
  <w:characterSpacingControl w:val="doNotCompress"/>
  <w:hdrShapeDefaults>
    <o:shapedefaults v:ext="edit" spidmax="2049" style="mso-position-horizontal-relative:page;mso-position-vertical-relative:page"/>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59"/>
    <w:rsid w:val="00031913"/>
    <w:rsid w:val="00042428"/>
    <w:rsid w:val="00046D57"/>
    <w:rsid w:val="00046E72"/>
    <w:rsid w:val="0004750C"/>
    <w:rsid w:val="00052742"/>
    <w:rsid w:val="00053575"/>
    <w:rsid w:val="000559CB"/>
    <w:rsid w:val="00057783"/>
    <w:rsid w:val="00071220"/>
    <w:rsid w:val="00073EDA"/>
    <w:rsid w:val="000810BC"/>
    <w:rsid w:val="0009426E"/>
    <w:rsid w:val="000A4542"/>
    <w:rsid w:val="000B4F00"/>
    <w:rsid w:val="000C446B"/>
    <w:rsid w:val="000D3EA1"/>
    <w:rsid w:val="000E0EE5"/>
    <w:rsid w:val="000E2D21"/>
    <w:rsid w:val="000F2E98"/>
    <w:rsid w:val="0012115A"/>
    <w:rsid w:val="0012155F"/>
    <w:rsid w:val="00125A59"/>
    <w:rsid w:val="00126E69"/>
    <w:rsid w:val="00134BCF"/>
    <w:rsid w:val="00146787"/>
    <w:rsid w:val="00182C51"/>
    <w:rsid w:val="00183532"/>
    <w:rsid w:val="0018782F"/>
    <w:rsid w:val="00191DD8"/>
    <w:rsid w:val="001C5BA5"/>
    <w:rsid w:val="001F2924"/>
    <w:rsid w:val="00202FA2"/>
    <w:rsid w:val="002055DD"/>
    <w:rsid w:val="00206F37"/>
    <w:rsid w:val="0021231E"/>
    <w:rsid w:val="0022392E"/>
    <w:rsid w:val="002241D9"/>
    <w:rsid w:val="00226DCF"/>
    <w:rsid w:val="00227618"/>
    <w:rsid w:val="00231763"/>
    <w:rsid w:val="00240F1F"/>
    <w:rsid w:val="00242A64"/>
    <w:rsid w:val="0024324A"/>
    <w:rsid w:val="00246FED"/>
    <w:rsid w:val="00276E47"/>
    <w:rsid w:val="00282FC0"/>
    <w:rsid w:val="0028750D"/>
    <w:rsid w:val="00295208"/>
    <w:rsid w:val="00296F0A"/>
    <w:rsid w:val="002A37C1"/>
    <w:rsid w:val="002A606A"/>
    <w:rsid w:val="002B1DE1"/>
    <w:rsid w:val="002C140A"/>
    <w:rsid w:val="002D4D8C"/>
    <w:rsid w:val="002D5A3F"/>
    <w:rsid w:val="002E0DA8"/>
    <w:rsid w:val="002E5008"/>
    <w:rsid w:val="002E5DFF"/>
    <w:rsid w:val="002F1F28"/>
    <w:rsid w:val="00304C86"/>
    <w:rsid w:val="003055F5"/>
    <w:rsid w:val="003161D7"/>
    <w:rsid w:val="00323E38"/>
    <w:rsid w:val="00327431"/>
    <w:rsid w:val="00333FE1"/>
    <w:rsid w:val="0035185D"/>
    <w:rsid w:val="00363509"/>
    <w:rsid w:val="00372316"/>
    <w:rsid w:val="003766B7"/>
    <w:rsid w:val="00384E69"/>
    <w:rsid w:val="003B352D"/>
    <w:rsid w:val="003C0887"/>
    <w:rsid w:val="003D6E48"/>
    <w:rsid w:val="003E1128"/>
    <w:rsid w:val="003E1CDD"/>
    <w:rsid w:val="003F0FC1"/>
    <w:rsid w:val="003F3EB7"/>
    <w:rsid w:val="00402608"/>
    <w:rsid w:val="004203C6"/>
    <w:rsid w:val="004259D7"/>
    <w:rsid w:val="00426344"/>
    <w:rsid w:val="004341D8"/>
    <w:rsid w:val="00437DB4"/>
    <w:rsid w:val="00440799"/>
    <w:rsid w:val="00443F43"/>
    <w:rsid w:val="00446004"/>
    <w:rsid w:val="00446AAE"/>
    <w:rsid w:val="0045002F"/>
    <w:rsid w:val="00456C51"/>
    <w:rsid w:val="004612E8"/>
    <w:rsid w:val="00465346"/>
    <w:rsid w:val="00476AD1"/>
    <w:rsid w:val="00477FAA"/>
    <w:rsid w:val="00487D7E"/>
    <w:rsid w:val="00492905"/>
    <w:rsid w:val="004B094C"/>
    <w:rsid w:val="004B2162"/>
    <w:rsid w:val="004C0B0E"/>
    <w:rsid w:val="004C1E4D"/>
    <w:rsid w:val="004C24CC"/>
    <w:rsid w:val="004C6631"/>
    <w:rsid w:val="004D7BD9"/>
    <w:rsid w:val="004F7B6B"/>
    <w:rsid w:val="0050104E"/>
    <w:rsid w:val="00502196"/>
    <w:rsid w:val="00511C0F"/>
    <w:rsid w:val="00515C17"/>
    <w:rsid w:val="00530CC6"/>
    <w:rsid w:val="00533931"/>
    <w:rsid w:val="00536AC1"/>
    <w:rsid w:val="00550645"/>
    <w:rsid w:val="00564D75"/>
    <w:rsid w:val="00574F83"/>
    <w:rsid w:val="00583234"/>
    <w:rsid w:val="00590846"/>
    <w:rsid w:val="00591B78"/>
    <w:rsid w:val="005956CF"/>
    <w:rsid w:val="005A3381"/>
    <w:rsid w:val="005A569E"/>
    <w:rsid w:val="005B5369"/>
    <w:rsid w:val="005E39E3"/>
    <w:rsid w:val="005F53C1"/>
    <w:rsid w:val="00602BD6"/>
    <w:rsid w:val="00610379"/>
    <w:rsid w:val="006140D5"/>
    <w:rsid w:val="00633F88"/>
    <w:rsid w:val="00634F44"/>
    <w:rsid w:val="00645621"/>
    <w:rsid w:val="00645FBE"/>
    <w:rsid w:val="006460A9"/>
    <w:rsid w:val="006558E2"/>
    <w:rsid w:val="006669C9"/>
    <w:rsid w:val="00670946"/>
    <w:rsid w:val="00683270"/>
    <w:rsid w:val="00685784"/>
    <w:rsid w:val="006869B9"/>
    <w:rsid w:val="00691E5E"/>
    <w:rsid w:val="006A239C"/>
    <w:rsid w:val="006A7611"/>
    <w:rsid w:val="006B375A"/>
    <w:rsid w:val="006B3D64"/>
    <w:rsid w:val="006B50F7"/>
    <w:rsid w:val="006C14A1"/>
    <w:rsid w:val="006C507A"/>
    <w:rsid w:val="006D2AB2"/>
    <w:rsid w:val="006E49B1"/>
    <w:rsid w:val="00701D8E"/>
    <w:rsid w:val="00703C83"/>
    <w:rsid w:val="00710D85"/>
    <w:rsid w:val="00715855"/>
    <w:rsid w:val="00716D14"/>
    <w:rsid w:val="00720A7B"/>
    <w:rsid w:val="007213BA"/>
    <w:rsid w:val="0073382F"/>
    <w:rsid w:val="00741C88"/>
    <w:rsid w:val="00743F91"/>
    <w:rsid w:val="00753675"/>
    <w:rsid w:val="00763ECE"/>
    <w:rsid w:val="0077539E"/>
    <w:rsid w:val="007903C4"/>
    <w:rsid w:val="00796FFC"/>
    <w:rsid w:val="007A13C0"/>
    <w:rsid w:val="007A3657"/>
    <w:rsid w:val="007B2817"/>
    <w:rsid w:val="007C119B"/>
    <w:rsid w:val="007C227B"/>
    <w:rsid w:val="007C498A"/>
    <w:rsid w:val="007C4E96"/>
    <w:rsid w:val="007C6398"/>
    <w:rsid w:val="007E542C"/>
    <w:rsid w:val="007F3E35"/>
    <w:rsid w:val="007F5186"/>
    <w:rsid w:val="00800D82"/>
    <w:rsid w:val="008024C3"/>
    <w:rsid w:val="00810B25"/>
    <w:rsid w:val="00811CF2"/>
    <w:rsid w:val="00815CBD"/>
    <w:rsid w:val="008261A2"/>
    <w:rsid w:val="00833369"/>
    <w:rsid w:val="008533B1"/>
    <w:rsid w:val="00855A19"/>
    <w:rsid w:val="0086762C"/>
    <w:rsid w:val="008711BC"/>
    <w:rsid w:val="0087240E"/>
    <w:rsid w:val="00892ADC"/>
    <w:rsid w:val="00892F63"/>
    <w:rsid w:val="00897189"/>
    <w:rsid w:val="008A0940"/>
    <w:rsid w:val="008B15A8"/>
    <w:rsid w:val="008C2C13"/>
    <w:rsid w:val="008C36F7"/>
    <w:rsid w:val="008C6574"/>
    <w:rsid w:val="008D1909"/>
    <w:rsid w:val="008D3306"/>
    <w:rsid w:val="008D61DF"/>
    <w:rsid w:val="008E4A49"/>
    <w:rsid w:val="00915A0F"/>
    <w:rsid w:val="00920FD8"/>
    <w:rsid w:val="00922428"/>
    <w:rsid w:val="0094017A"/>
    <w:rsid w:val="009424A4"/>
    <w:rsid w:val="009439FC"/>
    <w:rsid w:val="00943F95"/>
    <w:rsid w:val="009470CB"/>
    <w:rsid w:val="00966D64"/>
    <w:rsid w:val="00973D6F"/>
    <w:rsid w:val="00981002"/>
    <w:rsid w:val="00987D1F"/>
    <w:rsid w:val="0099786C"/>
    <w:rsid w:val="009A2BD8"/>
    <w:rsid w:val="009B09EF"/>
    <w:rsid w:val="009B1609"/>
    <w:rsid w:val="009C7BDC"/>
    <w:rsid w:val="009C7CA6"/>
    <w:rsid w:val="009D2650"/>
    <w:rsid w:val="009D5A42"/>
    <w:rsid w:val="009D6309"/>
    <w:rsid w:val="009E579D"/>
    <w:rsid w:val="009F1501"/>
    <w:rsid w:val="00A022C7"/>
    <w:rsid w:val="00A0774B"/>
    <w:rsid w:val="00A1292D"/>
    <w:rsid w:val="00A22804"/>
    <w:rsid w:val="00A44144"/>
    <w:rsid w:val="00A4734B"/>
    <w:rsid w:val="00A519FB"/>
    <w:rsid w:val="00A60CF2"/>
    <w:rsid w:val="00A62A0E"/>
    <w:rsid w:val="00A81CC1"/>
    <w:rsid w:val="00A85DDC"/>
    <w:rsid w:val="00A97059"/>
    <w:rsid w:val="00AA0AAD"/>
    <w:rsid w:val="00AA22CF"/>
    <w:rsid w:val="00AA4B3E"/>
    <w:rsid w:val="00AB3673"/>
    <w:rsid w:val="00AB5DED"/>
    <w:rsid w:val="00AB726D"/>
    <w:rsid w:val="00AC4F12"/>
    <w:rsid w:val="00AC75A4"/>
    <w:rsid w:val="00AC7953"/>
    <w:rsid w:val="00AE28FB"/>
    <w:rsid w:val="00AE7E5E"/>
    <w:rsid w:val="00AF68B4"/>
    <w:rsid w:val="00AF73BC"/>
    <w:rsid w:val="00AF7CB0"/>
    <w:rsid w:val="00B00CFE"/>
    <w:rsid w:val="00B04C93"/>
    <w:rsid w:val="00B058B9"/>
    <w:rsid w:val="00B17ECD"/>
    <w:rsid w:val="00B222BB"/>
    <w:rsid w:val="00B2320A"/>
    <w:rsid w:val="00B426C3"/>
    <w:rsid w:val="00B42B90"/>
    <w:rsid w:val="00B47B7C"/>
    <w:rsid w:val="00B5733E"/>
    <w:rsid w:val="00B87C42"/>
    <w:rsid w:val="00B944FF"/>
    <w:rsid w:val="00BA7D11"/>
    <w:rsid w:val="00BB4706"/>
    <w:rsid w:val="00BC4F1F"/>
    <w:rsid w:val="00BC5DF0"/>
    <w:rsid w:val="00BC7F8A"/>
    <w:rsid w:val="00BD1D1A"/>
    <w:rsid w:val="00BD24CC"/>
    <w:rsid w:val="00BE0E56"/>
    <w:rsid w:val="00BF3D7D"/>
    <w:rsid w:val="00BF7EA8"/>
    <w:rsid w:val="00C053C5"/>
    <w:rsid w:val="00C3067D"/>
    <w:rsid w:val="00C6551A"/>
    <w:rsid w:val="00C801C2"/>
    <w:rsid w:val="00C825D9"/>
    <w:rsid w:val="00C94B29"/>
    <w:rsid w:val="00C97656"/>
    <w:rsid w:val="00CB2387"/>
    <w:rsid w:val="00CB420E"/>
    <w:rsid w:val="00CC0A65"/>
    <w:rsid w:val="00CC0E01"/>
    <w:rsid w:val="00CC7BCA"/>
    <w:rsid w:val="00CF1021"/>
    <w:rsid w:val="00CF5CB8"/>
    <w:rsid w:val="00CF6749"/>
    <w:rsid w:val="00D027DB"/>
    <w:rsid w:val="00D07107"/>
    <w:rsid w:val="00D200B1"/>
    <w:rsid w:val="00D43514"/>
    <w:rsid w:val="00D62FFF"/>
    <w:rsid w:val="00D92486"/>
    <w:rsid w:val="00DA399E"/>
    <w:rsid w:val="00DA40EC"/>
    <w:rsid w:val="00DB1887"/>
    <w:rsid w:val="00DB422B"/>
    <w:rsid w:val="00DB5BD8"/>
    <w:rsid w:val="00DB5D98"/>
    <w:rsid w:val="00DE2016"/>
    <w:rsid w:val="00DF0876"/>
    <w:rsid w:val="00E23EEA"/>
    <w:rsid w:val="00E26502"/>
    <w:rsid w:val="00E350AA"/>
    <w:rsid w:val="00E37532"/>
    <w:rsid w:val="00E41901"/>
    <w:rsid w:val="00E46D15"/>
    <w:rsid w:val="00E53DB5"/>
    <w:rsid w:val="00E60C8E"/>
    <w:rsid w:val="00E628C5"/>
    <w:rsid w:val="00E674FD"/>
    <w:rsid w:val="00E76006"/>
    <w:rsid w:val="00E8407F"/>
    <w:rsid w:val="00E906F8"/>
    <w:rsid w:val="00E96D6D"/>
    <w:rsid w:val="00EA6995"/>
    <w:rsid w:val="00EB7AF7"/>
    <w:rsid w:val="00EC1BDC"/>
    <w:rsid w:val="00ED369A"/>
    <w:rsid w:val="00EE0C31"/>
    <w:rsid w:val="00EF65B2"/>
    <w:rsid w:val="00EF6F85"/>
    <w:rsid w:val="00F06E1B"/>
    <w:rsid w:val="00F10659"/>
    <w:rsid w:val="00F20E01"/>
    <w:rsid w:val="00F31008"/>
    <w:rsid w:val="00F53BD0"/>
    <w:rsid w:val="00F554F8"/>
    <w:rsid w:val="00F61E11"/>
    <w:rsid w:val="00F654C6"/>
    <w:rsid w:val="00F67255"/>
    <w:rsid w:val="00F677DE"/>
    <w:rsid w:val="00F844BB"/>
    <w:rsid w:val="00F855DA"/>
    <w:rsid w:val="00F864BC"/>
    <w:rsid w:val="00F91736"/>
    <w:rsid w:val="00F9609C"/>
    <w:rsid w:val="00F9661F"/>
    <w:rsid w:val="00F9722E"/>
    <w:rsid w:val="00FB3B43"/>
    <w:rsid w:val="00FB5152"/>
    <w:rsid w:val="00FE4DB2"/>
    <w:rsid w:val="00FF1082"/>
    <w:rsid w:val="00FF6951"/>
    <w:rsid w:val="027C39D9"/>
    <w:rsid w:val="03ECA5A5"/>
    <w:rsid w:val="097F0E3D"/>
    <w:rsid w:val="09C083C5"/>
    <w:rsid w:val="0C5B2800"/>
    <w:rsid w:val="18F0C333"/>
    <w:rsid w:val="1E51BFFA"/>
    <w:rsid w:val="233E184B"/>
    <w:rsid w:val="3AB0A21D"/>
    <w:rsid w:val="3EF48FC9"/>
    <w:rsid w:val="553F247B"/>
    <w:rsid w:val="5B457C91"/>
    <w:rsid w:val="61FD9E92"/>
    <w:rsid w:val="684345DF"/>
    <w:rsid w:val="6EBF0BAB"/>
    <w:rsid w:val="6F8F1937"/>
    <w:rsid w:val="6FC09168"/>
    <w:rsid w:val="7724C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o:shapelayout v:ext="edit">
      <o:idmap v:ext="edit" data="1"/>
    </o:shapelayout>
  </w:shapeDefaults>
  <w:decimalSymbol w:val="."/>
  <w:listSeparator w:val=","/>
  <w14:docId w14:val="1097E018"/>
  <w15:docId w15:val="{58A6ED53-C4B3-4C36-8F6B-2381EC39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2742"/>
  </w:style>
  <w:style w:type="paragraph" w:styleId="Heading1">
    <w:name w:val="heading 1"/>
    <w:basedOn w:val="Normal"/>
    <w:next w:val="Normal"/>
    <w:link w:val="Heading1Char"/>
    <w:uiPriority w:val="9"/>
    <w:qFormat/>
    <w:rsid w:val="0005274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5274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52742"/>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052742"/>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052742"/>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052742"/>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052742"/>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052742"/>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05274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rPr>
  </w:style>
  <w:style w:type="character" w:styleId="Hyperlink">
    <w:name w:val="Hyperlink"/>
    <w:basedOn w:val="DefaultParagraphFont"/>
    <w:rsid w:val="007D4AAD"/>
    <w:rPr>
      <w:color w:val="0000FF"/>
      <w:u w:val="single"/>
    </w:rPr>
  </w:style>
  <w:style w:type="paragraph" w:styleId="Caption">
    <w:name w:val="caption"/>
    <w:basedOn w:val="Normal"/>
    <w:next w:val="Normal"/>
    <w:uiPriority w:val="35"/>
    <w:unhideWhenUsed/>
    <w:qFormat/>
    <w:rsid w:val="00052742"/>
    <w:rPr>
      <w:b/>
      <w:bCs/>
      <w:color w:val="365F91" w:themeColor="accent1" w:themeShade="BF"/>
      <w:sz w:val="16"/>
      <w:szCs w:val="16"/>
    </w:rPr>
  </w:style>
  <w:style w:type="paragraph" w:styleId="BodyText3">
    <w:name w:val="Body Text 3"/>
    <w:basedOn w:val="Normal"/>
    <w:rsid w:val="007D4AAD"/>
    <w:pPr>
      <w:overflowPunct w:val="0"/>
      <w:autoSpaceDE w:val="0"/>
      <w:autoSpaceDN w:val="0"/>
      <w:adjustRightInd w:val="0"/>
      <w:spacing w:before="60"/>
      <w:textAlignment w:val="baseline"/>
    </w:pPr>
    <w:rPr>
      <w:sz w:val="18"/>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character" w:customStyle="1" w:styleId="Heading9Char">
    <w:name w:val="Heading 9 Char"/>
    <w:basedOn w:val="DefaultParagraphFont"/>
    <w:link w:val="Heading9"/>
    <w:uiPriority w:val="9"/>
    <w:rsid w:val="00052742"/>
    <w:rPr>
      <w:i/>
      <w:iCs/>
      <w:caps/>
      <w:spacing w:val="10"/>
      <w:sz w:val="18"/>
      <w:szCs w:val="18"/>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qFormat/>
    <w:rsid w:val="00446004"/>
    <w:pPr>
      <w:ind w:left="720"/>
      <w:contextualSpacing/>
    </w:pPr>
  </w:style>
  <w:style w:type="paragraph" w:styleId="BodyTextIndent">
    <w:name w:val="Body Text Indent"/>
    <w:basedOn w:val="Normal"/>
    <w:link w:val="BodyTextIndentChar"/>
    <w:rsid w:val="00446004"/>
    <w:pPr>
      <w:spacing w:after="120"/>
      <w:ind w:left="283"/>
    </w:pPr>
    <w:rPr>
      <w:lang w:val="en-NZ"/>
    </w:rPr>
  </w:style>
  <w:style w:type="character" w:customStyle="1" w:styleId="BodyTextIndentChar">
    <w:name w:val="Body Text Indent Char"/>
    <w:basedOn w:val="DefaultParagraphFont"/>
    <w:link w:val="BodyTextIndent"/>
    <w:rsid w:val="00446004"/>
    <w:rPr>
      <w:rFonts w:ascii="Trebuchet MS" w:hAnsi="Trebuchet MS"/>
      <w:sz w:val="22"/>
      <w:szCs w:val="24"/>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locked/>
    <w:rsid w:val="00446004"/>
  </w:style>
  <w:style w:type="character" w:customStyle="1" w:styleId="Heading3Char">
    <w:name w:val="Heading 3 Char"/>
    <w:basedOn w:val="DefaultParagraphFont"/>
    <w:link w:val="Heading3"/>
    <w:uiPriority w:val="9"/>
    <w:rsid w:val="00052742"/>
    <w:rPr>
      <w:caps/>
      <w:color w:val="243F60" w:themeColor="accent1" w:themeShade="7F"/>
      <w:spacing w:val="15"/>
    </w:rPr>
  </w:style>
  <w:style w:type="character" w:customStyle="1" w:styleId="HeaderChar">
    <w:name w:val="Header Char"/>
    <w:basedOn w:val="DefaultParagraphFont"/>
    <w:link w:val="Header"/>
    <w:uiPriority w:val="99"/>
    <w:rsid w:val="00446004"/>
    <w:rPr>
      <w:rFonts w:ascii="CG Times (WN)" w:hAnsi="CG Times (WN)"/>
      <w:sz w:val="24"/>
      <w:lang w:val="en-GB"/>
    </w:rPr>
  </w:style>
  <w:style w:type="paragraph" w:styleId="Revision">
    <w:name w:val="Revision"/>
    <w:hidden/>
    <w:semiHidden/>
    <w:rsid w:val="00753675"/>
    <w:rPr>
      <w:rFonts w:ascii="Trebuchet MS" w:hAnsi="Trebuchet MS"/>
      <w:sz w:val="22"/>
      <w:szCs w:val="24"/>
      <w:lang w:val="en-GB"/>
    </w:rPr>
  </w:style>
  <w:style w:type="paragraph" w:styleId="BalloonText">
    <w:name w:val="Balloon Text"/>
    <w:basedOn w:val="Normal"/>
    <w:link w:val="BalloonTextChar"/>
    <w:semiHidden/>
    <w:unhideWhenUsed/>
    <w:rsid w:val="00753675"/>
    <w:rPr>
      <w:rFonts w:ascii="Segoe UI" w:hAnsi="Segoe UI" w:cs="Segoe UI"/>
      <w:sz w:val="18"/>
      <w:szCs w:val="18"/>
    </w:rPr>
  </w:style>
  <w:style w:type="character" w:customStyle="1" w:styleId="BalloonTextChar">
    <w:name w:val="Balloon Text Char"/>
    <w:basedOn w:val="DefaultParagraphFont"/>
    <w:link w:val="BalloonText"/>
    <w:semiHidden/>
    <w:rsid w:val="00753675"/>
    <w:rPr>
      <w:rFonts w:ascii="Segoe UI" w:hAnsi="Segoe UI" w:cs="Segoe UI"/>
      <w:sz w:val="18"/>
      <w:szCs w:val="18"/>
      <w:lang w:val="en-GB"/>
    </w:rPr>
  </w:style>
  <w:style w:type="paragraph" w:customStyle="1" w:styleId="Default">
    <w:name w:val="Default"/>
    <w:basedOn w:val="Normal"/>
    <w:rsid w:val="003C0887"/>
    <w:pPr>
      <w:autoSpaceDE w:val="0"/>
      <w:autoSpaceDN w:val="0"/>
    </w:pPr>
    <w:rPr>
      <w:rFonts w:ascii="Century Gothic" w:eastAsiaTheme="minorHAnsi" w:hAnsi="Century Gothic"/>
      <w:color w:val="000000"/>
      <w:sz w:val="24"/>
      <w:lang w:val="en-NZ" w:eastAsia="en-NZ"/>
    </w:rPr>
  </w:style>
  <w:style w:type="character" w:customStyle="1" w:styleId="FooterChar">
    <w:name w:val="Footer Char"/>
    <w:basedOn w:val="DefaultParagraphFont"/>
    <w:link w:val="Footer"/>
    <w:uiPriority w:val="99"/>
    <w:rsid w:val="006669C9"/>
    <w:rPr>
      <w:rFonts w:ascii="CG Times (WN)" w:hAnsi="CG Times (WN)"/>
      <w:sz w:val="24"/>
      <w:lang w:val="en-GB"/>
    </w:rPr>
  </w:style>
  <w:style w:type="character" w:styleId="CommentReference">
    <w:name w:val="annotation reference"/>
    <w:basedOn w:val="DefaultParagraphFont"/>
    <w:semiHidden/>
    <w:unhideWhenUsed/>
    <w:rsid w:val="00CF6749"/>
    <w:rPr>
      <w:sz w:val="16"/>
      <w:szCs w:val="16"/>
    </w:rPr>
  </w:style>
  <w:style w:type="paragraph" w:styleId="CommentText">
    <w:name w:val="annotation text"/>
    <w:basedOn w:val="Normal"/>
    <w:link w:val="CommentTextChar"/>
    <w:semiHidden/>
    <w:unhideWhenUsed/>
    <w:rsid w:val="00CF6749"/>
  </w:style>
  <w:style w:type="character" w:customStyle="1" w:styleId="CommentTextChar">
    <w:name w:val="Comment Text Char"/>
    <w:basedOn w:val="DefaultParagraphFont"/>
    <w:link w:val="CommentText"/>
    <w:semiHidden/>
    <w:rsid w:val="00CF6749"/>
    <w:rPr>
      <w:rFonts w:ascii="Trebuchet MS" w:hAnsi="Trebuchet MS"/>
      <w:lang w:val="en-GB"/>
    </w:rPr>
  </w:style>
  <w:style w:type="paragraph" w:styleId="CommentSubject">
    <w:name w:val="annotation subject"/>
    <w:basedOn w:val="CommentText"/>
    <w:next w:val="CommentText"/>
    <w:link w:val="CommentSubjectChar"/>
    <w:semiHidden/>
    <w:unhideWhenUsed/>
    <w:rsid w:val="00CF6749"/>
    <w:rPr>
      <w:b/>
      <w:bCs/>
    </w:rPr>
  </w:style>
  <w:style w:type="character" w:customStyle="1" w:styleId="CommentSubjectChar">
    <w:name w:val="Comment Subject Char"/>
    <w:basedOn w:val="CommentTextChar"/>
    <w:link w:val="CommentSubject"/>
    <w:semiHidden/>
    <w:rsid w:val="00CF6749"/>
    <w:rPr>
      <w:rFonts w:ascii="Trebuchet MS" w:hAnsi="Trebuchet MS"/>
      <w:b/>
      <w:bCs/>
      <w:lang w:val="en-GB"/>
    </w:rPr>
  </w:style>
  <w:style w:type="table" w:styleId="TableGrid">
    <w:name w:val="Table Grid"/>
    <w:basedOn w:val="TableNormal"/>
    <w:rsid w:val="00947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2316"/>
    <w:pPr>
      <w:spacing w:beforeAutospacing="1" w:after="100" w:afterAutospacing="1"/>
    </w:pPr>
    <w:rPr>
      <w:rFonts w:ascii="Times New Roman" w:hAnsi="Times New Roman"/>
      <w:sz w:val="24"/>
      <w:lang w:val="en-AU" w:eastAsia="en-AU"/>
    </w:rPr>
  </w:style>
  <w:style w:type="character" w:customStyle="1" w:styleId="normaltextrun">
    <w:name w:val="normaltextrun"/>
    <w:basedOn w:val="DefaultParagraphFont"/>
    <w:rsid w:val="00372316"/>
  </w:style>
  <w:style w:type="character" w:customStyle="1" w:styleId="eop">
    <w:name w:val="eop"/>
    <w:basedOn w:val="DefaultParagraphFont"/>
    <w:rsid w:val="00372316"/>
  </w:style>
  <w:style w:type="character" w:customStyle="1" w:styleId="Heading1Char">
    <w:name w:val="Heading 1 Char"/>
    <w:basedOn w:val="DefaultParagraphFont"/>
    <w:link w:val="Heading1"/>
    <w:uiPriority w:val="9"/>
    <w:rsid w:val="00052742"/>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052742"/>
    <w:rPr>
      <w:caps/>
      <w:spacing w:val="15"/>
      <w:shd w:val="clear" w:color="auto" w:fill="DBE5F1" w:themeFill="accent1" w:themeFillTint="33"/>
    </w:rPr>
  </w:style>
  <w:style w:type="character" w:customStyle="1" w:styleId="Heading4Char">
    <w:name w:val="Heading 4 Char"/>
    <w:basedOn w:val="DefaultParagraphFont"/>
    <w:link w:val="Heading4"/>
    <w:uiPriority w:val="9"/>
    <w:rsid w:val="00052742"/>
    <w:rPr>
      <w:caps/>
      <w:color w:val="365F91" w:themeColor="accent1" w:themeShade="BF"/>
      <w:spacing w:val="10"/>
    </w:rPr>
  </w:style>
  <w:style w:type="character" w:customStyle="1" w:styleId="Heading5Char">
    <w:name w:val="Heading 5 Char"/>
    <w:basedOn w:val="DefaultParagraphFont"/>
    <w:link w:val="Heading5"/>
    <w:uiPriority w:val="9"/>
    <w:rsid w:val="00052742"/>
    <w:rPr>
      <w:caps/>
      <w:color w:val="365F91" w:themeColor="accent1" w:themeShade="BF"/>
      <w:spacing w:val="10"/>
    </w:rPr>
  </w:style>
  <w:style w:type="character" w:customStyle="1" w:styleId="Heading6Char">
    <w:name w:val="Heading 6 Char"/>
    <w:basedOn w:val="DefaultParagraphFont"/>
    <w:link w:val="Heading6"/>
    <w:uiPriority w:val="9"/>
    <w:rsid w:val="00052742"/>
    <w:rPr>
      <w:caps/>
      <w:color w:val="365F91" w:themeColor="accent1" w:themeShade="BF"/>
      <w:spacing w:val="10"/>
    </w:rPr>
  </w:style>
  <w:style w:type="character" w:customStyle="1" w:styleId="Heading7Char">
    <w:name w:val="Heading 7 Char"/>
    <w:basedOn w:val="DefaultParagraphFont"/>
    <w:link w:val="Heading7"/>
    <w:uiPriority w:val="9"/>
    <w:semiHidden/>
    <w:rsid w:val="00052742"/>
    <w:rPr>
      <w:caps/>
      <w:color w:val="365F91" w:themeColor="accent1" w:themeShade="BF"/>
      <w:spacing w:val="10"/>
    </w:rPr>
  </w:style>
  <w:style w:type="character" w:customStyle="1" w:styleId="Heading8Char">
    <w:name w:val="Heading 8 Char"/>
    <w:basedOn w:val="DefaultParagraphFont"/>
    <w:link w:val="Heading8"/>
    <w:uiPriority w:val="9"/>
    <w:semiHidden/>
    <w:rsid w:val="00052742"/>
    <w:rPr>
      <w:caps/>
      <w:spacing w:val="10"/>
      <w:sz w:val="18"/>
      <w:szCs w:val="18"/>
    </w:rPr>
  </w:style>
  <w:style w:type="paragraph" w:styleId="Title">
    <w:name w:val="Title"/>
    <w:basedOn w:val="Normal"/>
    <w:next w:val="Normal"/>
    <w:link w:val="TitleChar"/>
    <w:uiPriority w:val="10"/>
    <w:qFormat/>
    <w:rsid w:val="0005274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052742"/>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05274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52742"/>
    <w:rPr>
      <w:caps/>
      <w:color w:val="595959" w:themeColor="text1" w:themeTint="A6"/>
      <w:spacing w:val="10"/>
      <w:sz w:val="21"/>
      <w:szCs w:val="21"/>
    </w:rPr>
  </w:style>
  <w:style w:type="character" w:styleId="Strong">
    <w:name w:val="Strong"/>
    <w:uiPriority w:val="22"/>
    <w:qFormat/>
    <w:rsid w:val="00052742"/>
    <w:rPr>
      <w:b/>
      <w:bCs/>
    </w:rPr>
  </w:style>
  <w:style w:type="character" w:styleId="Emphasis">
    <w:name w:val="Emphasis"/>
    <w:uiPriority w:val="20"/>
    <w:qFormat/>
    <w:rsid w:val="00052742"/>
    <w:rPr>
      <w:caps/>
      <w:color w:val="243F60" w:themeColor="accent1" w:themeShade="7F"/>
      <w:spacing w:val="5"/>
    </w:rPr>
  </w:style>
  <w:style w:type="paragraph" w:styleId="NoSpacing">
    <w:name w:val="No Spacing"/>
    <w:uiPriority w:val="1"/>
    <w:qFormat/>
    <w:rsid w:val="00052742"/>
    <w:pPr>
      <w:spacing w:after="0" w:line="240" w:lineRule="auto"/>
    </w:pPr>
  </w:style>
  <w:style w:type="paragraph" w:styleId="Quote">
    <w:name w:val="Quote"/>
    <w:basedOn w:val="Normal"/>
    <w:next w:val="Normal"/>
    <w:link w:val="QuoteChar"/>
    <w:uiPriority w:val="29"/>
    <w:qFormat/>
    <w:rsid w:val="00052742"/>
    <w:rPr>
      <w:i/>
      <w:iCs/>
      <w:sz w:val="24"/>
      <w:szCs w:val="24"/>
    </w:rPr>
  </w:style>
  <w:style w:type="character" w:customStyle="1" w:styleId="QuoteChar">
    <w:name w:val="Quote Char"/>
    <w:basedOn w:val="DefaultParagraphFont"/>
    <w:link w:val="Quote"/>
    <w:uiPriority w:val="29"/>
    <w:rsid w:val="00052742"/>
    <w:rPr>
      <w:i/>
      <w:iCs/>
      <w:sz w:val="24"/>
      <w:szCs w:val="24"/>
    </w:rPr>
  </w:style>
  <w:style w:type="paragraph" w:styleId="IntenseQuote">
    <w:name w:val="Intense Quote"/>
    <w:basedOn w:val="Normal"/>
    <w:next w:val="Normal"/>
    <w:link w:val="IntenseQuoteChar"/>
    <w:uiPriority w:val="30"/>
    <w:qFormat/>
    <w:rsid w:val="00052742"/>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052742"/>
    <w:rPr>
      <w:color w:val="4F81BD" w:themeColor="accent1"/>
      <w:sz w:val="24"/>
      <w:szCs w:val="24"/>
    </w:rPr>
  </w:style>
  <w:style w:type="character" w:styleId="SubtleEmphasis">
    <w:name w:val="Subtle Emphasis"/>
    <w:uiPriority w:val="19"/>
    <w:qFormat/>
    <w:rsid w:val="00052742"/>
    <w:rPr>
      <w:i/>
      <w:iCs/>
      <w:color w:val="243F60" w:themeColor="accent1" w:themeShade="7F"/>
    </w:rPr>
  </w:style>
  <w:style w:type="character" w:styleId="IntenseEmphasis">
    <w:name w:val="Intense Emphasis"/>
    <w:uiPriority w:val="21"/>
    <w:qFormat/>
    <w:rsid w:val="00052742"/>
    <w:rPr>
      <w:b/>
      <w:bCs/>
      <w:caps/>
      <w:color w:val="243F60" w:themeColor="accent1" w:themeShade="7F"/>
      <w:spacing w:val="10"/>
    </w:rPr>
  </w:style>
  <w:style w:type="character" w:styleId="SubtleReference">
    <w:name w:val="Subtle Reference"/>
    <w:uiPriority w:val="31"/>
    <w:qFormat/>
    <w:rsid w:val="00052742"/>
    <w:rPr>
      <w:b/>
      <w:bCs/>
      <w:color w:val="4F81BD" w:themeColor="accent1"/>
    </w:rPr>
  </w:style>
  <w:style w:type="character" w:styleId="IntenseReference">
    <w:name w:val="Intense Reference"/>
    <w:uiPriority w:val="32"/>
    <w:qFormat/>
    <w:rsid w:val="00052742"/>
    <w:rPr>
      <w:b/>
      <w:bCs/>
      <w:i/>
      <w:iCs/>
      <w:caps/>
      <w:color w:val="4F81BD" w:themeColor="accent1"/>
    </w:rPr>
  </w:style>
  <w:style w:type="character" w:styleId="BookTitle">
    <w:name w:val="Book Title"/>
    <w:uiPriority w:val="33"/>
    <w:qFormat/>
    <w:rsid w:val="00052742"/>
    <w:rPr>
      <w:b/>
      <w:bCs/>
      <w:i/>
      <w:iCs/>
      <w:spacing w:val="0"/>
    </w:rPr>
  </w:style>
  <w:style w:type="paragraph" w:styleId="TOCHeading">
    <w:name w:val="TOC Heading"/>
    <w:basedOn w:val="Heading1"/>
    <w:next w:val="Normal"/>
    <w:uiPriority w:val="39"/>
    <w:semiHidden/>
    <w:unhideWhenUsed/>
    <w:qFormat/>
    <w:rsid w:val="000527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p\Desktop\ABP%20Documents\Templates\SPREP%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9A95BCC0EC2C4AABA0B8AA86137626" ma:contentTypeVersion="4" ma:contentTypeDescription="Create a new document." ma:contentTypeScope="" ma:versionID="e6129e5b0e6d1f7608d6ae3d54159479">
  <xsd:schema xmlns:xsd="http://www.w3.org/2001/XMLSchema" xmlns:xs="http://www.w3.org/2001/XMLSchema" xmlns:p="http://schemas.microsoft.com/office/2006/metadata/properties" xmlns:ns2="b5345b62-ea49-42e2-8115-7efe6f9e4e80" targetNamespace="http://schemas.microsoft.com/office/2006/metadata/properties" ma:root="true" ma:fieldsID="20c63aa065f78dc8ac9ac99d82910fa8" ns2:_="">
    <xsd:import namespace="b5345b62-ea49-42e2-8115-7efe6f9e4e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5b62-ea49-42e2-8115-7efe6f9e4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4A73-F84B-4294-A374-7304C5B1CC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83E9BC-99A9-4685-8BB2-2466F0E6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5b62-ea49-42e2-8115-7efe6f9e4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7B4D9-290D-4564-9ECA-5A5FB2922301}">
  <ds:schemaRefs>
    <ds:schemaRef ds:uri="http://schemas.microsoft.com/sharepoint/v3/contenttype/forms"/>
  </ds:schemaRefs>
</ds:datastoreItem>
</file>

<file path=customXml/itemProps4.xml><?xml version="1.0" encoding="utf-8"?>
<ds:datastoreItem xmlns:ds="http://schemas.openxmlformats.org/officeDocument/2006/customXml" ds:itemID="{BCD3981B-41B4-458C-BC45-351090FA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SPREP Letter</Template>
  <TotalTime>109</TotalTime>
  <Pages>23</Pages>
  <Words>8338</Words>
  <Characters>47529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Audrey Brown-Pereira</dc:creator>
  <cp:lastModifiedBy>Apiseta Eti</cp:lastModifiedBy>
  <cp:revision>4</cp:revision>
  <cp:lastPrinted>2020-09-30T22:55:00Z</cp:lastPrinted>
  <dcterms:created xsi:type="dcterms:W3CDTF">2020-09-30T01:38:00Z</dcterms:created>
  <dcterms:modified xsi:type="dcterms:W3CDTF">2020-09-30T23:02:00Z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0x010100839A95BCC0EC2C4AABA0B8AA86137626</vt:lpwstr>
  </property>
</Properties>
</file>