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1D8E" w14:textId="77777777" w:rsidR="00077EB4" w:rsidRDefault="00805558" w:rsidP="00077EB4">
      <w:pPr>
        <w:tabs>
          <w:tab w:val="left" w:pos="851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 w:rsidRPr="006F521F">
        <w:rPr>
          <w:noProof/>
        </w:rPr>
        <w:drawing>
          <wp:anchor distT="0" distB="0" distL="114300" distR="114300" simplePos="0" relativeHeight="251664384" behindDoc="1" locked="0" layoutInCell="1" allowOverlap="1" wp14:anchorId="7C498B42" wp14:editId="2C7070BE">
            <wp:simplePos x="0" y="0"/>
            <wp:positionH relativeFrom="column">
              <wp:posOffset>5591810</wp:posOffset>
            </wp:positionH>
            <wp:positionV relativeFrom="paragraph">
              <wp:posOffset>-673100</wp:posOffset>
            </wp:positionV>
            <wp:extent cx="828040" cy="828040"/>
            <wp:effectExtent l="57150" t="38100" r="48260" b="67310"/>
            <wp:wrapNone/>
            <wp:docPr id="18" name="Picture 18" descr="D:\APISETA'S FILES\Motifs\flowergre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ISETA'S FILES\Motifs\flowergree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64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4339"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A1F5F9" wp14:editId="10664034">
                <wp:simplePos x="0" y="0"/>
                <wp:positionH relativeFrom="column">
                  <wp:posOffset>2346960</wp:posOffset>
                </wp:positionH>
                <wp:positionV relativeFrom="paragraph">
                  <wp:posOffset>-570230</wp:posOffset>
                </wp:positionV>
                <wp:extent cx="2720340" cy="845820"/>
                <wp:effectExtent l="0" t="0" r="2286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8458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38DE9" w14:textId="77777777" w:rsidR="006F521F" w:rsidRPr="00077EB4" w:rsidRDefault="006F521F" w:rsidP="006F521F">
                            <w:pPr>
                              <w:jc w:val="center"/>
                              <w:rPr>
                                <w:rFonts w:ascii="Maiandra GD" w:eastAsia="Yu Gothic UI Semilight" w:hAnsi="Maiandra GD" w:cs="Microsoft New Tai Lue"/>
                                <w:b/>
                                <w:sz w:val="32"/>
                                <w:szCs w:val="32"/>
                              </w:rPr>
                            </w:pPr>
                            <w:r w:rsidRPr="00077EB4">
                              <w:rPr>
                                <w:rFonts w:ascii="Maiandra GD" w:eastAsia="Yu Gothic UI Semilight" w:hAnsi="Maiandra GD" w:cs="Microsoft New Tai Lue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077EB4">
                              <w:rPr>
                                <w:rFonts w:ascii="Maiandra GD" w:eastAsia="Yu Gothic UI Semilight" w:hAnsi="Maiandra GD" w:cs="Microsoft New Tai Lue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77EB4">
                              <w:rPr>
                                <w:rFonts w:ascii="Maiandra GD" w:eastAsia="Yu Gothic UI Semilight" w:hAnsi="Maiandra GD" w:cs="Microsoft New Tai Lue"/>
                                <w:b/>
                                <w:sz w:val="32"/>
                                <w:szCs w:val="32"/>
                              </w:rPr>
                              <w:t xml:space="preserve"> SPREP MEETING and ASSOCIATED MEETINGS</w:t>
                            </w:r>
                          </w:p>
                          <w:p w14:paraId="32A8020E" w14:textId="77777777" w:rsidR="006F521F" w:rsidRPr="00077EB4" w:rsidRDefault="006F521F" w:rsidP="006F521F">
                            <w:pPr>
                              <w:jc w:val="center"/>
                              <w:rPr>
                                <w:rFonts w:ascii="Maiandra GD" w:eastAsia="Yu Gothic UI Semilight" w:hAnsi="Maiandra GD" w:cs="Microsoft New Tai Lue"/>
                                <w:b/>
                                <w:szCs w:val="22"/>
                              </w:rPr>
                            </w:pPr>
                            <w:r w:rsidRPr="00077EB4">
                              <w:rPr>
                                <w:rFonts w:ascii="Maiandra GD" w:eastAsia="Yu Gothic UI Semilight" w:hAnsi="Maiandra GD" w:cs="Microsoft New Tai Lue"/>
                                <w:b/>
                                <w:szCs w:val="22"/>
                              </w:rPr>
                              <w:t>2 – 10 September 2021</w:t>
                            </w:r>
                          </w:p>
                          <w:p w14:paraId="7263A7D4" w14:textId="77777777" w:rsidR="006F521F" w:rsidRDefault="006F521F" w:rsidP="006F5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1F5F9" id="Rectangle: Rounded Corners 13" o:spid="_x0000_s1026" style="position:absolute;left:0;text-align:left;margin-left:184.8pt;margin-top:-44.9pt;width:214.2pt;height:66.6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" fillcolor="#eaf1dd [662]" strokecolor="#9bbb59 [3206]" strokeweight="2pt">
                <v:textbox>
                  <w:txbxContent>
                    <w:p w14:paraId="58438DE9" w14:textId="77777777" w:rsidR="006F521F" w:rsidRPr="00077EB4" w:rsidRDefault="006F521F" w:rsidP="006F521F">
                      <w:pPr>
                        <w:jc w:val="center"/>
                        <w:rPr>
                          <w:rFonts w:ascii="Maiandra GD" w:eastAsia="Yu Gothic UI Semilight" w:hAnsi="Maiandra GD" w:cs="Microsoft New Tai Lue"/>
                          <w:b/>
                          <w:sz w:val="32"/>
                          <w:szCs w:val="32"/>
                        </w:rPr>
                      </w:pPr>
                      <w:r w:rsidRPr="00077EB4">
                        <w:rPr>
                          <w:rFonts w:ascii="Maiandra GD" w:eastAsia="Yu Gothic UI Semilight" w:hAnsi="Maiandra GD" w:cs="Microsoft New Tai Lue"/>
                          <w:b/>
                          <w:sz w:val="32"/>
                          <w:szCs w:val="32"/>
                        </w:rPr>
                        <w:t>30</w:t>
                      </w:r>
                      <w:r w:rsidRPr="00077EB4">
                        <w:rPr>
                          <w:rFonts w:ascii="Maiandra GD" w:eastAsia="Yu Gothic UI Semilight" w:hAnsi="Maiandra GD" w:cs="Microsoft New Tai Lue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77EB4">
                        <w:rPr>
                          <w:rFonts w:ascii="Maiandra GD" w:eastAsia="Yu Gothic UI Semilight" w:hAnsi="Maiandra GD" w:cs="Microsoft New Tai Lue"/>
                          <w:b/>
                          <w:sz w:val="32"/>
                          <w:szCs w:val="32"/>
                        </w:rPr>
                        <w:t xml:space="preserve"> SPREP MEETING and ASSOCIATED MEETINGS</w:t>
                      </w:r>
                    </w:p>
                    <w:p w14:paraId="32A8020E" w14:textId="77777777" w:rsidR="006F521F" w:rsidRPr="00077EB4" w:rsidRDefault="006F521F" w:rsidP="006F521F">
                      <w:pPr>
                        <w:jc w:val="center"/>
                        <w:rPr>
                          <w:rFonts w:ascii="Maiandra GD" w:eastAsia="Yu Gothic UI Semilight" w:hAnsi="Maiandra GD" w:cs="Microsoft New Tai Lue"/>
                          <w:b/>
                          <w:szCs w:val="22"/>
                        </w:rPr>
                      </w:pPr>
                      <w:r w:rsidRPr="00077EB4">
                        <w:rPr>
                          <w:rFonts w:ascii="Maiandra GD" w:eastAsia="Yu Gothic UI Semilight" w:hAnsi="Maiandra GD" w:cs="Microsoft New Tai Lue"/>
                          <w:b/>
                          <w:szCs w:val="22"/>
                        </w:rPr>
                        <w:t>2 – 10 September 2021</w:t>
                      </w:r>
                    </w:p>
                    <w:p w14:paraId="7263A7D4" w14:textId="77777777" w:rsidR="006F521F" w:rsidRDefault="006F521F" w:rsidP="006F52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521F">
        <w:rPr>
          <w:noProof/>
        </w:rPr>
        <w:drawing>
          <wp:anchor distT="0" distB="0" distL="114300" distR="114300" simplePos="0" relativeHeight="251663359" behindDoc="1" locked="0" layoutInCell="1" allowOverlap="1" wp14:anchorId="3DB9D05A" wp14:editId="1C7ACEC9">
            <wp:simplePos x="0" y="0"/>
            <wp:positionH relativeFrom="column">
              <wp:posOffset>-937260</wp:posOffset>
            </wp:positionH>
            <wp:positionV relativeFrom="paragraph">
              <wp:posOffset>-915035</wp:posOffset>
            </wp:positionV>
            <wp:extent cx="7627620" cy="1482725"/>
            <wp:effectExtent l="0" t="0" r="0" b="3175"/>
            <wp:wrapNone/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fficeArt object"/>
                    <pic:cNvPicPr/>
                  </pic:nvPicPr>
                  <pic:blipFill>
                    <a:blip r:embed="rId9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48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DEAEEC" w14:textId="77777777" w:rsidR="00077EB4" w:rsidRDefault="00077EB4" w:rsidP="00077EB4">
      <w:pPr>
        <w:tabs>
          <w:tab w:val="left" w:pos="851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</w:p>
    <w:p w14:paraId="34BED617" w14:textId="77777777" w:rsidR="000543C3" w:rsidRPr="000543C3" w:rsidRDefault="000543C3" w:rsidP="000543C3">
      <w:pPr>
        <w:tabs>
          <w:tab w:val="left" w:pos="851"/>
        </w:tabs>
        <w:ind w:right="-45"/>
        <w:jc w:val="center"/>
        <w:rPr>
          <w:rFonts w:ascii="Arial" w:hAnsi="Arial" w:cs="Arial"/>
          <w:b/>
          <w:bCs/>
          <w:color w:val="0066FF"/>
          <w:sz w:val="28"/>
          <w:szCs w:val="28"/>
        </w:rPr>
      </w:pPr>
      <w:r w:rsidRPr="000543C3">
        <w:rPr>
          <w:rFonts w:ascii="Arial" w:hAnsi="Arial" w:cs="Arial"/>
          <w:b/>
          <w:bCs/>
          <w:color w:val="0066FF"/>
          <w:sz w:val="28"/>
          <w:szCs w:val="28"/>
        </w:rPr>
        <w:t>Environment Ministers’ High-Level Talanoa</w:t>
      </w:r>
    </w:p>
    <w:p w14:paraId="0B22D550" w14:textId="77777777" w:rsidR="000543C3" w:rsidRDefault="000543C3" w:rsidP="000543C3">
      <w:pPr>
        <w:jc w:val="center"/>
        <w:rPr>
          <w:rFonts w:ascii="Arial" w:hAnsi="Arial" w:cs="Arial"/>
          <w:b/>
          <w:bCs/>
          <w:szCs w:val="22"/>
        </w:rPr>
      </w:pPr>
    </w:p>
    <w:p w14:paraId="30D4655C" w14:textId="3DDABA1E" w:rsidR="000543C3" w:rsidRPr="000543C3" w:rsidRDefault="000543C3" w:rsidP="000543C3">
      <w:pPr>
        <w:jc w:val="center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PROVISIONAL AGENDA</w:t>
      </w:r>
    </w:p>
    <w:p w14:paraId="5F413E75" w14:textId="77777777" w:rsidR="000543C3" w:rsidRPr="000543C3" w:rsidRDefault="000543C3" w:rsidP="000543C3">
      <w:pPr>
        <w:jc w:val="center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Agenda Item: Environment Ministers’ High-Level Talanoa:</w:t>
      </w:r>
    </w:p>
    <w:p w14:paraId="6505E5A5" w14:textId="77777777" w:rsidR="000543C3" w:rsidRPr="000543C3" w:rsidRDefault="000543C3" w:rsidP="000543C3">
      <w:pPr>
        <w:jc w:val="center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‘Accelerating Actions for a Resilient Blue </w:t>
      </w:r>
      <w:proofErr w:type="gramStart"/>
      <w:r w:rsidRPr="000543C3">
        <w:rPr>
          <w:rFonts w:ascii="Arial" w:hAnsi="Arial" w:cs="Arial"/>
          <w:b/>
          <w:bCs/>
          <w:szCs w:val="22"/>
        </w:rPr>
        <w:t>Pacific</w:t>
      </w:r>
      <w:proofErr w:type="gramEnd"/>
      <w:r w:rsidRPr="000543C3">
        <w:rPr>
          <w:rFonts w:ascii="Arial" w:hAnsi="Arial" w:cs="Arial"/>
          <w:b/>
          <w:bCs/>
          <w:szCs w:val="22"/>
        </w:rPr>
        <w:t>’</w:t>
      </w:r>
    </w:p>
    <w:p w14:paraId="494EA6E5" w14:textId="77777777" w:rsidR="008D2591" w:rsidRDefault="008D2591" w:rsidP="00077EB4">
      <w:pPr>
        <w:tabs>
          <w:tab w:val="left" w:pos="851"/>
        </w:tabs>
        <w:ind w:right="-45"/>
        <w:jc w:val="both"/>
        <w:rPr>
          <w:rFonts w:ascii="Arial" w:hAnsi="Arial" w:cs="Arial"/>
          <w:bCs/>
          <w:color w:val="C00000"/>
          <w:szCs w:val="22"/>
        </w:rPr>
      </w:pPr>
    </w:p>
    <w:p w14:paraId="7681C6D3" w14:textId="77777777" w:rsidR="00153C36" w:rsidRPr="00077EB4" w:rsidRDefault="00153C36" w:rsidP="000543C3">
      <w:pPr>
        <w:tabs>
          <w:tab w:val="left" w:pos="851"/>
        </w:tabs>
        <w:ind w:right="-513"/>
        <w:jc w:val="center"/>
        <w:rPr>
          <w:rFonts w:ascii="Arial" w:hAnsi="Arial" w:cs="Arial"/>
          <w:sz w:val="20"/>
          <w:szCs w:val="20"/>
        </w:rPr>
      </w:pPr>
      <w:r w:rsidRPr="00077EB4">
        <w:rPr>
          <w:rFonts w:ascii="Arial" w:hAnsi="Arial" w:cs="Arial"/>
          <w:sz w:val="20"/>
          <w:szCs w:val="20"/>
        </w:rPr>
        <w:t>Apia, Samoa</w:t>
      </w:r>
    </w:p>
    <w:p w14:paraId="6BB5764D" w14:textId="77114979" w:rsidR="00153C36" w:rsidRPr="00077EB4" w:rsidRDefault="000543C3" w:rsidP="000543C3">
      <w:pPr>
        <w:tabs>
          <w:tab w:val="left" w:pos="851"/>
        </w:tabs>
        <w:ind w:right="-51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8D2591">
        <w:rPr>
          <w:rFonts w:ascii="Arial" w:hAnsi="Arial" w:cs="Arial"/>
          <w:sz w:val="20"/>
          <w:szCs w:val="20"/>
        </w:rPr>
        <w:t xml:space="preserve"> September 2021</w:t>
      </w:r>
    </w:p>
    <w:p w14:paraId="20E20F34" w14:textId="72B4F69F" w:rsidR="000543C3" w:rsidRPr="000543C3" w:rsidRDefault="000543C3" w:rsidP="000543C3">
      <w:pPr>
        <w:tabs>
          <w:tab w:val="left" w:pos="851"/>
        </w:tabs>
        <w:ind w:right="-45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color w:val="0066FF"/>
          <w:sz w:val="28"/>
          <w:szCs w:val="28"/>
        </w:rPr>
        <w:t xml:space="preserve"> </w:t>
      </w:r>
    </w:p>
    <w:p w14:paraId="1B6DF258" w14:textId="77777777" w:rsidR="000543C3" w:rsidRPr="000543C3" w:rsidRDefault="000543C3" w:rsidP="00A8580E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Panel 1: Ocean and Climate Change  </w:t>
      </w:r>
    </w:p>
    <w:p w14:paraId="63F6D323" w14:textId="6C005644" w:rsidR="000543C3" w:rsidRPr="000543C3" w:rsidRDefault="000543C3" w:rsidP="00A8580E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Panel 2: Ocean and Pollution  </w:t>
      </w:r>
    </w:p>
    <w:p w14:paraId="0F0ED643" w14:textId="77777777" w:rsidR="000543C3" w:rsidRPr="000543C3" w:rsidRDefault="000543C3" w:rsidP="00A8580E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Panel 3: Ocean and Deep-Sea Mining</w:t>
      </w:r>
    </w:p>
    <w:p w14:paraId="473E7512" w14:textId="24F6168C" w:rsidR="000543C3" w:rsidRPr="000543C3" w:rsidRDefault="000543C3" w:rsidP="00A8580E">
      <w:pPr>
        <w:ind w:left="360"/>
        <w:jc w:val="both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 xml:space="preserve">Each panel will be moderated by a Minister.  The </w:t>
      </w:r>
      <w:r w:rsidRPr="000543C3">
        <w:rPr>
          <w:rFonts w:ascii="Arial" w:hAnsi="Arial" w:cs="Arial"/>
          <w:b/>
          <w:bCs/>
          <w:i/>
          <w:iCs/>
          <w:szCs w:val="22"/>
        </w:rPr>
        <w:t>Tokelau Minister of Environment</w:t>
      </w:r>
      <w:r w:rsidRPr="000543C3">
        <w:rPr>
          <w:rFonts w:ascii="Arial" w:hAnsi="Arial" w:cs="Arial"/>
          <w:i/>
          <w:iCs/>
          <w:szCs w:val="22"/>
        </w:rPr>
        <w:t xml:space="preserve">, as Chair of the Environment Ministers’ High Level Talanoa will make introductory remarks and moderate </w:t>
      </w:r>
      <w:r w:rsidRPr="00A8580E">
        <w:rPr>
          <w:rFonts w:ascii="Arial" w:hAnsi="Arial" w:cs="Arial"/>
          <w:b/>
          <w:bCs/>
          <w:i/>
          <w:iCs/>
          <w:szCs w:val="22"/>
        </w:rPr>
        <w:t>Panel 1</w:t>
      </w:r>
      <w:r w:rsidR="00A8580E">
        <w:rPr>
          <w:rFonts w:ascii="Arial" w:hAnsi="Arial" w:cs="Arial"/>
          <w:b/>
          <w:bCs/>
          <w:i/>
          <w:iCs/>
          <w:szCs w:val="22"/>
        </w:rPr>
        <w:t xml:space="preserve">: </w:t>
      </w:r>
      <w:r w:rsidRPr="00A8580E">
        <w:rPr>
          <w:rFonts w:ascii="Arial" w:hAnsi="Arial" w:cs="Arial"/>
          <w:b/>
          <w:bCs/>
          <w:i/>
          <w:iCs/>
          <w:szCs w:val="22"/>
        </w:rPr>
        <w:t>Ocean and Climate</w:t>
      </w:r>
      <w:r w:rsidRPr="000543C3">
        <w:rPr>
          <w:rFonts w:ascii="Arial" w:hAnsi="Arial" w:cs="Arial"/>
          <w:b/>
          <w:bCs/>
          <w:i/>
          <w:iCs/>
          <w:szCs w:val="22"/>
        </w:rPr>
        <w:t xml:space="preserve"> Change</w:t>
      </w:r>
      <w:r w:rsidRPr="000543C3">
        <w:rPr>
          <w:rFonts w:ascii="Arial" w:hAnsi="Arial" w:cs="Arial"/>
          <w:i/>
          <w:iCs/>
          <w:szCs w:val="22"/>
        </w:rPr>
        <w:t>. At the conclusion of the Ministerial Talanoa the Minister as Chair will provide the overall summary of the three panels.</w:t>
      </w:r>
    </w:p>
    <w:p w14:paraId="0272B1BB" w14:textId="77777777" w:rsidR="000543C3" w:rsidRPr="000543C3" w:rsidRDefault="000543C3" w:rsidP="00A8580E">
      <w:pPr>
        <w:ind w:left="360"/>
        <w:rPr>
          <w:rFonts w:ascii="Arial" w:hAnsi="Arial" w:cs="Arial"/>
          <w:b/>
          <w:bCs/>
          <w:i/>
          <w:iCs/>
          <w:szCs w:val="22"/>
        </w:rPr>
      </w:pPr>
    </w:p>
    <w:p w14:paraId="421E1E3D" w14:textId="12D4A2B5" w:rsidR="000543C3" w:rsidRPr="009742CF" w:rsidRDefault="000543C3" w:rsidP="00A8580E">
      <w:pPr>
        <w:ind w:left="360"/>
        <w:rPr>
          <w:rFonts w:ascii="Arial" w:hAnsi="Arial" w:cs="Arial"/>
          <w:i/>
          <w:iCs/>
          <w:szCs w:val="22"/>
        </w:rPr>
      </w:pPr>
      <w:r w:rsidRPr="009742CF">
        <w:rPr>
          <w:rFonts w:ascii="Arial" w:hAnsi="Arial" w:cs="Arial"/>
          <w:b/>
          <w:bCs/>
          <w:i/>
          <w:iCs/>
          <w:szCs w:val="22"/>
        </w:rPr>
        <w:t xml:space="preserve">Master of Ceremony: </w:t>
      </w:r>
      <w:r w:rsidRPr="009742CF">
        <w:rPr>
          <w:rFonts w:ascii="Arial" w:hAnsi="Arial" w:cs="Arial"/>
          <w:i/>
          <w:iCs/>
          <w:szCs w:val="22"/>
        </w:rPr>
        <w:t>Kosi Latu, Director General of SPREP</w:t>
      </w:r>
    </w:p>
    <w:p w14:paraId="02871245" w14:textId="77777777" w:rsidR="000543C3" w:rsidRPr="000543C3" w:rsidRDefault="000543C3" w:rsidP="00A8580E">
      <w:pPr>
        <w:ind w:left="360"/>
        <w:rPr>
          <w:rFonts w:ascii="Arial" w:hAnsi="Arial" w:cs="Arial"/>
          <w:i/>
          <w:iCs/>
          <w:szCs w:val="22"/>
        </w:rPr>
      </w:pPr>
    </w:p>
    <w:p w14:paraId="187AD6D1" w14:textId="77777777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>Welcome</w:t>
      </w:r>
    </w:p>
    <w:p w14:paraId="3B8FBC6F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143CC41F" w14:textId="166CCF69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Opening with a short prayer from the </w:t>
      </w:r>
      <w:proofErr w:type="spellStart"/>
      <w:r w:rsidRPr="000543C3">
        <w:rPr>
          <w:rFonts w:ascii="Arial" w:hAnsi="Arial" w:cs="Arial"/>
          <w:szCs w:val="22"/>
        </w:rPr>
        <w:t>Hon</w:t>
      </w:r>
      <w:r w:rsidR="00F247DC">
        <w:rPr>
          <w:rFonts w:ascii="Arial" w:hAnsi="Arial" w:cs="Arial"/>
          <w:szCs w:val="22"/>
        </w:rPr>
        <w:t>ourable</w:t>
      </w:r>
      <w:proofErr w:type="spellEnd"/>
      <w:r w:rsidR="00F247DC">
        <w:rPr>
          <w:rFonts w:ascii="Arial" w:hAnsi="Arial" w:cs="Arial"/>
          <w:szCs w:val="22"/>
        </w:rPr>
        <w:t xml:space="preserve"> </w:t>
      </w:r>
      <w:r w:rsidRPr="000543C3">
        <w:rPr>
          <w:rFonts w:ascii="Arial" w:hAnsi="Arial" w:cs="Arial"/>
          <w:szCs w:val="22"/>
        </w:rPr>
        <w:t xml:space="preserve">Minister </w:t>
      </w:r>
      <w:r>
        <w:rPr>
          <w:rFonts w:ascii="Arial" w:hAnsi="Arial" w:cs="Arial"/>
          <w:szCs w:val="22"/>
        </w:rPr>
        <w:t>(</w:t>
      </w:r>
      <w:r w:rsidRPr="000543C3">
        <w:rPr>
          <w:rFonts w:ascii="Arial" w:hAnsi="Arial" w:cs="Arial"/>
          <w:szCs w:val="22"/>
        </w:rPr>
        <w:t>tbc</w:t>
      </w:r>
      <w:r>
        <w:rPr>
          <w:rFonts w:ascii="Arial" w:hAnsi="Arial" w:cs="Arial"/>
          <w:szCs w:val="22"/>
        </w:rPr>
        <w:t>)</w:t>
      </w:r>
    </w:p>
    <w:p w14:paraId="7A3C8BE9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7FD061C0" w14:textId="77777777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Introductory remarks  </w:t>
      </w:r>
    </w:p>
    <w:p w14:paraId="7843098B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3ED21102" w14:textId="43A61313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Introduction of the Chair the </w:t>
      </w:r>
      <w:proofErr w:type="spellStart"/>
      <w:r w:rsidRPr="000543C3">
        <w:rPr>
          <w:rFonts w:ascii="Arial" w:hAnsi="Arial" w:cs="Arial"/>
          <w:szCs w:val="22"/>
        </w:rPr>
        <w:t>Hon</w:t>
      </w:r>
      <w:r w:rsidR="00F247DC">
        <w:rPr>
          <w:rFonts w:ascii="Arial" w:hAnsi="Arial" w:cs="Arial"/>
          <w:szCs w:val="22"/>
        </w:rPr>
        <w:t>ourable</w:t>
      </w:r>
      <w:proofErr w:type="spellEnd"/>
      <w:r w:rsidRPr="000543C3">
        <w:rPr>
          <w:rFonts w:ascii="Arial" w:hAnsi="Arial" w:cs="Arial"/>
          <w:szCs w:val="22"/>
        </w:rPr>
        <w:t xml:space="preserve">. Minister of Tokelau </w:t>
      </w:r>
    </w:p>
    <w:p w14:paraId="1BE348C7" w14:textId="77777777" w:rsidR="000543C3" w:rsidRPr="000543C3" w:rsidRDefault="000543C3" w:rsidP="000543C3">
      <w:pPr>
        <w:pStyle w:val="ListParagraph"/>
        <w:rPr>
          <w:rFonts w:ascii="Arial" w:hAnsi="Arial" w:cs="Arial"/>
          <w:i/>
          <w:iCs/>
          <w:szCs w:val="22"/>
        </w:rPr>
      </w:pPr>
    </w:p>
    <w:p w14:paraId="761784FC" w14:textId="77777777" w:rsidR="00234635" w:rsidRPr="00234635" w:rsidRDefault="00234635" w:rsidP="00234635">
      <w:pPr>
        <w:pStyle w:val="ListParagraph"/>
        <w:numPr>
          <w:ilvl w:val="0"/>
          <w:numId w:val="6"/>
        </w:numPr>
        <w:rPr>
          <w:rFonts w:ascii="Arial" w:hAnsi="Arial" w:cs="Arial"/>
          <w:szCs w:val="22"/>
        </w:rPr>
      </w:pPr>
      <w:r w:rsidRPr="00234635">
        <w:rPr>
          <w:rFonts w:ascii="Arial" w:hAnsi="Arial" w:cs="Arial"/>
          <w:szCs w:val="22"/>
        </w:rPr>
        <w:t xml:space="preserve">Setting the scene   </w:t>
      </w:r>
    </w:p>
    <w:p w14:paraId="6549A3D3" w14:textId="77777777" w:rsidR="00234635" w:rsidRPr="0026606B" w:rsidRDefault="00234635" w:rsidP="0026606B">
      <w:pPr>
        <w:pStyle w:val="ListParagraph"/>
        <w:rPr>
          <w:rFonts w:ascii="Arial" w:hAnsi="Arial" w:cs="Arial"/>
          <w:szCs w:val="22"/>
        </w:rPr>
      </w:pPr>
    </w:p>
    <w:p w14:paraId="796BC5F8" w14:textId="0AB07817" w:rsid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Presentation by Stuart Chape (Acting Deputy Director </w:t>
      </w:r>
      <w:r w:rsidR="00A11C89">
        <w:rPr>
          <w:rFonts w:ascii="Arial" w:hAnsi="Arial" w:cs="Arial"/>
          <w:szCs w:val="22"/>
        </w:rPr>
        <w:t xml:space="preserve">General </w:t>
      </w:r>
      <w:r w:rsidRPr="000543C3">
        <w:rPr>
          <w:rFonts w:ascii="Arial" w:hAnsi="Arial" w:cs="Arial"/>
          <w:szCs w:val="22"/>
        </w:rPr>
        <w:t>of Strategic Policy &amp; Technical Programmes &amp; Director of Island and Ocean</w:t>
      </w:r>
      <w:r w:rsidR="009C355B">
        <w:rPr>
          <w:rFonts w:ascii="Arial" w:hAnsi="Arial" w:cs="Arial"/>
          <w:szCs w:val="22"/>
        </w:rPr>
        <w:t xml:space="preserve"> Ecosystems</w:t>
      </w:r>
      <w:r w:rsidRPr="000543C3">
        <w:rPr>
          <w:rFonts w:ascii="Arial" w:hAnsi="Arial" w:cs="Arial"/>
          <w:szCs w:val="22"/>
        </w:rPr>
        <w:t xml:space="preserve">) – Regional State of Environment and Conservation Report    </w:t>
      </w:r>
    </w:p>
    <w:p w14:paraId="1F189B83" w14:textId="77777777" w:rsidR="00094C90" w:rsidRPr="00094C90" w:rsidRDefault="00094C90" w:rsidP="00094C90">
      <w:pPr>
        <w:pStyle w:val="ListParagraph"/>
        <w:rPr>
          <w:rFonts w:ascii="Arial" w:hAnsi="Arial" w:cs="Arial"/>
          <w:szCs w:val="22"/>
        </w:rPr>
      </w:pPr>
    </w:p>
    <w:p w14:paraId="791879C4" w14:textId="022AF9A5" w:rsidR="00094C90" w:rsidRPr="000543C3" w:rsidRDefault="00094C90" w:rsidP="00094C9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Formal introductions and Keynote Address: </w:t>
      </w:r>
      <w:proofErr w:type="spellStart"/>
      <w:r w:rsidRPr="00A8580E">
        <w:rPr>
          <w:rFonts w:ascii="Arial" w:hAnsi="Arial" w:cs="Arial"/>
          <w:szCs w:val="22"/>
        </w:rPr>
        <w:t>Honourable</w:t>
      </w:r>
      <w:proofErr w:type="spellEnd"/>
      <w:r w:rsidRPr="00A8580E">
        <w:rPr>
          <w:rFonts w:ascii="Arial" w:hAnsi="Arial" w:cs="Arial"/>
          <w:szCs w:val="22"/>
        </w:rPr>
        <w:t xml:space="preserve"> Minister of Tokelau</w:t>
      </w:r>
      <w:r w:rsidRPr="000543C3">
        <w:rPr>
          <w:rFonts w:ascii="Arial" w:hAnsi="Arial" w:cs="Arial"/>
          <w:szCs w:val="22"/>
        </w:rPr>
        <w:t xml:space="preserve"> - Chair and Moderator of Panel 1: Ocean and Climate Change.</w:t>
      </w:r>
    </w:p>
    <w:p w14:paraId="3B044C2A" w14:textId="77777777" w:rsidR="00094C90" w:rsidRPr="000543C3" w:rsidRDefault="00094C90" w:rsidP="00094C90">
      <w:pPr>
        <w:pStyle w:val="ListParagraph"/>
        <w:rPr>
          <w:rFonts w:ascii="Arial" w:hAnsi="Arial" w:cs="Arial"/>
          <w:szCs w:val="22"/>
        </w:rPr>
      </w:pPr>
    </w:p>
    <w:p w14:paraId="2EEAB9C1" w14:textId="77777777" w:rsidR="00094C90" w:rsidRPr="000543C3" w:rsidRDefault="00094C90" w:rsidP="00E03E02">
      <w:pPr>
        <w:pStyle w:val="ListParagraph"/>
        <w:spacing w:after="160" w:line="259" w:lineRule="auto"/>
        <w:ind w:left="360"/>
        <w:jc w:val="both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 xml:space="preserve">At conclusion of Keynote Address the </w:t>
      </w:r>
      <w:proofErr w:type="spellStart"/>
      <w:r w:rsidRPr="000543C3">
        <w:rPr>
          <w:rFonts w:ascii="Arial" w:hAnsi="Arial" w:cs="Arial"/>
          <w:szCs w:val="22"/>
        </w:rPr>
        <w:t>Honourable</w:t>
      </w:r>
      <w:proofErr w:type="spellEnd"/>
      <w:r w:rsidRPr="000543C3">
        <w:rPr>
          <w:rFonts w:ascii="Arial" w:hAnsi="Arial" w:cs="Arial"/>
          <w:szCs w:val="22"/>
        </w:rPr>
        <w:t xml:space="preserve"> Minister of Tokelau (Chair) will introduce the Guest speaker. </w:t>
      </w:r>
    </w:p>
    <w:p w14:paraId="7DE4FA6D" w14:textId="77777777" w:rsidR="00094C90" w:rsidRPr="000543C3" w:rsidRDefault="00094C90" w:rsidP="00094C90">
      <w:pPr>
        <w:pStyle w:val="ListParagraph"/>
        <w:rPr>
          <w:rFonts w:ascii="Arial" w:hAnsi="Arial" w:cs="Arial"/>
          <w:b/>
          <w:bCs/>
          <w:szCs w:val="22"/>
        </w:rPr>
      </w:pPr>
    </w:p>
    <w:p w14:paraId="54681538" w14:textId="77777777" w:rsidR="00094C90" w:rsidRPr="000543C3" w:rsidRDefault="00094C90" w:rsidP="00094C9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szCs w:val="22"/>
        </w:rPr>
        <w:t>Guest speaker: [</w:t>
      </w:r>
      <w:r w:rsidRPr="000543C3">
        <w:rPr>
          <w:rFonts w:ascii="Arial" w:hAnsi="Arial" w:cs="Arial"/>
          <w:i/>
          <w:iCs/>
          <w:szCs w:val="22"/>
        </w:rPr>
        <w:t>Dr Vladimir Ryabinin, Executive Secretary of the Intergovernmental Oceanographic Commission and Assistant Director-General of UNESCO</w:t>
      </w:r>
      <w:r w:rsidRPr="000543C3">
        <w:rPr>
          <w:rFonts w:ascii="Arial" w:hAnsi="Arial" w:cs="Arial"/>
          <w:szCs w:val="22"/>
        </w:rPr>
        <w:t>] (tbc)</w:t>
      </w:r>
    </w:p>
    <w:p w14:paraId="73B499CF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3CE4DCB2" w14:textId="77777777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Panel 1: </w:t>
      </w:r>
      <w:r w:rsidRPr="000543C3">
        <w:rPr>
          <w:rFonts w:ascii="Arial" w:hAnsi="Arial" w:cs="Arial"/>
          <w:b/>
          <w:bCs/>
          <w:szCs w:val="22"/>
          <w:u w:val="single"/>
        </w:rPr>
        <w:t>Ocean and Climate Change</w:t>
      </w:r>
      <w:r w:rsidRPr="000543C3">
        <w:rPr>
          <w:rFonts w:ascii="Arial" w:hAnsi="Arial" w:cs="Arial"/>
          <w:szCs w:val="22"/>
        </w:rPr>
        <w:t xml:space="preserve">  </w:t>
      </w:r>
    </w:p>
    <w:p w14:paraId="32F368D7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3F09C138" w14:textId="4FE5F800" w:rsidR="000543C3" w:rsidRPr="000543C3" w:rsidRDefault="00234635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Honourable</w:t>
      </w:r>
      <w:proofErr w:type="spellEnd"/>
      <w:r>
        <w:rPr>
          <w:rFonts w:ascii="Arial" w:hAnsi="Arial" w:cs="Arial"/>
          <w:b/>
          <w:bCs/>
          <w:szCs w:val="22"/>
        </w:rPr>
        <w:t xml:space="preserve"> </w:t>
      </w:r>
      <w:r w:rsidR="000543C3" w:rsidRPr="000543C3">
        <w:rPr>
          <w:rFonts w:ascii="Arial" w:hAnsi="Arial" w:cs="Arial"/>
          <w:b/>
          <w:bCs/>
          <w:szCs w:val="22"/>
        </w:rPr>
        <w:t xml:space="preserve">Minister of Tokelau (Chair) to moderate session </w:t>
      </w:r>
      <w:r w:rsidR="000543C3" w:rsidRPr="000543C3">
        <w:rPr>
          <w:rFonts w:ascii="Arial" w:hAnsi="Arial" w:cs="Arial"/>
          <w:b/>
          <w:bCs/>
          <w:szCs w:val="22"/>
        </w:rPr>
        <w:tab/>
      </w:r>
    </w:p>
    <w:p w14:paraId="74465543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Marshall Islands</w:t>
      </w:r>
    </w:p>
    <w:p w14:paraId="4941D5F6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New Zealand </w:t>
      </w:r>
    </w:p>
    <w:p w14:paraId="7DBA2A7C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Palau</w:t>
      </w:r>
    </w:p>
    <w:p w14:paraId="69FCDB5E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lastRenderedPageBreak/>
        <w:t>Honourable Minister of Wallis and Futuna</w:t>
      </w:r>
    </w:p>
    <w:p w14:paraId="24789CF6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45EE9DD7" w14:textId="61654B88" w:rsidR="001B5AA3" w:rsidRDefault="000543C3" w:rsidP="001B5AA3">
      <w:pPr>
        <w:ind w:left="360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 xml:space="preserve">Each </w:t>
      </w:r>
      <w:r w:rsidR="009C355B" w:rsidRPr="000543C3">
        <w:rPr>
          <w:rFonts w:ascii="Arial" w:hAnsi="Arial" w:cs="Arial"/>
          <w:i/>
          <w:iCs/>
          <w:szCs w:val="22"/>
        </w:rPr>
        <w:t>pane</w:t>
      </w:r>
      <w:r w:rsidR="00094C90">
        <w:rPr>
          <w:rFonts w:ascii="Arial" w:hAnsi="Arial" w:cs="Arial"/>
          <w:i/>
          <w:iCs/>
          <w:szCs w:val="22"/>
        </w:rPr>
        <w:t>l</w:t>
      </w:r>
      <w:r w:rsidR="009C355B" w:rsidRPr="000543C3">
        <w:rPr>
          <w:rFonts w:ascii="Arial" w:hAnsi="Arial" w:cs="Arial"/>
          <w:i/>
          <w:iCs/>
          <w:szCs w:val="22"/>
        </w:rPr>
        <w:t>ist</w:t>
      </w:r>
      <w:r w:rsidRPr="000543C3">
        <w:rPr>
          <w:rFonts w:ascii="Arial" w:hAnsi="Arial" w:cs="Arial"/>
          <w:i/>
          <w:iCs/>
          <w:szCs w:val="22"/>
        </w:rPr>
        <w:t xml:space="preserve"> to speak for 10 minutes, followed by a brief discussion and responses.</w:t>
      </w:r>
      <w:r w:rsidR="001B5AA3" w:rsidRPr="001B5AA3">
        <w:rPr>
          <w:rFonts w:ascii="Arial" w:hAnsi="Arial" w:cs="Arial"/>
          <w:i/>
          <w:iCs/>
          <w:szCs w:val="22"/>
        </w:rPr>
        <w:t xml:space="preserve"> </w:t>
      </w:r>
      <w:r w:rsidR="001B5AA3">
        <w:rPr>
          <w:rFonts w:ascii="Arial" w:hAnsi="Arial" w:cs="Arial"/>
          <w:i/>
          <w:iCs/>
          <w:szCs w:val="22"/>
        </w:rPr>
        <w:t>Each respondent to speak for 6 minutes.</w:t>
      </w:r>
    </w:p>
    <w:p w14:paraId="6BF97EC8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5D81AFA6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Kiribati: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 </w:t>
      </w:r>
    </w:p>
    <w:p w14:paraId="533C49D9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French Polynesia: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</w:t>
      </w:r>
    </w:p>
    <w:p w14:paraId="4AE9DBCE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Solomon Islands: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08A23CBD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High-Level Representative of the United States of America: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5300DC66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 </w:t>
      </w:r>
    </w:p>
    <w:p w14:paraId="631428AB" w14:textId="675DBC9E" w:rsidR="000543C3" w:rsidRPr="000543C3" w:rsidRDefault="000543C3" w:rsidP="00A8580E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>Session Break (1</w:t>
      </w:r>
      <w:r w:rsidR="00C46A4B">
        <w:rPr>
          <w:rFonts w:ascii="Arial" w:hAnsi="Arial" w:cs="Arial"/>
          <w:i/>
          <w:iCs/>
          <w:szCs w:val="22"/>
        </w:rPr>
        <w:t>5 minutes</w:t>
      </w:r>
      <w:r w:rsidRPr="000543C3">
        <w:rPr>
          <w:rFonts w:ascii="Arial" w:hAnsi="Arial" w:cs="Arial"/>
          <w:i/>
          <w:iCs/>
          <w:szCs w:val="22"/>
        </w:rPr>
        <w:t xml:space="preserve">) </w:t>
      </w:r>
    </w:p>
    <w:p w14:paraId="17690C61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340C9A10" w14:textId="5CDEA351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Panel 2: </w:t>
      </w:r>
      <w:r w:rsidRPr="000543C3">
        <w:rPr>
          <w:rFonts w:ascii="Arial" w:hAnsi="Arial" w:cs="Arial"/>
          <w:b/>
          <w:bCs/>
          <w:szCs w:val="22"/>
          <w:u w:val="single"/>
        </w:rPr>
        <w:t>Ocean and Pollution</w:t>
      </w:r>
      <w:r w:rsidRPr="000543C3">
        <w:rPr>
          <w:rFonts w:ascii="Arial" w:hAnsi="Arial" w:cs="Arial"/>
          <w:szCs w:val="22"/>
        </w:rPr>
        <w:t xml:space="preserve"> </w:t>
      </w:r>
      <w:r w:rsidR="00C46A4B">
        <w:rPr>
          <w:rFonts w:ascii="Arial" w:hAnsi="Arial" w:cs="Arial"/>
          <w:b/>
          <w:bCs/>
          <w:szCs w:val="22"/>
        </w:rPr>
        <w:t>-</w:t>
      </w:r>
    </w:p>
    <w:p w14:paraId="627F33D3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44F40197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Federated States of Micronesia - Moderator of Panel 2 </w:t>
      </w:r>
    </w:p>
    <w:p w14:paraId="5FEDD2D3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New Caledonia</w:t>
      </w:r>
    </w:p>
    <w:p w14:paraId="41BDC1BE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Samoa              </w:t>
      </w:r>
    </w:p>
    <w:p w14:paraId="27BE6EBE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Australia        </w:t>
      </w:r>
    </w:p>
    <w:p w14:paraId="0E429082" w14:textId="04F1A90A" w:rsidR="001B5AA3" w:rsidRDefault="000543C3" w:rsidP="001B5AA3">
      <w:pPr>
        <w:ind w:left="360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>Each panelist to speak for 10 minutes, followed by a brief discussion and responses.</w:t>
      </w:r>
      <w:r w:rsidR="001B5AA3" w:rsidRPr="001B5AA3">
        <w:rPr>
          <w:rFonts w:ascii="Arial" w:hAnsi="Arial" w:cs="Arial"/>
          <w:i/>
          <w:iCs/>
          <w:szCs w:val="22"/>
        </w:rPr>
        <w:t xml:space="preserve"> </w:t>
      </w:r>
      <w:r w:rsidR="001B5AA3">
        <w:rPr>
          <w:rFonts w:ascii="Arial" w:hAnsi="Arial" w:cs="Arial"/>
          <w:i/>
          <w:iCs/>
          <w:szCs w:val="22"/>
        </w:rPr>
        <w:t>Each respondent to speak for 6 minutes.</w:t>
      </w:r>
    </w:p>
    <w:p w14:paraId="6077BAEB" w14:textId="77777777" w:rsidR="000543C3" w:rsidRPr="000543C3" w:rsidRDefault="000543C3" w:rsidP="000543C3">
      <w:pPr>
        <w:rPr>
          <w:rFonts w:ascii="Arial" w:hAnsi="Arial" w:cs="Arial"/>
          <w:i/>
          <w:iCs/>
          <w:szCs w:val="22"/>
        </w:rPr>
      </w:pPr>
    </w:p>
    <w:p w14:paraId="73B35608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High-Level Representative of America Samoa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41F85FE0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Niue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   </w:t>
      </w:r>
    </w:p>
    <w:p w14:paraId="7082EEA9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United Kingdom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6A0AC4E0" w14:textId="14727E81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High-Level Representative of N</w:t>
      </w:r>
      <w:r w:rsidR="00D26BE3">
        <w:rPr>
          <w:rFonts w:ascii="Arial" w:hAnsi="Arial" w:cs="Arial"/>
          <w:b/>
          <w:bCs/>
          <w:szCs w:val="22"/>
        </w:rPr>
        <w:t xml:space="preserve">orthern </w:t>
      </w:r>
      <w:r w:rsidRPr="000543C3">
        <w:rPr>
          <w:rFonts w:ascii="Arial" w:hAnsi="Arial" w:cs="Arial"/>
          <w:b/>
          <w:bCs/>
          <w:szCs w:val="22"/>
        </w:rPr>
        <w:t>M</w:t>
      </w:r>
      <w:r w:rsidR="00D26BE3">
        <w:rPr>
          <w:rFonts w:ascii="Arial" w:hAnsi="Arial" w:cs="Arial"/>
          <w:b/>
          <w:bCs/>
          <w:szCs w:val="22"/>
        </w:rPr>
        <w:t xml:space="preserve">ariana </w:t>
      </w:r>
      <w:r w:rsidRPr="000543C3">
        <w:rPr>
          <w:rFonts w:ascii="Arial" w:hAnsi="Arial" w:cs="Arial"/>
          <w:b/>
          <w:bCs/>
          <w:szCs w:val="22"/>
        </w:rPr>
        <w:t>I</w:t>
      </w:r>
      <w:r w:rsidR="00D26BE3">
        <w:rPr>
          <w:rFonts w:ascii="Arial" w:hAnsi="Arial" w:cs="Arial"/>
          <w:b/>
          <w:bCs/>
          <w:szCs w:val="22"/>
        </w:rPr>
        <w:t>slands</w:t>
      </w:r>
      <w:r w:rsidRPr="000543C3">
        <w:rPr>
          <w:rFonts w:ascii="Arial" w:hAnsi="Arial" w:cs="Arial"/>
          <w:b/>
          <w:bCs/>
          <w:szCs w:val="22"/>
        </w:rPr>
        <w:t xml:space="preserve">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3A2FAC67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High-Level Representative of Guam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</w:t>
      </w:r>
    </w:p>
    <w:p w14:paraId="51F5BBE4" w14:textId="3427C3D1" w:rsid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749008E8" w14:textId="3B9154E0" w:rsidR="007522EC" w:rsidRDefault="007522EC" w:rsidP="00094C9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Draft Declaration on Plastics</w:t>
      </w:r>
    </w:p>
    <w:p w14:paraId="63BB57CC" w14:textId="77777777" w:rsidR="007522EC" w:rsidRPr="000543C3" w:rsidRDefault="007522EC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5B35F6D0" w14:textId="76EAE217" w:rsidR="000543C3" w:rsidRPr="000543C3" w:rsidRDefault="000543C3" w:rsidP="00A8580E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>Session Break (</w:t>
      </w:r>
      <w:r w:rsidR="00C46A4B">
        <w:rPr>
          <w:rFonts w:ascii="Arial" w:hAnsi="Arial" w:cs="Arial"/>
          <w:i/>
          <w:iCs/>
          <w:szCs w:val="22"/>
        </w:rPr>
        <w:t>15 minutes</w:t>
      </w:r>
      <w:r w:rsidRPr="000543C3">
        <w:rPr>
          <w:rFonts w:ascii="Arial" w:hAnsi="Arial" w:cs="Arial"/>
          <w:i/>
          <w:iCs/>
          <w:szCs w:val="22"/>
        </w:rPr>
        <w:t>)</w:t>
      </w:r>
      <w:r w:rsidR="000E5317">
        <w:rPr>
          <w:rFonts w:ascii="Arial" w:hAnsi="Arial" w:cs="Arial"/>
          <w:i/>
          <w:iCs/>
          <w:szCs w:val="22"/>
        </w:rPr>
        <w:t xml:space="preserve"> - </w:t>
      </w:r>
      <w:r w:rsidRPr="000543C3">
        <w:rPr>
          <w:rFonts w:ascii="Arial" w:hAnsi="Arial" w:cs="Arial"/>
          <w:i/>
          <w:iCs/>
          <w:szCs w:val="22"/>
        </w:rPr>
        <w:t xml:space="preserve">Official virtual photograph </w:t>
      </w:r>
    </w:p>
    <w:p w14:paraId="404A735D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03387C8C" w14:textId="0FB85C8D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>Panel 3</w:t>
      </w:r>
      <w:r w:rsidRPr="000543C3">
        <w:rPr>
          <w:rFonts w:ascii="Arial" w:hAnsi="Arial" w:cs="Arial"/>
          <w:szCs w:val="22"/>
        </w:rPr>
        <w:t xml:space="preserve">: </w:t>
      </w:r>
      <w:r w:rsidRPr="000543C3">
        <w:rPr>
          <w:rFonts w:ascii="Arial" w:hAnsi="Arial" w:cs="Arial"/>
          <w:b/>
          <w:bCs/>
          <w:szCs w:val="22"/>
          <w:u w:val="single"/>
        </w:rPr>
        <w:t>Ocean – Deep Sea Mining</w:t>
      </w:r>
      <w:r w:rsidRPr="000543C3">
        <w:rPr>
          <w:rFonts w:ascii="Arial" w:hAnsi="Arial" w:cs="Arial"/>
          <w:szCs w:val="22"/>
        </w:rPr>
        <w:t xml:space="preserve">  </w:t>
      </w:r>
    </w:p>
    <w:p w14:paraId="290EBE75" w14:textId="77777777" w:rsidR="000543C3" w:rsidRPr="000543C3" w:rsidRDefault="000543C3" w:rsidP="000543C3">
      <w:pPr>
        <w:pStyle w:val="ListParagraph"/>
        <w:rPr>
          <w:rFonts w:ascii="Arial" w:hAnsi="Arial" w:cs="Arial"/>
          <w:szCs w:val="22"/>
        </w:rPr>
      </w:pPr>
    </w:p>
    <w:p w14:paraId="35AD5FCE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France - Moderator of Panel 3</w:t>
      </w:r>
    </w:p>
    <w:p w14:paraId="57412F63" w14:textId="7AA6CF38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P</w:t>
      </w:r>
      <w:r w:rsidR="00A8580E">
        <w:rPr>
          <w:rFonts w:ascii="Arial" w:hAnsi="Arial" w:cs="Arial"/>
          <w:b/>
          <w:bCs/>
          <w:szCs w:val="22"/>
        </w:rPr>
        <w:t xml:space="preserve">apua </w:t>
      </w:r>
      <w:r w:rsidRPr="000543C3">
        <w:rPr>
          <w:rFonts w:ascii="Arial" w:hAnsi="Arial" w:cs="Arial"/>
          <w:b/>
          <w:bCs/>
          <w:szCs w:val="22"/>
        </w:rPr>
        <w:t>N</w:t>
      </w:r>
      <w:r w:rsidR="00A8580E">
        <w:rPr>
          <w:rFonts w:ascii="Arial" w:hAnsi="Arial" w:cs="Arial"/>
          <w:b/>
          <w:bCs/>
          <w:szCs w:val="22"/>
        </w:rPr>
        <w:t xml:space="preserve">ew </w:t>
      </w:r>
      <w:r w:rsidRPr="000543C3">
        <w:rPr>
          <w:rFonts w:ascii="Arial" w:hAnsi="Arial" w:cs="Arial"/>
          <w:b/>
          <w:bCs/>
          <w:szCs w:val="22"/>
        </w:rPr>
        <w:t>G</w:t>
      </w:r>
      <w:r w:rsidR="00A8580E">
        <w:rPr>
          <w:rFonts w:ascii="Arial" w:hAnsi="Arial" w:cs="Arial"/>
          <w:b/>
          <w:bCs/>
          <w:szCs w:val="22"/>
        </w:rPr>
        <w:t>uinea</w:t>
      </w:r>
      <w:r w:rsidRPr="000543C3">
        <w:rPr>
          <w:rFonts w:ascii="Arial" w:hAnsi="Arial" w:cs="Arial"/>
          <w:b/>
          <w:bCs/>
          <w:szCs w:val="22"/>
        </w:rPr>
        <w:t xml:space="preserve">   </w:t>
      </w:r>
    </w:p>
    <w:p w14:paraId="7AC3C2BA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Honourable Minister of Fiji</w:t>
      </w:r>
    </w:p>
    <w:p w14:paraId="43124AA3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Nauru   </w:t>
      </w:r>
    </w:p>
    <w:p w14:paraId="2FC62CCD" w14:textId="43B13A6D" w:rsidR="000543C3" w:rsidRDefault="000543C3" w:rsidP="000543C3">
      <w:pPr>
        <w:ind w:left="360"/>
        <w:rPr>
          <w:rFonts w:ascii="Arial" w:hAnsi="Arial" w:cs="Arial"/>
          <w:i/>
          <w:iCs/>
          <w:szCs w:val="22"/>
        </w:rPr>
      </w:pPr>
      <w:r w:rsidRPr="000543C3">
        <w:rPr>
          <w:rFonts w:ascii="Arial" w:hAnsi="Arial" w:cs="Arial"/>
          <w:i/>
          <w:iCs/>
          <w:szCs w:val="22"/>
        </w:rPr>
        <w:t xml:space="preserve">Each panelist to speak for 10 minutes, followed by </w:t>
      </w:r>
      <w:r w:rsidR="00590A72">
        <w:rPr>
          <w:rFonts w:ascii="Arial" w:hAnsi="Arial" w:cs="Arial"/>
          <w:i/>
          <w:iCs/>
          <w:szCs w:val="22"/>
        </w:rPr>
        <w:t xml:space="preserve">a </w:t>
      </w:r>
      <w:r w:rsidRPr="000543C3">
        <w:rPr>
          <w:rFonts w:ascii="Arial" w:hAnsi="Arial" w:cs="Arial"/>
          <w:i/>
          <w:iCs/>
          <w:szCs w:val="22"/>
        </w:rPr>
        <w:t>brief discussion and responses.</w:t>
      </w:r>
      <w:r w:rsidR="001B5AA3">
        <w:rPr>
          <w:rFonts w:ascii="Arial" w:hAnsi="Arial" w:cs="Arial"/>
          <w:i/>
          <w:iCs/>
          <w:szCs w:val="22"/>
        </w:rPr>
        <w:t xml:space="preserve"> Each respondent to speak for 6 minutes.</w:t>
      </w:r>
    </w:p>
    <w:p w14:paraId="15819A4F" w14:textId="77777777" w:rsidR="000543C3" w:rsidRPr="000543C3" w:rsidRDefault="000543C3" w:rsidP="000543C3">
      <w:pPr>
        <w:ind w:left="360"/>
        <w:rPr>
          <w:rFonts w:ascii="Arial" w:hAnsi="Arial" w:cs="Arial"/>
          <w:i/>
          <w:iCs/>
          <w:szCs w:val="22"/>
        </w:rPr>
      </w:pPr>
    </w:p>
    <w:p w14:paraId="60B1894A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Cook Islands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15ECCD67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Tuvalu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</w:p>
    <w:p w14:paraId="3890A303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Vanuatu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 </w:t>
      </w:r>
    </w:p>
    <w:p w14:paraId="1FCA8594" w14:textId="77777777" w:rsidR="000543C3" w:rsidRPr="000543C3" w:rsidRDefault="000543C3" w:rsidP="000543C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Honourable Minister of Tonga to provide a </w:t>
      </w:r>
      <w:proofErr w:type="gramStart"/>
      <w:r w:rsidRPr="000543C3">
        <w:rPr>
          <w:rFonts w:ascii="Arial" w:hAnsi="Arial" w:cs="Arial"/>
          <w:b/>
          <w:bCs/>
          <w:szCs w:val="22"/>
        </w:rPr>
        <w:t>response</w:t>
      </w:r>
      <w:proofErr w:type="gramEnd"/>
      <w:r w:rsidRPr="000543C3">
        <w:rPr>
          <w:rFonts w:ascii="Arial" w:hAnsi="Arial" w:cs="Arial"/>
          <w:b/>
          <w:bCs/>
          <w:szCs w:val="22"/>
        </w:rPr>
        <w:t xml:space="preserve"> </w:t>
      </w:r>
    </w:p>
    <w:p w14:paraId="3773504A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5DDBF256" w14:textId="71FF3E15" w:rsidR="000543C3" w:rsidRPr="00A8580E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Youth </w:t>
      </w:r>
      <w:r w:rsidR="00C46A4B">
        <w:rPr>
          <w:rFonts w:ascii="Arial" w:hAnsi="Arial" w:cs="Arial"/>
          <w:b/>
          <w:bCs/>
          <w:szCs w:val="22"/>
        </w:rPr>
        <w:t>Representative</w:t>
      </w:r>
      <w:r w:rsidRPr="000543C3">
        <w:rPr>
          <w:rFonts w:ascii="Arial" w:hAnsi="Arial" w:cs="Arial"/>
          <w:b/>
          <w:bCs/>
          <w:szCs w:val="22"/>
        </w:rPr>
        <w:t xml:space="preserve">: </w:t>
      </w:r>
      <w:r w:rsidRPr="00A8580E">
        <w:rPr>
          <w:rFonts w:ascii="Arial" w:hAnsi="Arial" w:cs="Arial"/>
          <w:szCs w:val="22"/>
        </w:rPr>
        <w:t xml:space="preserve">Responding to the Ministers </w:t>
      </w:r>
      <w:r w:rsidR="00E03E02">
        <w:rPr>
          <w:rFonts w:ascii="Arial" w:hAnsi="Arial" w:cs="Arial"/>
          <w:szCs w:val="22"/>
        </w:rPr>
        <w:t xml:space="preserve">High-Level </w:t>
      </w:r>
      <w:proofErr w:type="spellStart"/>
      <w:r w:rsidRPr="00A8580E">
        <w:rPr>
          <w:rFonts w:ascii="Arial" w:hAnsi="Arial" w:cs="Arial"/>
          <w:szCs w:val="22"/>
        </w:rPr>
        <w:t>Talanoa</w:t>
      </w:r>
      <w:proofErr w:type="spellEnd"/>
      <w:r w:rsidRPr="00A8580E">
        <w:rPr>
          <w:rFonts w:ascii="Arial" w:hAnsi="Arial" w:cs="Arial"/>
          <w:szCs w:val="22"/>
        </w:rPr>
        <w:t xml:space="preserve"> </w:t>
      </w:r>
    </w:p>
    <w:p w14:paraId="59ECA3B5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6651481E" w14:textId="078D3C17" w:rsidR="000543C3" w:rsidRPr="00A8580E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>Environment Ministers’ High</w:t>
      </w:r>
      <w:r w:rsidR="00E03E02">
        <w:rPr>
          <w:rFonts w:ascii="Arial" w:hAnsi="Arial" w:cs="Arial"/>
          <w:b/>
          <w:bCs/>
          <w:szCs w:val="22"/>
        </w:rPr>
        <w:t>-</w:t>
      </w:r>
      <w:r w:rsidRPr="000543C3">
        <w:rPr>
          <w:rFonts w:ascii="Arial" w:hAnsi="Arial" w:cs="Arial"/>
          <w:b/>
          <w:bCs/>
          <w:szCs w:val="22"/>
        </w:rPr>
        <w:t xml:space="preserve">Level </w:t>
      </w:r>
      <w:proofErr w:type="spellStart"/>
      <w:r w:rsidRPr="000543C3">
        <w:rPr>
          <w:rFonts w:ascii="Arial" w:hAnsi="Arial" w:cs="Arial"/>
          <w:b/>
          <w:bCs/>
          <w:szCs w:val="22"/>
        </w:rPr>
        <w:t>Talanoa</w:t>
      </w:r>
      <w:proofErr w:type="spellEnd"/>
      <w:r w:rsidRPr="000543C3">
        <w:rPr>
          <w:rFonts w:ascii="Arial" w:hAnsi="Arial" w:cs="Arial"/>
          <w:b/>
          <w:bCs/>
          <w:szCs w:val="22"/>
        </w:rPr>
        <w:t xml:space="preserve"> Summary</w:t>
      </w:r>
      <w:r w:rsidRPr="000543C3">
        <w:rPr>
          <w:rFonts w:ascii="Arial" w:hAnsi="Arial" w:cs="Arial"/>
          <w:szCs w:val="22"/>
        </w:rPr>
        <w:t xml:space="preserve">:  </w:t>
      </w:r>
      <w:proofErr w:type="spellStart"/>
      <w:r w:rsidRPr="00A8580E">
        <w:rPr>
          <w:rFonts w:ascii="Arial" w:hAnsi="Arial" w:cs="Arial"/>
          <w:szCs w:val="22"/>
        </w:rPr>
        <w:t>Honourable</w:t>
      </w:r>
      <w:proofErr w:type="spellEnd"/>
      <w:r w:rsidRPr="00A8580E">
        <w:rPr>
          <w:rFonts w:ascii="Arial" w:hAnsi="Arial" w:cs="Arial"/>
          <w:szCs w:val="22"/>
        </w:rPr>
        <w:t xml:space="preserve"> Minister of Tokelau (Chair) </w:t>
      </w:r>
    </w:p>
    <w:p w14:paraId="5748A048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5DF5283B" w14:textId="5FE7D045" w:rsidR="0026606B" w:rsidRDefault="0026606B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26606B">
        <w:rPr>
          <w:rFonts w:ascii="Arial" w:hAnsi="Arial" w:cs="Arial"/>
          <w:b/>
          <w:bCs/>
          <w:szCs w:val="22"/>
        </w:rPr>
        <w:t>Adoption of the Environment Ministers’ High</w:t>
      </w:r>
      <w:r w:rsidR="00E03E02">
        <w:rPr>
          <w:rFonts w:ascii="Arial" w:hAnsi="Arial" w:cs="Arial"/>
          <w:b/>
          <w:bCs/>
          <w:szCs w:val="22"/>
        </w:rPr>
        <w:t>-</w:t>
      </w:r>
      <w:r w:rsidRPr="0026606B">
        <w:rPr>
          <w:rFonts w:ascii="Arial" w:hAnsi="Arial" w:cs="Arial"/>
          <w:b/>
          <w:bCs/>
          <w:szCs w:val="22"/>
        </w:rPr>
        <w:t xml:space="preserve">Level </w:t>
      </w:r>
      <w:proofErr w:type="spellStart"/>
      <w:r w:rsidRPr="0026606B">
        <w:rPr>
          <w:rFonts w:ascii="Arial" w:hAnsi="Arial" w:cs="Arial"/>
          <w:b/>
          <w:bCs/>
          <w:szCs w:val="22"/>
        </w:rPr>
        <w:t>Talanoa</w:t>
      </w:r>
      <w:proofErr w:type="spellEnd"/>
      <w:r w:rsidRPr="0026606B">
        <w:rPr>
          <w:rFonts w:ascii="Arial" w:hAnsi="Arial" w:cs="Arial"/>
          <w:b/>
          <w:bCs/>
          <w:szCs w:val="22"/>
        </w:rPr>
        <w:t xml:space="preserve"> Communique</w:t>
      </w:r>
    </w:p>
    <w:p w14:paraId="21153E4C" w14:textId="77777777" w:rsidR="0026606B" w:rsidRPr="0026606B" w:rsidRDefault="0026606B" w:rsidP="0026606B">
      <w:pPr>
        <w:pStyle w:val="ListParagraph"/>
        <w:rPr>
          <w:rFonts w:ascii="Arial" w:hAnsi="Arial" w:cs="Arial"/>
          <w:b/>
          <w:bCs/>
          <w:szCs w:val="22"/>
        </w:rPr>
      </w:pPr>
    </w:p>
    <w:p w14:paraId="13724CA9" w14:textId="12B8FE01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Adoption </w:t>
      </w:r>
      <w:r w:rsidR="0026606B">
        <w:rPr>
          <w:rFonts w:ascii="Arial" w:hAnsi="Arial" w:cs="Arial"/>
          <w:b/>
          <w:bCs/>
          <w:szCs w:val="22"/>
        </w:rPr>
        <w:t xml:space="preserve">by acclamation </w:t>
      </w:r>
      <w:r w:rsidRPr="000543C3">
        <w:rPr>
          <w:rFonts w:ascii="Arial" w:hAnsi="Arial" w:cs="Arial"/>
          <w:b/>
          <w:bCs/>
          <w:szCs w:val="22"/>
        </w:rPr>
        <w:t xml:space="preserve">of the 30th SPREP Meeting Outcomes  </w:t>
      </w:r>
    </w:p>
    <w:p w14:paraId="22F3A26C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</w:p>
    <w:p w14:paraId="77AAD775" w14:textId="3F705703" w:rsidR="000543C3" w:rsidRP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>Official close of</w:t>
      </w:r>
      <w:r w:rsidR="000E5317">
        <w:rPr>
          <w:rFonts w:ascii="Arial" w:hAnsi="Arial" w:cs="Arial"/>
          <w:b/>
          <w:bCs/>
          <w:szCs w:val="22"/>
        </w:rPr>
        <w:t xml:space="preserve"> the</w:t>
      </w:r>
      <w:r w:rsidRPr="000543C3">
        <w:rPr>
          <w:rFonts w:ascii="Arial" w:hAnsi="Arial" w:cs="Arial"/>
          <w:b/>
          <w:bCs/>
          <w:szCs w:val="22"/>
        </w:rPr>
        <w:t xml:space="preserve"> 30</w:t>
      </w:r>
      <w:r w:rsidRPr="000543C3">
        <w:rPr>
          <w:rFonts w:ascii="Arial" w:hAnsi="Arial" w:cs="Arial"/>
          <w:b/>
          <w:bCs/>
          <w:szCs w:val="22"/>
          <w:vertAlign w:val="superscript"/>
        </w:rPr>
        <w:t>th</w:t>
      </w:r>
      <w:r w:rsidRPr="000543C3">
        <w:rPr>
          <w:rFonts w:ascii="Arial" w:hAnsi="Arial" w:cs="Arial"/>
          <w:b/>
          <w:bCs/>
          <w:szCs w:val="22"/>
        </w:rPr>
        <w:t xml:space="preserve"> SPREP Meeting</w:t>
      </w:r>
    </w:p>
    <w:p w14:paraId="7018959E" w14:textId="77777777" w:rsidR="000543C3" w:rsidRPr="000543C3" w:rsidRDefault="000543C3" w:rsidP="000543C3">
      <w:pPr>
        <w:pStyle w:val="ListParagraph"/>
        <w:rPr>
          <w:rFonts w:ascii="Arial" w:hAnsi="Arial" w:cs="Arial"/>
          <w:b/>
          <w:bCs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   </w:t>
      </w:r>
    </w:p>
    <w:p w14:paraId="7A30C0D0" w14:textId="3D6C9980" w:rsidR="000543C3" w:rsidRDefault="000543C3" w:rsidP="000543C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Cs w:val="22"/>
        </w:rPr>
      </w:pPr>
      <w:r w:rsidRPr="000543C3">
        <w:rPr>
          <w:rFonts w:ascii="Arial" w:hAnsi="Arial" w:cs="Arial"/>
          <w:b/>
          <w:bCs/>
          <w:szCs w:val="22"/>
        </w:rPr>
        <w:t xml:space="preserve">Pacific Island Environment Leadership Awards </w:t>
      </w:r>
      <w:r w:rsidR="00BE6800" w:rsidRPr="00BE6800">
        <w:rPr>
          <w:rFonts w:ascii="Arial" w:hAnsi="Arial" w:cs="Arial"/>
          <w:szCs w:val="22"/>
        </w:rPr>
        <w:t>(45 minutes)</w:t>
      </w:r>
    </w:p>
    <w:p w14:paraId="4459CD76" w14:textId="77777777" w:rsidR="00BE6800" w:rsidRPr="00BE6800" w:rsidRDefault="00BE6800" w:rsidP="00BE6800">
      <w:pPr>
        <w:pStyle w:val="ListParagraph"/>
        <w:rPr>
          <w:rFonts w:ascii="Arial" w:hAnsi="Arial" w:cs="Arial"/>
          <w:szCs w:val="22"/>
        </w:rPr>
      </w:pPr>
    </w:p>
    <w:p w14:paraId="0A499806" w14:textId="18923162" w:rsidR="00BE6800" w:rsidRPr="000543C3" w:rsidRDefault="00BE6800" w:rsidP="00BE680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BE6800">
        <w:rPr>
          <w:rFonts w:ascii="Arial" w:hAnsi="Arial" w:cs="Arial"/>
          <w:szCs w:val="22"/>
        </w:rPr>
        <w:t xml:space="preserve">he </w:t>
      </w:r>
      <w:proofErr w:type="spellStart"/>
      <w:r>
        <w:rPr>
          <w:rFonts w:ascii="Arial" w:hAnsi="Arial" w:cs="Arial"/>
          <w:szCs w:val="22"/>
        </w:rPr>
        <w:t>Hon</w:t>
      </w:r>
      <w:r w:rsidR="00471541">
        <w:rPr>
          <w:rFonts w:ascii="Arial" w:hAnsi="Arial" w:cs="Arial"/>
          <w:szCs w:val="22"/>
        </w:rPr>
        <w:t>ourable</w:t>
      </w:r>
      <w:proofErr w:type="spellEnd"/>
      <w:r>
        <w:rPr>
          <w:rFonts w:ascii="Arial" w:hAnsi="Arial" w:cs="Arial"/>
          <w:szCs w:val="22"/>
        </w:rPr>
        <w:t xml:space="preserve"> Minister of N</w:t>
      </w:r>
      <w:r w:rsidRPr="00BE6800">
        <w:rPr>
          <w:rFonts w:ascii="Arial" w:hAnsi="Arial" w:cs="Arial"/>
          <w:szCs w:val="22"/>
        </w:rPr>
        <w:t xml:space="preserve">ew Caledonia, as </w:t>
      </w:r>
      <w:r>
        <w:rPr>
          <w:rFonts w:ascii="Arial" w:hAnsi="Arial" w:cs="Arial"/>
          <w:szCs w:val="22"/>
        </w:rPr>
        <w:t xml:space="preserve">the </w:t>
      </w:r>
      <w:r w:rsidRPr="00BE6800">
        <w:rPr>
          <w:rFonts w:ascii="Arial" w:hAnsi="Arial" w:cs="Arial"/>
          <w:szCs w:val="22"/>
        </w:rPr>
        <w:t>host of the 10th Pacific Islands Conferenc</w:t>
      </w:r>
      <w:r>
        <w:rPr>
          <w:rFonts w:ascii="Arial" w:hAnsi="Arial" w:cs="Arial"/>
          <w:szCs w:val="22"/>
        </w:rPr>
        <w:t xml:space="preserve">e </w:t>
      </w:r>
      <w:r w:rsidRPr="00BE6800">
        <w:rPr>
          <w:rFonts w:ascii="Arial" w:hAnsi="Arial" w:cs="Arial"/>
          <w:szCs w:val="22"/>
        </w:rPr>
        <w:t>on Nature Conservation and Protected Areas</w:t>
      </w:r>
      <w:r>
        <w:rPr>
          <w:rFonts w:ascii="Arial" w:hAnsi="Arial" w:cs="Arial"/>
          <w:szCs w:val="22"/>
        </w:rPr>
        <w:t xml:space="preserve"> </w:t>
      </w:r>
      <w:r w:rsidRPr="00BE6800">
        <w:rPr>
          <w:rFonts w:ascii="Arial" w:hAnsi="Arial" w:cs="Arial"/>
          <w:szCs w:val="22"/>
        </w:rPr>
        <w:t>will announce the winners for each category</w:t>
      </w:r>
      <w:r>
        <w:rPr>
          <w:rFonts w:ascii="Arial" w:hAnsi="Arial" w:cs="Arial"/>
          <w:szCs w:val="22"/>
        </w:rPr>
        <w:t xml:space="preserve"> </w:t>
      </w:r>
      <w:r w:rsidRPr="00BE6800">
        <w:rPr>
          <w:rFonts w:ascii="Arial" w:hAnsi="Arial" w:cs="Arial"/>
          <w:szCs w:val="22"/>
        </w:rPr>
        <w:t xml:space="preserve">accompanied by trophies on display, and </w:t>
      </w:r>
      <w:r>
        <w:rPr>
          <w:rFonts w:ascii="Arial" w:hAnsi="Arial" w:cs="Arial"/>
          <w:szCs w:val="22"/>
        </w:rPr>
        <w:t>special</w:t>
      </w:r>
      <w:r w:rsidRPr="00BE6800">
        <w:rPr>
          <w:rFonts w:ascii="Arial" w:hAnsi="Arial" w:cs="Arial"/>
          <w:szCs w:val="22"/>
        </w:rPr>
        <w:t xml:space="preserve"> presentation showcasing the winners</w:t>
      </w:r>
      <w:r>
        <w:rPr>
          <w:rFonts w:ascii="Arial" w:hAnsi="Arial" w:cs="Arial"/>
          <w:szCs w:val="22"/>
        </w:rPr>
        <w:t>.</w:t>
      </w:r>
    </w:p>
    <w:p w14:paraId="25FE128D" w14:textId="77777777" w:rsidR="009D6C92" w:rsidRPr="000543C3" w:rsidRDefault="009D6C92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1F1A7A80" w14:textId="77777777" w:rsidR="008D2591" w:rsidRDefault="008D2591" w:rsidP="00153C36">
      <w:pPr>
        <w:autoSpaceDE w:val="0"/>
        <w:autoSpaceDN w:val="0"/>
        <w:adjustRightInd w:val="0"/>
        <w:rPr>
          <w:rFonts w:ascii="Maiandra GD" w:hAnsi="Maiandra GD" w:cs="Arial"/>
          <w:b/>
          <w:bCs/>
          <w:color w:val="000000"/>
          <w:szCs w:val="22"/>
          <w:lang w:val="en-AU"/>
        </w:rPr>
      </w:pPr>
    </w:p>
    <w:p w14:paraId="1783869B" w14:textId="77777777" w:rsidR="006D6AED" w:rsidRDefault="006D6AED" w:rsidP="006D6AED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color w:val="4F81BD"/>
          <w:sz w:val="20"/>
          <w:szCs w:val="20"/>
        </w:rPr>
      </w:pPr>
      <w:r>
        <w:rPr>
          <w:rFonts w:ascii="Arial" w:hAnsi="Arial"/>
          <w:color w:val="4F81BD"/>
          <w:sz w:val="20"/>
          <w:szCs w:val="20"/>
        </w:rPr>
        <w:t>_______________________</w:t>
      </w:r>
    </w:p>
    <w:p w14:paraId="2BCF94AB" w14:textId="77777777" w:rsidR="006D6AED" w:rsidRDefault="006D6AED" w:rsidP="006D6AED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20"/>
          <w:szCs w:val="20"/>
        </w:rPr>
      </w:pPr>
    </w:p>
    <w:p w14:paraId="55872BFA" w14:textId="77777777" w:rsidR="006D6AED" w:rsidRPr="004314E9" w:rsidRDefault="006D6AED" w:rsidP="006D6AED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20"/>
          <w:szCs w:val="20"/>
        </w:rPr>
      </w:pPr>
    </w:p>
    <w:p w14:paraId="3DAEF714" w14:textId="0AAD1102" w:rsidR="006D6AED" w:rsidRDefault="0094662B" w:rsidP="006D6AED">
      <w:pPr>
        <w:rPr>
          <w:rFonts w:ascii="Maiandra GD" w:hAnsi="Maiandra GD"/>
          <w:sz w:val="16"/>
          <w:szCs w:val="16"/>
        </w:rPr>
      </w:pPr>
      <w:r w:rsidRPr="0094662B">
        <w:rPr>
          <w:rFonts w:ascii="Maiandra GD" w:hAnsi="Maiandra G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5BB070" wp14:editId="0E8C941A">
                <wp:simplePos x="0" y="0"/>
                <wp:positionH relativeFrom="page">
                  <wp:posOffset>210820</wp:posOffset>
                </wp:positionH>
                <wp:positionV relativeFrom="page">
                  <wp:posOffset>9984105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12B8B" w14:textId="77777777" w:rsidR="0094662B" w:rsidRPr="002967DF" w:rsidRDefault="0094662B" w:rsidP="0094662B">
                            <w:pPr>
                              <w:spacing w:line="312" w:lineRule="auto"/>
                              <w:jc w:val="center"/>
                              <w:rPr>
                                <w:color w:val="000090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color w:val="000090"/>
                                <w:sz w:val="18"/>
                              </w:rPr>
                              <w:t xml:space="preserve">PO Box 240, Apia, Samoa    T +685 21929    F +685 20231    </w:t>
                            </w:r>
                            <w:hyperlink r:id="rId10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sprep@sprep.org</w:t>
                              </w:r>
                            </w:hyperlink>
                            <w:r w:rsidRPr="002967DF">
                              <w:rPr>
                                <w:color w:val="000090"/>
                              </w:rPr>
                              <w:t xml:space="preserve">   </w:t>
                            </w:r>
                            <w:hyperlink r:id="rId11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BB07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7" type="#_x0000_t202" style="position:absolute;margin-left:16.6pt;margin-top:786.15pt;width:555.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" filled="f" stroked="f">
                <v:textbox inset=",7.2pt,,7.2pt">
                  <w:txbxContent>
                    <w:p w14:paraId="17E12B8B" w14:textId="77777777" w:rsidR="0094662B" w:rsidRPr="002967DF" w:rsidRDefault="0094662B" w:rsidP="0094662B">
                      <w:pPr>
                        <w:spacing w:line="312" w:lineRule="auto"/>
                        <w:jc w:val="center"/>
                        <w:rPr>
                          <w:color w:val="000090"/>
                        </w:rPr>
                      </w:pPr>
                      <w:r w:rsidRPr="002967DF">
                        <w:rPr>
                          <w:rFonts w:ascii="Arial" w:hAnsi="Arial"/>
                          <w:color w:val="000090"/>
                          <w:sz w:val="18"/>
                        </w:rPr>
                        <w:t xml:space="preserve">PO Box 240, Apia, Samoa    T +685 21929    F +685 20231    </w:t>
                      </w:r>
                      <w:hyperlink r:id="rId12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sprep@sprep.org</w:t>
                        </w:r>
                      </w:hyperlink>
                      <w:r w:rsidRPr="002967DF">
                        <w:rPr>
                          <w:color w:val="000090"/>
                        </w:rPr>
                        <w:t xml:space="preserve">   </w:t>
                      </w:r>
                      <w:hyperlink r:id="rId13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94662B">
        <w:rPr>
          <w:rFonts w:ascii="Maiandra GD" w:hAnsi="Maiandra G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1A7400" wp14:editId="0BE0F394">
                <wp:simplePos x="0" y="0"/>
                <wp:positionH relativeFrom="page">
                  <wp:posOffset>140970</wp:posOffset>
                </wp:positionH>
                <wp:positionV relativeFrom="page">
                  <wp:posOffset>10327005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E55C0" w14:textId="77777777" w:rsidR="0094662B" w:rsidRPr="002967DF" w:rsidRDefault="0094662B" w:rsidP="0094662B">
                            <w:pPr>
                              <w:spacing w:line="200" w:lineRule="exact"/>
                              <w:jc w:val="center"/>
                              <w:rPr>
                                <w:color w:val="008000"/>
                                <w:sz w:val="18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noProof/>
                                <w:color w:val="008000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7400" id="Text Box 73" o:spid="_x0000_s1028" type="#_x0000_t202" style="position:absolute;margin-left:11.1pt;margin-top:813.15pt;width:566.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" filled="f" stroked="f">
                <v:textbox inset=".5mm,.5mm,.5mm,.5mm">
                  <w:txbxContent>
                    <w:p w14:paraId="043E55C0" w14:textId="77777777" w:rsidR="0094662B" w:rsidRPr="002967DF" w:rsidRDefault="0094662B" w:rsidP="0094662B">
                      <w:pPr>
                        <w:spacing w:line="200" w:lineRule="exact"/>
                        <w:jc w:val="center"/>
                        <w:rPr>
                          <w:color w:val="008000"/>
                          <w:sz w:val="18"/>
                        </w:rPr>
                      </w:pPr>
                      <w:r w:rsidRPr="002967DF">
                        <w:rPr>
                          <w:rFonts w:ascii="Arial" w:hAnsi="Arial"/>
                          <w:noProof/>
                          <w:color w:val="008000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94C90">
        <w:rPr>
          <w:rFonts w:ascii="Maiandra GD" w:hAnsi="Maiandra GD"/>
          <w:sz w:val="16"/>
          <w:szCs w:val="16"/>
        </w:rPr>
        <w:t>1</w:t>
      </w:r>
      <w:r w:rsidR="00E03E02">
        <w:rPr>
          <w:rFonts w:ascii="Maiandra GD" w:hAnsi="Maiandra GD"/>
          <w:sz w:val="16"/>
          <w:szCs w:val="16"/>
        </w:rPr>
        <w:t>5</w:t>
      </w:r>
      <w:r w:rsidR="00094C90">
        <w:rPr>
          <w:rFonts w:ascii="Maiandra GD" w:hAnsi="Maiandra GD"/>
          <w:sz w:val="16"/>
          <w:szCs w:val="16"/>
        </w:rPr>
        <w:t xml:space="preserve"> </w:t>
      </w:r>
      <w:r w:rsidR="000543C3">
        <w:rPr>
          <w:rFonts w:ascii="Maiandra GD" w:hAnsi="Maiandra GD"/>
          <w:sz w:val="16"/>
          <w:szCs w:val="16"/>
        </w:rPr>
        <w:t xml:space="preserve">July </w:t>
      </w:r>
      <w:r w:rsidR="00094C90">
        <w:rPr>
          <w:rFonts w:ascii="Maiandra GD" w:hAnsi="Maiandra GD"/>
          <w:sz w:val="16"/>
          <w:szCs w:val="16"/>
        </w:rPr>
        <w:t>2</w:t>
      </w:r>
      <w:r w:rsidR="00227189">
        <w:rPr>
          <w:rFonts w:ascii="Maiandra GD" w:hAnsi="Maiandra GD"/>
          <w:sz w:val="16"/>
          <w:szCs w:val="16"/>
        </w:rPr>
        <w:t>021</w:t>
      </w:r>
    </w:p>
    <w:sectPr w:rsidR="006D6AED" w:rsidSect="009D6C92">
      <w:footerReference w:type="default" r:id="rId14"/>
      <w:pgSz w:w="11907" w:h="16840"/>
      <w:pgMar w:top="1418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7FD4" w14:textId="77777777" w:rsidR="00CB5448" w:rsidRDefault="00CB5448">
      <w:r>
        <w:separator/>
      </w:r>
    </w:p>
  </w:endnote>
  <w:endnote w:type="continuationSeparator" w:id="0">
    <w:p w14:paraId="274E47EF" w14:textId="77777777" w:rsidR="00CB5448" w:rsidRDefault="00C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452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F720F" w14:textId="68E6ED72" w:rsidR="000E5317" w:rsidRDefault="000E5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8809B" w14:textId="77777777" w:rsidR="000E5317" w:rsidRDefault="000E5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0DF9" w14:textId="77777777" w:rsidR="00CB5448" w:rsidRDefault="00CB5448">
      <w:r>
        <w:separator/>
      </w:r>
    </w:p>
  </w:footnote>
  <w:footnote w:type="continuationSeparator" w:id="0">
    <w:p w14:paraId="49BDC720" w14:textId="77777777" w:rsidR="00CB5448" w:rsidRDefault="00CB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07C8"/>
    <w:multiLevelType w:val="hybridMultilevel"/>
    <w:tmpl w:val="57000E1E"/>
    <w:lvl w:ilvl="0" w:tplc="ED7C35B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4C3"/>
    <w:multiLevelType w:val="hybridMultilevel"/>
    <w:tmpl w:val="9F0E5B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40752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8E0F0A"/>
    <w:multiLevelType w:val="hybridMultilevel"/>
    <w:tmpl w:val="39DC3AB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2F8C"/>
    <w:rsid w:val="000366C1"/>
    <w:rsid w:val="000543C3"/>
    <w:rsid w:val="0007154A"/>
    <w:rsid w:val="000763FA"/>
    <w:rsid w:val="00077EB4"/>
    <w:rsid w:val="00093791"/>
    <w:rsid w:val="00094C90"/>
    <w:rsid w:val="000D10C9"/>
    <w:rsid w:val="000E3A6A"/>
    <w:rsid w:val="000E5317"/>
    <w:rsid w:val="0011340A"/>
    <w:rsid w:val="00136CCA"/>
    <w:rsid w:val="00153C36"/>
    <w:rsid w:val="00167C66"/>
    <w:rsid w:val="00175DF5"/>
    <w:rsid w:val="001B5AA3"/>
    <w:rsid w:val="001F3AE7"/>
    <w:rsid w:val="002117A2"/>
    <w:rsid w:val="002218E1"/>
    <w:rsid w:val="00227189"/>
    <w:rsid w:val="00234635"/>
    <w:rsid w:val="0024575D"/>
    <w:rsid w:val="00252D41"/>
    <w:rsid w:val="00255206"/>
    <w:rsid w:val="0026606B"/>
    <w:rsid w:val="002740DE"/>
    <w:rsid w:val="0028701C"/>
    <w:rsid w:val="002967DF"/>
    <w:rsid w:val="002B6C37"/>
    <w:rsid w:val="002F2DF2"/>
    <w:rsid w:val="00323DA8"/>
    <w:rsid w:val="003644C1"/>
    <w:rsid w:val="00376AB3"/>
    <w:rsid w:val="003B34E2"/>
    <w:rsid w:val="003D4EC3"/>
    <w:rsid w:val="003D535B"/>
    <w:rsid w:val="003D639E"/>
    <w:rsid w:val="004243D6"/>
    <w:rsid w:val="004314E9"/>
    <w:rsid w:val="00434B0D"/>
    <w:rsid w:val="00471541"/>
    <w:rsid w:val="004B3D0B"/>
    <w:rsid w:val="004B4102"/>
    <w:rsid w:val="004C264E"/>
    <w:rsid w:val="0052260F"/>
    <w:rsid w:val="00526E1C"/>
    <w:rsid w:val="00571661"/>
    <w:rsid w:val="005905E8"/>
    <w:rsid w:val="00590A72"/>
    <w:rsid w:val="00594B4A"/>
    <w:rsid w:val="005C6227"/>
    <w:rsid w:val="006D6AED"/>
    <w:rsid w:val="006F521F"/>
    <w:rsid w:val="007522EC"/>
    <w:rsid w:val="00756EA4"/>
    <w:rsid w:val="007624FB"/>
    <w:rsid w:val="00774015"/>
    <w:rsid w:val="007E1183"/>
    <w:rsid w:val="00805558"/>
    <w:rsid w:val="00831EE1"/>
    <w:rsid w:val="008348C2"/>
    <w:rsid w:val="00886B86"/>
    <w:rsid w:val="008C0F9D"/>
    <w:rsid w:val="008D2591"/>
    <w:rsid w:val="008D315B"/>
    <w:rsid w:val="008F5E47"/>
    <w:rsid w:val="0094373F"/>
    <w:rsid w:val="0094662B"/>
    <w:rsid w:val="00971AC4"/>
    <w:rsid w:val="009742CF"/>
    <w:rsid w:val="00992500"/>
    <w:rsid w:val="009A1460"/>
    <w:rsid w:val="009C0BD7"/>
    <w:rsid w:val="009C355B"/>
    <w:rsid w:val="009D6C92"/>
    <w:rsid w:val="00A07CBB"/>
    <w:rsid w:val="00A11C89"/>
    <w:rsid w:val="00A44017"/>
    <w:rsid w:val="00A664FB"/>
    <w:rsid w:val="00A75053"/>
    <w:rsid w:val="00A8580E"/>
    <w:rsid w:val="00AB29B7"/>
    <w:rsid w:val="00AB4B45"/>
    <w:rsid w:val="00AD2E30"/>
    <w:rsid w:val="00AF0392"/>
    <w:rsid w:val="00AF616E"/>
    <w:rsid w:val="00B5498F"/>
    <w:rsid w:val="00B901A5"/>
    <w:rsid w:val="00BE6800"/>
    <w:rsid w:val="00C46A4B"/>
    <w:rsid w:val="00C55687"/>
    <w:rsid w:val="00C7289F"/>
    <w:rsid w:val="00C730BB"/>
    <w:rsid w:val="00C767DC"/>
    <w:rsid w:val="00C86A93"/>
    <w:rsid w:val="00CA28F2"/>
    <w:rsid w:val="00CB5448"/>
    <w:rsid w:val="00CC7285"/>
    <w:rsid w:val="00CD1B1C"/>
    <w:rsid w:val="00D26BE3"/>
    <w:rsid w:val="00D3786B"/>
    <w:rsid w:val="00D42A06"/>
    <w:rsid w:val="00D5049E"/>
    <w:rsid w:val="00D531BE"/>
    <w:rsid w:val="00D56A5E"/>
    <w:rsid w:val="00D6020C"/>
    <w:rsid w:val="00DB393F"/>
    <w:rsid w:val="00DD0044"/>
    <w:rsid w:val="00DE326C"/>
    <w:rsid w:val="00E03E02"/>
    <w:rsid w:val="00E03EBF"/>
    <w:rsid w:val="00E04AFA"/>
    <w:rsid w:val="00E5117F"/>
    <w:rsid w:val="00E86CBD"/>
    <w:rsid w:val="00EB6BBE"/>
    <w:rsid w:val="00F247DC"/>
    <w:rsid w:val="00F26EF5"/>
    <w:rsid w:val="00F3349C"/>
    <w:rsid w:val="00F42C32"/>
    <w:rsid w:val="00FB5B07"/>
    <w:rsid w:val="00FD20F5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0FEA3671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F42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2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2C32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2C32"/>
    <w:rPr>
      <w:rFonts w:ascii="Trebuchet MS" w:hAnsi="Trebuchet MS"/>
      <w:b/>
      <w:bCs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5317"/>
    <w:rPr>
      <w:rFonts w:ascii="CG Times (WN)" w:hAnsi="CG Times (WN)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spre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prep@sprep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ep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prep@spre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16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4165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Audrey Brown-Pereira</cp:lastModifiedBy>
  <cp:revision>9</cp:revision>
  <cp:lastPrinted>2021-03-22T21:35:00Z</cp:lastPrinted>
  <dcterms:created xsi:type="dcterms:W3CDTF">2021-07-14T21:18:00Z</dcterms:created>
  <dcterms:modified xsi:type="dcterms:W3CDTF">2021-07-15T03:56:00Z</dcterms:modified>
</cp:coreProperties>
</file>