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0A4B" w14:textId="725D15CA" w:rsidR="00B33400" w:rsidRPr="005A58DD" w:rsidRDefault="00B33400" w:rsidP="000A6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58DD">
        <w:rPr>
          <w:rFonts w:ascii="Arial" w:hAnsi="Arial" w:cs="Arial"/>
          <w:b/>
          <w:bCs/>
          <w:sz w:val="24"/>
          <w:szCs w:val="24"/>
        </w:rPr>
        <w:t>P</w:t>
      </w:r>
      <w:r w:rsidR="00E32AD7" w:rsidRPr="005A58DD">
        <w:rPr>
          <w:rFonts w:ascii="Arial" w:hAnsi="Arial" w:cs="Arial"/>
          <w:b/>
          <w:bCs/>
          <w:sz w:val="24"/>
          <w:szCs w:val="24"/>
        </w:rPr>
        <w:t xml:space="preserve">acific Preparatory Third meeting of the </w:t>
      </w:r>
      <w:r w:rsidRPr="005A58DD">
        <w:rPr>
          <w:rFonts w:ascii="Arial" w:hAnsi="Arial" w:cs="Arial"/>
          <w:b/>
          <w:bCs/>
          <w:sz w:val="24"/>
          <w:szCs w:val="24"/>
        </w:rPr>
        <w:t>O</w:t>
      </w:r>
      <w:r w:rsidR="00E32AD7" w:rsidRPr="005A58DD">
        <w:rPr>
          <w:rFonts w:ascii="Arial" w:hAnsi="Arial" w:cs="Arial"/>
          <w:b/>
          <w:bCs/>
          <w:sz w:val="24"/>
          <w:szCs w:val="24"/>
        </w:rPr>
        <w:t xml:space="preserve">pen-ended </w:t>
      </w:r>
      <w:r w:rsidRPr="005A58DD">
        <w:rPr>
          <w:rFonts w:ascii="Arial" w:hAnsi="Arial" w:cs="Arial"/>
          <w:b/>
          <w:bCs/>
          <w:sz w:val="24"/>
          <w:szCs w:val="24"/>
        </w:rPr>
        <w:t>W</w:t>
      </w:r>
      <w:r w:rsidR="00E32AD7" w:rsidRPr="005A58DD">
        <w:rPr>
          <w:rFonts w:ascii="Arial" w:hAnsi="Arial" w:cs="Arial"/>
          <w:b/>
          <w:bCs/>
          <w:sz w:val="24"/>
          <w:szCs w:val="24"/>
        </w:rPr>
        <w:t xml:space="preserve">orking </w:t>
      </w:r>
      <w:r w:rsidRPr="005A58DD">
        <w:rPr>
          <w:rFonts w:ascii="Arial" w:hAnsi="Arial" w:cs="Arial"/>
          <w:b/>
          <w:bCs/>
          <w:sz w:val="24"/>
          <w:szCs w:val="24"/>
        </w:rPr>
        <w:t>G</w:t>
      </w:r>
      <w:r w:rsidR="00E32AD7" w:rsidRPr="005A58DD">
        <w:rPr>
          <w:rFonts w:ascii="Arial" w:hAnsi="Arial" w:cs="Arial"/>
          <w:b/>
          <w:bCs/>
          <w:sz w:val="24"/>
          <w:szCs w:val="24"/>
        </w:rPr>
        <w:t>roup on the Post-2020 Global Biodiversity Framework</w:t>
      </w:r>
    </w:p>
    <w:p w14:paraId="2A43A7E3" w14:textId="77777777" w:rsidR="00E32AD7" w:rsidRPr="005A58DD" w:rsidRDefault="00E32AD7" w:rsidP="00B3340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E97B02" w14:textId="2814350B" w:rsidR="00B33400" w:rsidRPr="005A58DD" w:rsidRDefault="00B33400" w:rsidP="000A6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58DD">
        <w:rPr>
          <w:rFonts w:ascii="Arial" w:hAnsi="Arial" w:cs="Arial"/>
          <w:b/>
          <w:bCs/>
          <w:sz w:val="24"/>
          <w:szCs w:val="24"/>
        </w:rPr>
        <w:t>17</w:t>
      </w:r>
      <w:r w:rsidR="00B447AD" w:rsidRPr="005A58DD">
        <w:rPr>
          <w:rFonts w:ascii="Arial" w:hAnsi="Arial" w:cs="Arial"/>
          <w:b/>
          <w:bCs/>
          <w:sz w:val="24"/>
          <w:szCs w:val="24"/>
        </w:rPr>
        <w:t xml:space="preserve"> - 18</w:t>
      </w:r>
      <w:r w:rsidRPr="005A58DD">
        <w:rPr>
          <w:rFonts w:ascii="Arial" w:hAnsi="Arial" w:cs="Arial"/>
          <w:b/>
          <w:bCs/>
          <w:sz w:val="24"/>
          <w:szCs w:val="24"/>
        </w:rPr>
        <w:t xml:space="preserve"> August 2021</w:t>
      </w:r>
    </w:p>
    <w:p w14:paraId="522A9376" w14:textId="497EE358" w:rsidR="004E41E5" w:rsidRPr="005A58DD" w:rsidRDefault="00E32AD7" w:rsidP="000A6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58DD">
        <w:rPr>
          <w:rFonts w:ascii="Arial" w:hAnsi="Arial" w:cs="Arial"/>
          <w:b/>
          <w:bCs/>
          <w:sz w:val="24"/>
          <w:szCs w:val="24"/>
        </w:rPr>
        <w:t xml:space="preserve">12:00pm </w:t>
      </w:r>
      <w:r w:rsidR="005A58DD" w:rsidRPr="005A58DD">
        <w:rPr>
          <w:rFonts w:ascii="Arial" w:hAnsi="Arial" w:cs="Arial"/>
          <w:b/>
          <w:bCs/>
          <w:sz w:val="24"/>
          <w:szCs w:val="24"/>
        </w:rPr>
        <w:t>– 4:30pm (Samoan time)</w:t>
      </w:r>
    </w:p>
    <w:p w14:paraId="56BB98EB" w14:textId="75E66109" w:rsidR="00B33400" w:rsidRPr="005A58DD" w:rsidRDefault="00B33400" w:rsidP="00B33400">
      <w:pPr>
        <w:spacing w:after="0" w:line="240" w:lineRule="auto"/>
        <w:jc w:val="both"/>
        <w:rPr>
          <w:rFonts w:ascii="Arial" w:hAnsi="Arial" w:cs="Arial"/>
        </w:rPr>
      </w:pPr>
    </w:p>
    <w:p w14:paraId="2225852A" w14:textId="14726F82" w:rsidR="00B33400" w:rsidRPr="005A58DD" w:rsidRDefault="00B33400" w:rsidP="00B33400">
      <w:pPr>
        <w:spacing w:after="0" w:line="240" w:lineRule="auto"/>
        <w:jc w:val="both"/>
        <w:rPr>
          <w:rFonts w:ascii="Arial" w:hAnsi="Arial" w:cs="Arial"/>
        </w:rPr>
      </w:pPr>
    </w:p>
    <w:p w14:paraId="052C7A23" w14:textId="073E40C9" w:rsidR="00B33400" w:rsidRPr="005A58DD" w:rsidRDefault="00B33400" w:rsidP="00B3340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A58DD">
        <w:rPr>
          <w:rFonts w:ascii="Arial" w:hAnsi="Arial" w:cs="Arial"/>
          <w:b/>
          <w:bCs/>
        </w:rPr>
        <w:t>AGENDA:</w:t>
      </w:r>
    </w:p>
    <w:p w14:paraId="7A481052" w14:textId="39A7078F" w:rsidR="00B447AD" w:rsidRPr="005A58DD" w:rsidRDefault="00B447AD" w:rsidP="00B3340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D9D6D5" w14:textId="2CAF4650" w:rsidR="00B447AD" w:rsidRPr="005A58DD" w:rsidRDefault="00B447AD" w:rsidP="00B3340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A58DD">
        <w:rPr>
          <w:rFonts w:ascii="Arial" w:hAnsi="Arial" w:cs="Arial"/>
          <w:b/>
          <w:bCs/>
        </w:rPr>
        <w:t>DAY 1:</w:t>
      </w:r>
    </w:p>
    <w:p w14:paraId="69E0DD8C" w14:textId="7E8E2307" w:rsidR="00B33400" w:rsidRDefault="00B33400" w:rsidP="00B3340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A58DD" w14:paraId="59C80916" w14:textId="77777777" w:rsidTr="005A58DD">
        <w:tc>
          <w:tcPr>
            <w:tcW w:w="4508" w:type="dxa"/>
          </w:tcPr>
          <w:p w14:paraId="0E03F85C" w14:textId="3E79C21F" w:rsidR="005A58DD" w:rsidRDefault="005A58DD" w:rsidP="00B3340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4508" w:type="dxa"/>
          </w:tcPr>
          <w:p w14:paraId="495B974C" w14:textId="2734D582" w:rsidR="005A58DD" w:rsidRDefault="005A58DD" w:rsidP="00B3340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Speaker</w:t>
            </w:r>
          </w:p>
        </w:tc>
      </w:tr>
      <w:tr w:rsidR="005A58DD" w14:paraId="50DC5447" w14:textId="77777777" w:rsidTr="005A58DD">
        <w:tc>
          <w:tcPr>
            <w:tcW w:w="4508" w:type="dxa"/>
          </w:tcPr>
          <w:p w14:paraId="6A117FF5" w14:textId="5803F5EA" w:rsidR="005A58DD" w:rsidRPr="005A58DD" w:rsidRDefault="005A58DD" w:rsidP="00B33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Welcoming of participants</w:t>
            </w:r>
          </w:p>
        </w:tc>
        <w:tc>
          <w:tcPr>
            <w:tcW w:w="4508" w:type="dxa"/>
          </w:tcPr>
          <w:p w14:paraId="3120896D" w14:textId="77777777" w:rsidR="005A58DD" w:rsidRDefault="005A58DD" w:rsidP="00B33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SPREP</w:t>
            </w:r>
          </w:p>
          <w:p w14:paraId="3C66DA95" w14:textId="6CEF3DBE" w:rsidR="00CF2CB2" w:rsidRPr="005A58DD" w:rsidRDefault="00CF2CB2" w:rsidP="00B33400">
            <w:pPr>
              <w:jc w:val="both"/>
              <w:rPr>
                <w:rFonts w:ascii="Arial" w:hAnsi="Arial" w:cs="Arial"/>
              </w:rPr>
            </w:pPr>
          </w:p>
        </w:tc>
      </w:tr>
      <w:tr w:rsidR="005A58DD" w14:paraId="4C5BFBD0" w14:textId="77777777" w:rsidTr="005A58DD">
        <w:tc>
          <w:tcPr>
            <w:tcW w:w="4508" w:type="dxa"/>
          </w:tcPr>
          <w:p w14:paraId="2F9A12F1" w14:textId="0BB20228" w:rsidR="005A58DD" w:rsidRPr="005A58DD" w:rsidRDefault="005A58DD" w:rsidP="00B33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Pacific’s journey into the Post-2020 GBF</w:t>
            </w:r>
          </w:p>
        </w:tc>
        <w:tc>
          <w:tcPr>
            <w:tcW w:w="4508" w:type="dxa"/>
          </w:tcPr>
          <w:p w14:paraId="1673D49B" w14:textId="77777777" w:rsidR="005A58DD" w:rsidRDefault="005A58DD" w:rsidP="00B33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Wheatley, Biodiversity Adviser</w:t>
            </w:r>
          </w:p>
          <w:p w14:paraId="44D577A6" w14:textId="4844E78D" w:rsidR="00CF2CB2" w:rsidRPr="005A58DD" w:rsidRDefault="00CF2CB2" w:rsidP="00B33400">
            <w:pPr>
              <w:jc w:val="both"/>
              <w:rPr>
                <w:rFonts w:ascii="Arial" w:hAnsi="Arial" w:cs="Arial"/>
              </w:rPr>
            </w:pPr>
          </w:p>
        </w:tc>
      </w:tr>
      <w:tr w:rsidR="005A58DD" w14:paraId="1A84CF85" w14:textId="77777777" w:rsidTr="005A58DD">
        <w:tc>
          <w:tcPr>
            <w:tcW w:w="4508" w:type="dxa"/>
          </w:tcPr>
          <w:p w14:paraId="7FD8329A" w14:textId="6BDBBBE9" w:rsidR="005A58DD" w:rsidRPr="005A58DD" w:rsidRDefault="005A58DD" w:rsidP="00B33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draft of the Global Biodiversity Framework </w:t>
            </w:r>
          </w:p>
        </w:tc>
        <w:tc>
          <w:tcPr>
            <w:tcW w:w="4508" w:type="dxa"/>
          </w:tcPr>
          <w:p w14:paraId="1F879EEA" w14:textId="77777777" w:rsidR="005A58DD" w:rsidRDefault="00CF2CB2" w:rsidP="00B33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OEWG Co-Chair</w:t>
            </w:r>
          </w:p>
          <w:p w14:paraId="581F8CC8" w14:textId="77777777" w:rsidR="00CF2CB2" w:rsidRDefault="00CF2CB2" w:rsidP="00B33400">
            <w:pPr>
              <w:jc w:val="both"/>
              <w:rPr>
                <w:rFonts w:ascii="Arial" w:hAnsi="Arial" w:cs="Arial"/>
              </w:rPr>
            </w:pPr>
          </w:p>
          <w:p w14:paraId="241A2832" w14:textId="30E83AAB" w:rsidR="00CF2CB2" w:rsidRPr="005A58DD" w:rsidRDefault="00CF2CB2" w:rsidP="00B33400">
            <w:pPr>
              <w:jc w:val="both"/>
              <w:rPr>
                <w:rFonts w:ascii="Arial" w:hAnsi="Arial" w:cs="Arial"/>
              </w:rPr>
            </w:pPr>
          </w:p>
        </w:tc>
      </w:tr>
      <w:tr w:rsidR="005A58DD" w14:paraId="01047717" w14:textId="77777777" w:rsidTr="005A58DD">
        <w:tc>
          <w:tcPr>
            <w:tcW w:w="4508" w:type="dxa"/>
          </w:tcPr>
          <w:p w14:paraId="50F20FB8" w14:textId="77777777" w:rsidR="005A58DD" w:rsidRDefault="00CF2CB2" w:rsidP="00B33400">
            <w:pPr>
              <w:jc w:val="both"/>
              <w:rPr>
                <w:rFonts w:ascii="Arial" w:hAnsi="Arial" w:cs="Arial"/>
              </w:rPr>
            </w:pPr>
            <w:r w:rsidRPr="005A58DD">
              <w:rPr>
                <w:rFonts w:ascii="Arial" w:hAnsi="Arial" w:cs="Arial"/>
              </w:rPr>
              <w:t xml:space="preserve">Overview of the relevance, </w:t>
            </w:r>
            <w:proofErr w:type="gramStart"/>
            <w:r w:rsidRPr="005A58DD">
              <w:rPr>
                <w:rFonts w:ascii="Arial" w:hAnsi="Arial" w:cs="Arial"/>
              </w:rPr>
              <w:t>opportunities</w:t>
            </w:r>
            <w:proofErr w:type="gramEnd"/>
            <w:r w:rsidRPr="005A58DD">
              <w:rPr>
                <w:rFonts w:ascii="Arial" w:hAnsi="Arial" w:cs="Arial"/>
              </w:rPr>
              <w:t xml:space="preserve"> and gaps of the GBF in the Pacific</w:t>
            </w:r>
          </w:p>
          <w:p w14:paraId="7419F47C" w14:textId="160ECD98" w:rsidR="00CF2CB2" w:rsidRPr="005A58DD" w:rsidRDefault="00CF2CB2" w:rsidP="00B334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2C52AB7" w14:textId="3C2C99A3" w:rsidR="005A58DD" w:rsidRPr="005A58DD" w:rsidRDefault="00CF2CB2" w:rsidP="00B33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Tiffany Straza, Consultant</w:t>
            </w:r>
          </w:p>
        </w:tc>
      </w:tr>
      <w:tr w:rsidR="00CF2CB2" w14:paraId="20ABACD4" w14:textId="77777777" w:rsidTr="005A58DD">
        <w:tc>
          <w:tcPr>
            <w:tcW w:w="4508" w:type="dxa"/>
          </w:tcPr>
          <w:p w14:paraId="32F873BE" w14:textId="77777777" w:rsidR="00CF2CB2" w:rsidRPr="00CF2CB2" w:rsidRDefault="00CF2CB2" w:rsidP="00CF2CB2">
            <w:pPr>
              <w:jc w:val="both"/>
              <w:rPr>
                <w:rFonts w:ascii="Arial" w:hAnsi="Arial" w:cs="Arial"/>
              </w:rPr>
            </w:pPr>
            <w:r w:rsidRPr="00CF2CB2">
              <w:rPr>
                <w:rFonts w:ascii="Arial" w:hAnsi="Arial" w:cs="Arial"/>
              </w:rPr>
              <w:t>Identifying Pacific priorities and leads on interventions</w:t>
            </w:r>
          </w:p>
          <w:p w14:paraId="2C411AB6" w14:textId="77777777" w:rsidR="00CF2CB2" w:rsidRPr="005A58DD" w:rsidRDefault="00CF2CB2" w:rsidP="00B334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8AA848B" w14:textId="5F77B8D0" w:rsidR="00CF2CB2" w:rsidRDefault="00CF2CB2" w:rsidP="00B33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country delegates</w:t>
            </w:r>
          </w:p>
        </w:tc>
      </w:tr>
      <w:tr w:rsidR="00CF2CB2" w14:paraId="15EDF333" w14:textId="77777777" w:rsidTr="005A58DD">
        <w:tc>
          <w:tcPr>
            <w:tcW w:w="4508" w:type="dxa"/>
          </w:tcPr>
          <w:p w14:paraId="1D9A0625" w14:textId="6324D10D" w:rsidR="00CF2CB2" w:rsidRPr="00CF2CB2" w:rsidRDefault="00CF2CB2" w:rsidP="00CF2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Discussions on Pacific priorities</w:t>
            </w:r>
          </w:p>
        </w:tc>
        <w:tc>
          <w:tcPr>
            <w:tcW w:w="4508" w:type="dxa"/>
          </w:tcPr>
          <w:p w14:paraId="6B6400BD" w14:textId="77777777" w:rsidR="00CF2CB2" w:rsidRDefault="00CF2CB2" w:rsidP="00B33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country delegates</w:t>
            </w:r>
          </w:p>
          <w:p w14:paraId="38EA7742" w14:textId="7151D4F7" w:rsidR="00CF2CB2" w:rsidRDefault="00CF2CB2" w:rsidP="00B334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E2CB77" w14:textId="77777777" w:rsidR="005A58DD" w:rsidRPr="005A58DD" w:rsidRDefault="005A58DD" w:rsidP="00B3340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61A58DB" w14:textId="77777777" w:rsidR="00B447AD" w:rsidRPr="005A58DD" w:rsidRDefault="00B447AD" w:rsidP="00B447AD">
      <w:pPr>
        <w:spacing w:after="0" w:line="240" w:lineRule="auto"/>
        <w:jc w:val="both"/>
        <w:rPr>
          <w:rFonts w:ascii="Arial" w:hAnsi="Arial" w:cs="Arial"/>
        </w:rPr>
      </w:pPr>
    </w:p>
    <w:p w14:paraId="544139D1" w14:textId="5576523F" w:rsidR="00B447AD" w:rsidRPr="005A58DD" w:rsidRDefault="00B447AD" w:rsidP="00B447A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A58DD">
        <w:rPr>
          <w:rFonts w:ascii="Arial" w:hAnsi="Arial" w:cs="Arial"/>
          <w:b/>
          <w:bCs/>
        </w:rPr>
        <w:t>DAY 2:</w:t>
      </w:r>
    </w:p>
    <w:p w14:paraId="373E121B" w14:textId="767D39FC" w:rsidR="00B447AD" w:rsidRDefault="00B447AD" w:rsidP="00B447A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2CB2" w14:paraId="116A9E6B" w14:textId="77777777" w:rsidTr="00CF2CB2">
        <w:tc>
          <w:tcPr>
            <w:tcW w:w="4508" w:type="dxa"/>
          </w:tcPr>
          <w:p w14:paraId="423972BE" w14:textId="7DE58844" w:rsidR="00CF2CB2" w:rsidRPr="00CF2CB2" w:rsidRDefault="00CF2CB2" w:rsidP="00B447AD">
            <w:pPr>
              <w:jc w:val="both"/>
              <w:rPr>
                <w:rFonts w:ascii="Arial" w:hAnsi="Arial" w:cs="Arial"/>
                <w:b/>
                <w:bCs/>
              </w:rPr>
            </w:pPr>
            <w:r w:rsidRPr="00CF2CB2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4508" w:type="dxa"/>
          </w:tcPr>
          <w:p w14:paraId="30F3BB71" w14:textId="57F69E01" w:rsidR="00CF2CB2" w:rsidRPr="00CF2CB2" w:rsidRDefault="00CF2CB2" w:rsidP="00B447AD">
            <w:pPr>
              <w:jc w:val="both"/>
              <w:rPr>
                <w:rFonts w:ascii="Arial" w:hAnsi="Arial" w:cs="Arial"/>
                <w:b/>
                <w:bCs/>
              </w:rPr>
            </w:pPr>
            <w:r w:rsidRPr="00CF2CB2">
              <w:rPr>
                <w:rFonts w:ascii="Arial" w:hAnsi="Arial" w:cs="Arial"/>
                <w:b/>
                <w:bCs/>
              </w:rPr>
              <w:t>Speaker</w:t>
            </w:r>
          </w:p>
        </w:tc>
      </w:tr>
      <w:tr w:rsidR="00CF2CB2" w14:paraId="6C7E6E1C" w14:textId="77777777" w:rsidTr="00CF2CB2">
        <w:tc>
          <w:tcPr>
            <w:tcW w:w="4508" w:type="dxa"/>
          </w:tcPr>
          <w:p w14:paraId="469B556A" w14:textId="77777777" w:rsidR="00CF2CB2" w:rsidRDefault="00CF2CB2" w:rsidP="00B447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specific text on priority agenda items</w:t>
            </w:r>
          </w:p>
          <w:p w14:paraId="424C2379" w14:textId="27DC399F" w:rsidR="00CF2CB2" w:rsidRDefault="00CF2CB2" w:rsidP="00B447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DF9A00F" w14:textId="4C6A84E5" w:rsidR="00CF2CB2" w:rsidRDefault="00CF2CB2" w:rsidP="00B447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country delegates</w:t>
            </w:r>
          </w:p>
        </w:tc>
      </w:tr>
      <w:tr w:rsidR="00CF2CB2" w14:paraId="568FE8DE" w14:textId="77777777" w:rsidTr="00CF2CB2">
        <w:tc>
          <w:tcPr>
            <w:tcW w:w="4508" w:type="dxa"/>
          </w:tcPr>
          <w:p w14:paraId="21F08B94" w14:textId="24275E5F" w:rsidR="00CF2CB2" w:rsidRDefault="00CF2CB2" w:rsidP="00B447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matters:</w:t>
            </w:r>
          </w:p>
          <w:p w14:paraId="155C1F6E" w14:textId="22C4BDA6" w:rsidR="00CF2CB2" w:rsidRDefault="00CF2CB2" w:rsidP="00CF2CB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for OEWG-3 and country delegation</w:t>
            </w:r>
          </w:p>
          <w:p w14:paraId="70AC4A1D" w14:textId="561D2805" w:rsidR="00CF2CB2" w:rsidRDefault="00CF2CB2" w:rsidP="00CF2CB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Internet </w:t>
            </w:r>
          </w:p>
          <w:p w14:paraId="37952AB9" w14:textId="0409C685" w:rsidR="00CF2CB2" w:rsidRDefault="00CF2CB2" w:rsidP="00CF2CB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skype group</w:t>
            </w:r>
          </w:p>
          <w:p w14:paraId="0611889A" w14:textId="1AF443DD" w:rsidR="00CF2CB2" w:rsidRPr="00CF2CB2" w:rsidRDefault="00CF2CB2" w:rsidP="00CF2CB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Negotiation tips and terms</w:t>
            </w:r>
          </w:p>
          <w:p w14:paraId="49532261" w14:textId="5C577356" w:rsidR="00CF2CB2" w:rsidRDefault="00CF2CB2" w:rsidP="00B447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55AC6F9" w14:textId="113B52FA" w:rsidR="00CF2CB2" w:rsidRDefault="00CF2CB2" w:rsidP="00B447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 country delegates</w:t>
            </w:r>
          </w:p>
        </w:tc>
      </w:tr>
      <w:tr w:rsidR="00CF2CB2" w14:paraId="08EAC4BD" w14:textId="77777777" w:rsidTr="00CF2CB2">
        <w:tc>
          <w:tcPr>
            <w:tcW w:w="4508" w:type="dxa"/>
          </w:tcPr>
          <w:p w14:paraId="69E55F24" w14:textId="54DBF72E" w:rsidR="00CF2CB2" w:rsidRDefault="00CF2CB2" w:rsidP="00B447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Closing remarks</w:t>
            </w:r>
          </w:p>
        </w:tc>
        <w:tc>
          <w:tcPr>
            <w:tcW w:w="4508" w:type="dxa"/>
          </w:tcPr>
          <w:p w14:paraId="0C893486" w14:textId="77777777" w:rsidR="00CF2CB2" w:rsidRDefault="00CF2CB2" w:rsidP="00B447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SPREP</w:t>
            </w:r>
          </w:p>
          <w:p w14:paraId="1F7FE7C2" w14:textId="52687624" w:rsidR="00CF2CB2" w:rsidRDefault="00CF2CB2" w:rsidP="00B447AD">
            <w:pPr>
              <w:jc w:val="both"/>
              <w:rPr>
                <w:rFonts w:ascii="Arial" w:hAnsi="Arial" w:cs="Arial"/>
              </w:rPr>
            </w:pPr>
          </w:p>
        </w:tc>
      </w:tr>
    </w:tbl>
    <w:p w14:paraId="3D2664F8" w14:textId="77777777" w:rsidR="00CF2CB2" w:rsidRPr="005A58DD" w:rsidRDefault="00CF2CB2" w:rsidP="00B447AD">
      <w:pPr>
        <w:spacing w:after="0" w:line="240" w:lineRule="auto"/>
        <w:jc w:val="both"/>
        <w:rPr>
          <w:rFonts w:ascii="Arial" w:hAnsi="Arial" w:cs="Arial"/>
        </w:rPr>
      </w:pPr>
    </w:p>
    <w:p w14:paraId="26A37D19" w14:textId="06B0AC4F" w:rsidR="004E41E5" w:rsidRPr="005A58DD" w:rsidRDefault="004E41E5" w:rsidP="00CF2CB2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sectPr w:rsidR="004E41E5" w:rsidRPr="005A5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25A9"/>
    <w:multiLevelType w:val="hybridMultilevel"/>
    <w:tmpl w:val="491C2C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F4573"/>
    <w:multiLevelType w:val="hybridMultilevel"/>
    <w:tmpl w:val="053C12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F33F0"/>
    <w:multiLevelType w:val="hybridMultilevel"/>
    <w:tmpl w:val="E1B8F378"/>
    <w:lvl w:ilvl="0" w:tplc="BE9A8F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14E6A"/>
    <w:rsid w:val="000A6481"/>
    <w:rsid w:val="004E41E5"/>
    <w:rsid w:val="005A58DD"/>
    <w:rsid w:val="00B13DBC"/>
    <w:rsid w:val="00B33400"/>
    <w:rsid w:val="00B447AD"/>
    <w:rsid w:val="00CF2CB2"/>
    <w:rsid w:val="00E3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8AB2"/>
  <w15:chartTrackingRefBased/>
  <w15:docId w15:val="{C8BB4D51-32F3-48F9-9BED-D1593237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400"/>
    <w:pPr>
      <w:ind w:left="720"/>
      <w:contextualSpacing/>
    </w:pPr>
  </w:style>
  <w:style w:type="table" w:styleId="TableGrid">
    <w:name w:val="Table Grid"/>
    <w:basedOn w:val="TableNormal"/>
    <w:uiPriority w:val="39"/>
    <w:rsid w:val="005A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Juney Ward</dc:creator>
  <cp:keywords/>
  <dc:description/>
  <cp:lastModifiedBy>Juney Ward</cp:lastModifiedBy>
  <cp:revision>4</cp:revision>
  <dcterms:created xsi:type="dcterms:W3CDTF">2021-07-22T22:05:00Z</dcterms:created>
  <dcterms:modified xsi:type="dcterms:W3CDTF">2021-07-25T22:48:00Z</dcterms:modified>
</cp:coreProperties>
</file>