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A879" w14:textId="48DDBF52" w:rsidR="006669C9" w:rsidRDefault="00286C5D" w:rsidP="003C0887">
      <w:pPr>
        <w:pStyle w:val="Header"/>
        <w:tabs>
          <w:tab w:val="clear" w:pos="4320"/>
          <w:tab w:val="clear" w:pos="8640"/>
        </w:tabs>
        <w:spacing w:before="120" w:after="0"/>
        <w:jc w:val="left"/>
        <w:rPr>
          <w:rFonts w:ascii="Arial" w:hAnsi="Arial" w:cs="Arial"/>
          <w:b/>
          <w:color w:val="548DD4" w:themeColor="text2" w:themeTint="99"/>
          <w:sz w:val="30"/>
          <w:szCs w:val="30"/>
        </w:rPr>
      </w:pPr>
      <w:r>
        <w:rPr>
          <w:noProof/>
        </w:rPr>
        <w:drawing>
          <wp:anchor distT="152400" distB="152400" distL="152400" distR="152400" simplePos="0" relativeHeight="251671552" behindDoc="1" locked="0" layoutInCell="1" allowOverlap="1" wp14:anchorId="5AEC841E" wp14:editId="1E0C23D7">
            <wp:simplePos x="0" y="0"/>
            <wp:positionH relativeFrom="page">
              <wp:align>left</wp:align>
            </wp:positionH>
            <wp:positionV relativeFrom="page">
              <wp:posOffset>-726</wp:posOffset>
            </wp:positionV>
            <wp:extent cx="7560000" cy="1484485"/>
            <wp:effectExtent l="0" t="0" r="3175" b="1905"/>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rcRect l="305" r="305"/>
                    <a:stretch>
                      <a:fillRect/>
                    </a:stretch>
                  </pic:blipFill>
                  <pic:spPr>
                    <a:xfrm>
                      <a:off x="0" y="0"/>
                      <a:ext cx="7560000" cy="1484485"/>
                    </a:xfrm>
                    <a:prstGeom prst="rect">
                      <a:avLst/>
                    </a:prstGeom>
                    <a:ln w="12700" cap="flat">
                      <a:noFill/>
                      <a:miter lim="400000"/>
                    </a:ln>
                    <a:effectLst/>
                  </pic:spPr>
                </pic:pic>
              </a:graphicData>
            </a:graphic>
          </wp:anchor>
        </w:drawing>
      </w:r>
    </w:p>
    <w:p w14:paraId="6BE9FF73" w14:textId="7A461703" w:rsidR="006669C9" w:rsidRDefault="006669C9" w:rsidP="00996DFD">
      <w:pPr>
        <w:pStyle w:val="Header"/>
        <w:tabs>
          <w:tab w:val="clear" w:pos="4320"/>
          <w:tab w:val="clear" w:pos="8640"/>
        </w:tabs>
        <w:spacing w:after="0"/>
        <w:jc w:val="left"/>
        <w:rPr>
          <w:rFonts w:ascii="Arial" w:hAnsi="Arial" w:cs="Arial"/>
          <w:b/>
          <w:color w:val="548DD4" w:themeColor="text2" w:themeTint="99"/>
          <w:sz w:val="30"/>
          <w:szCs w:val="30"/>
        </w:rPr>
      </w:pPr>
    </w:p>
    <w:p w14:paraId="2A9F2664" w14:textId="3953F732" w:rsidR="006669C9" w:rsidRDefault="006669C9" w:rsidP="003C0887">
      <w:pPr>
        <w:pStyle w:val="Header"/>
        <w:tabs>
          <w:tab w:val="clear" w:pos="4320"/>
          <w:tab w:val="clear" w:pos="8640"/>
        </w:tabs>
        <w:spacing w:before="120" w:after="0"/>
        <w:jc w:val="left"/>
        <w:rPr>
          <w:rFonts w:ascii="Arial" w:hAnsi="Arial" w:cs="Arial"/>
          <w:b/>
          <w:color w:val="548DD4" w:themeColor="text2" w:themeTint="99"/>
          <w:sz w:val="30"/>
          <w:szCs w:val="30"/>
        </w:rPr>
      </w:pPr>
    </w:p>
    <w:p w14:paraId="4BA5136F" w14:textId="58F470D7" w:rsidR="00F2143D" w:rsidRPr="00B72B74" w:rsidRDefault="009D38B1" w:rsidP="004526B0">
      <w:pPr>
        <w:pStyle w:val="BodyTextIndent"/>
        <w:ind w:left="0"/>
        <w:rPr>
          <w:rFonts w:ascii="Arial" w:hAnsi="Arial" w:cs="Arial"/>
          <w:b/>
          <w:bCs/>
          <w:sz w:val="21"/>
          <w:szCs w:val="21"/>
        </w:rPr>
      </w:pPr>
      <w:r w:rsidRPr="00B72B74">
        <w:rPr>
          <w:rFonts w:ascii="Arial" w:hAnsi="Arial" w:cs="Arial"/>
          <w:b/>
          <w:bCs/>
          <w:noProof/>
          <w:color w:val="365F91" w:themeColor="accent1" w:themeShade="BF"/>
          <w:sz w:val="24"/>
        </w:rPr>
        <mc:AlternateContent>
          <mc:Choice Requires="wps">
            <w:drawing>
              <wp:anchor distT="0" distB="0" distL="114300" distR="114300" simplePos="0" relativeHeight="251680768" behindDoc="0" locked="0" layoutInCell="1" allowOverlap="1" wp14:anchorId="560C1835" wp14:editId="29098B90">
                <wp:simplePos x="0" y="0"/>
                <wp:positionH relativeFrom="column">
                  <wp:posOffset>1976755</wp:posOffset>
                </wp:positionH>
                <wp:positionV relativeFrom="paragraph">
                  <wp:posOffset>-1249680</wp:posOffset>
                </wp:positionV>
                <wp:extent cx="444119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675640"/>
                        </a:xfrm>
                        <a:prstGeom prst="rect">
                          <a:avLst/>
                        </a:prstGeom>
                        <a:noFill/>
                        <a:ln>
                          <a:noFill/>
                        </a:ln>
                      </wps:spPr>
                      <wps:txbx>
                        <w:txbxContent>
                          <w:p w14:paraId="77E2B134" w14:textId="77777777" w:rsidR="009D38B1" w:rsidRPr="00A65C09" w:rsidRDefault="009D38B1" w:rsidP="00A65C09">
                            <w:pPr>
                              <w:pBdr>
                                <w:top w:val="nil"/>
                                <w:left w:val="nil"/>
                                <w:bottom w:val="nil"/>
                                <w:right w:val="nil"/>
                                <w:between w:val="nil"/>
                                <w:bar w:val="nil"/>
                              </w:pBdr>
                              <w:rPr>
                                <w:rFonts w:ascii="Arial" w:hAnsi="Arial" w:cs="Arial"/>
                                <w:b/>
                                <w:bCs/>
                                <w:color w:val="0088B8"/>
                                <w:sz w:val="40"/>
                                <w:szCs w:val="40"/>
                              </w:rPr>
                            </w:pPr>
                            <w:r w:rsidRPr="00A65C09">
                              <w:rPr>
                                <w:rFonts w:ascii="Arial" w:hAnsi="Arial" w:cs="Arial"/>
                                <w:b/>
                                <w:bCs/>
                                <w:color w:val="0088B8"/>
                                <w:sz w:val="40"/>
                                <w:szCs w:val="40"/>
                              </w:rPr>
                              <w:t>3</w:t>
                            </w:r>
                            <w:r w:rsidRPr="00A65C09">
                              <w:rPr>
                                <w:rFonts w:ascii="Arial" w:hAnsi="Arial" w:cs="Arial"/>
                                <w:b/>
                                <w:bCs/>
                                <w:color w:val="0088B8"/>
                                <w:sz w:val="40"/>
                                <w:szCs w:val="40"/>
                                <w:vertAlign w:val="superscript"/>
                              </w:rPr>
                              <w:t>rd</w:t>
                            </w:r>
                            <w:r w:rsidRPr="00A65C09">
                              <w:rPr>
                                <w:rFonts w:ascii="Arial" w:hAnsi="Arial" w:cs="Arial"/>
                                <w:b/>
                                <w:bCs/>
                                <w:color w:val="0088B8"/>
                                <w:sz w:val="40"/>
                                <w:szCs w:val="40"/>
                              </w:rPr>
                              <w:t xml:space="preserve"> </w:t>
                            </w:r>
                            <w:r w:rsidRPr="00A65C09">
                              <w:rPr>
                                <w:rFonts w:ascii="Arial" w:hAnsi="Arial" w:cs="Arial"/>
                                <w:b/>
                                <w:bCs/>
                                <w:color w:val="31849B" w:themeColor="accent5" w:themeShade="BF"/>
                                <w:sz w:val="40"/>
                                <w:szCs w:val="40"/>
                              </w:rPr>
                              <w:t xml:space="preserve">Executive Board Meeting  </w:t>
                            </w:r>
                          </w:p>
                          <w:p w14:paraId="4EB4FE51" w14:textId="77777777" w:rsidR="009D38B1" w:rsidRPr="00F327FA" w:rsidRDefault="009D38B1" w:rsidP="00A65C09">
                            <w:pPr>
                              <w:rPr>
                                <w:rFonts w:ascii="Arial" w:hAnsi="Arial" w:cs="Arial"/>
                                <w:b/>
                                <w:bCs/>
                                <w:color w:val="258B69"/>
                                <w:sz w:val="40"/>
                                <w:szCs w:val="40"/>
                              </w:rPr>
                            </w:pPr>
                            <w:r w:rsidRPr="00F327FA">
                              <w:rPr>
                                <w:rFonts w:ascii="Arial" w:hAnsi="Arial" w:cs="Arial"/>
                                <w:b/>
                                <w:bCs/>
                                <w:color w:val="258B69"/>
                                <w:sz w:val="40"/>
                                <w:szCs w:val="40"/>
                              </w:rPr>
                              <w:t>Report</w:t>
                            </w:r>
                          </w:p>
                        </w:txbxContent>
                      </wps:txbx>
                      <wps:bodyPr rot="0" vert="horz" wrap="square" lIns="45720" tIns="45720" rIns="4572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60C1835" id="_x0000_t202" coordsize="21600,21600" o:spt="202" path="m,l,21600r21600,l21600,xe">
                <v:stroke joinstyle="miter"/>
                <v:path gradientshapeok="t" o:connecttype="rect"/>
              </v:shapetype>
              <v:shape id="Text Box 2" o:spid="_x0000_s1026" type="#_x0000_t202" style="position:absolute;margin-left:155.65pt;margin-top:-98.4pt;width:349.7pt;height:5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sm2wEAAKEDAAAOAAAAZHJzL2Uyb0RvYy54bWysU9tu2zAMfR+wfxD0vjgO0nQz4hRdiwwD&#10;unVAtw+gZfmC2aJGKbGzrx8lJ2m2vhV7EURSPjznkF7fjH0n9ppciyaX6WwuhTYKy9bUufzxffvu&#10;vRTOgymhQ6NzedBO3mzevlkPNtMLbLArNQkGMS4bbC4b722WJE41ugc3Q6sNFyukHjyHVCclwcDo&#10;fZcs5vNVMiCVllBp5zh7PxXlJuJXlVb+saqc9qLLJXPz8aR4FuFMNmvIagLbtOpIA17BoofWcNMz&#10;1D14EDtqX0D1rSJ0WPmZwj7BqmqVjhpYTTr/R81TA1ZHLWyOs2eb3P+DVV/3T/YbCT9+xJEHGEU4&#10;+4DqpxMG7xowtb4lwqHRUHLjNFiWDNZlx0+D1S5zAaQYvmDJQ4adxwg0VtQHV1inYHQewOFsuh69&#10;UJxcLpdp+oFLimur66vVMk4lgez0tSXnP2nsRbjkknioER32D84HNpCdnoRmBrdt18XBduavBD8M&#10;mcg+EJ6o+7EY+XVQUWB5YB2E057wXvOlQfotxcA7kkv3awekpeg+G/ZieXW9CEt1GdBlUFwGYBRD&#10;5dJLMV3v/LSIO0tt3XCnk/u37N+2jdKeWR158x5ExcedDYt2GcdXz3/W5g8AAAD//wMAUEsDBBQA&#10;BgAIAAAAIQA2tTRy3wAAAA0BAAAPAAAAZHJzL2Rvd25yZXYueG1sTI9BTsMwEEX3SNzBGiR2rW0K&#10;gaRxKlQJqRsWFA7g2tMkJR5HsduY2+OuYDkzT3/erzfJDeyCU+g9KZBLAQzJeNtTq+Dr823xAixE&#10;TVYPnlDBDwbYNLc3ta6sn+kDL/vYshxCodIKuhjHivNgOnQ6LP2IlG9HPzkd8zi13E56zuFu4A9C&#10;FNzpnvKHTo+47dB8789OgdmNJ1OIp2O55Qlxft+RS16p+7v0ugYWMcU/GK76WR2a7HTwZ7KBDQpW&#10;Uq4yqmAhyyKXuCJCimdgh7wrxSPwpub/WzS/AAAA//8DAFBLAQItABQABgAIAAAAIQC2gziS/gAA&#10;AOEBAAATAAAAAAAAAAAAAAAAAAAAAABbQ29udGVudF9UeXBlc10ueG1sUEsBAi0AFAAGAAgAAAAh&#10;ADj9If/WAAAAlAEAAAsAAAAAAAAAAAAAAAAALwEAAF9yZWxzLy5yZWxzUEsBAi0AFAAGAAgAAAAh&#10;ANSReybbAQAAoQMAAA4AAAAAAAAAAAAAAAAALgIAAGRycy9lMm9Eb2MueG1sUEsBAi0AFAAGAAgA&#10;AAAhADa1NHLfAAAADQEAAA8AAAAAAAAAAAAAAAAANQQAAGRycy9kb3ducmV2LnhtbFBLBQYAAAAA&#10;BAAEAPMAAABBBQAAAAA=&#10;" filled="f" stroked="f">
                <v:textbox style="mso-fit-shape-to-text:t" inset="3.6pt,,3.6pt">
                  <w:txbxContent>
                    <w:p w14:paraId="77E2B134" w14:textId="77777777" w:rsidR="009D38B1" w:rsidRPr="00A65C09" w:rsidRDefault="009D38B1" w:rsidP="00A65C09">
                      <w:pPr>
                        <w:pBdr>
                          <w:top w:val="nil"/>
                          <w:left w:val="nil"/>
                          <w:bottom w:val="nil"/>
                          <w:right w:val="nil"/>
                          <w:between w:val="nil"/>
                          <w:bar w:val="nil"/>
                        </w:pBdr>
                        <w:rPr>
                          <w:rFonts w:ascii="Arial" w:hAnsi="Arial" w:cs="Arial"/>
                          <w:b/>
                          <w:bCs/>
                          <w:color w:val="0088B8"/>
                          <w:sz w:val="40"/>
                          <w:szCs w:val="40"/>
                        </w:rPr>
                      </w:pPr>
                      <w:r w:rsidRPr="00A65C09">
                        <w:rPr>
                          <w:rFonts w:ascii="Arial" w:hAnsi="Arial" w:cs="Arial"/>
                          <w:b/>
                          <w:bCs/>
                          <w:color w:val="0088B8"/>
                          <w:sz w:val="40"/>
                          <w:szCs w:val="40"/>
                        </w:rPr>
                        <w:t>3</w:t>
                      </w:r>
                      <w:r w:rsidRPr="00A65C09">
                        <w:rPr>
                          <w:rFonts w:ascii="Arial" w:hAnsi="Arial" w:cs="Arial"/>
                          <w:b/>
                          <w:bCs/>
                          <w:color w:val="0088B8"/>
                          <w:sz w:val="40"/>
                          <w:szCs w:val="40"/>
                          <w:vertAlign w:val="superscript"/>
                        </w:rPr>
                        <w:t>rd</w:t>
                      </w:r>
                      <w:r w:rsidRPr="00A65C09">
                        <w:rPr>
                          <w:rFonts w:ascii="Arial" w:hAnsi="Arial" w:cs="Arial"/>
                          <w:b/>
                          <w:bCs/>
                          <w:color w:val="0088B8"/>
                          <w:sz w:val="40"/>
                          <w:szCs w:val="40"/>
                        </w:rPr>
                        <w:t xml:space="preserve"> </w:t>
                      </w:r>
                      <w:r w:rsidRPr="00A65C09">
                        <w:rPr>
                          <w:rFonts w:ascii="Arial" w:hAnsi="Arial" w:cs="Arial"/>
                          <w:b/>
                          <w:bCs/>
                          <w:color w:val="31849B" w:themeColor="accent5" w:themeShade="BF"/>
                          <w:sz w:val="40"/>
                          <w:szCs w:val="40"/>
                        </w:rPr>
                        <w:t xml:space="preserve">Executive Board Meeting  </w:t>
                      </w:r>
                    </w:p>
                    <w:p w14:paraId="4EB4FE51" w14:textId="77777777" w:rsidR="009D38B1" w:rsidRPr="00F327FA" w:rsidRDefault="009D38B1" w:rsidP="00A65C09">
                      <w:pPr>
                        <w:rPr>
                          <w:rFonts w:ascii="Arial" w:hAnsi="Arial" w:cs="Arial"/>
                          <w:b/>
                          <w:bCs/>
                          <w:color w:val="258B69"/>
                          <w:sz w:val="40"/>
                          <w:szCs w:val="40"/>
                        </w:rPr>
                      </w:pPr>
                      <w:r w:rsidRPr="00F327FA">
                        <w:rPr>
                          <w:rFonts w:ascii="Arial" w:hAnsi="Arial" w:cs="Arial"/>
                          <w:b/>
                          <w:bCs/>
                          <w:color w:val="258B69"/>
                          <w:sz w:val="40"/>
                          <w:szCs w:val="40"/>
                        </w:rPr>
                        <w:t>Report</w:t>
                      </w:r>
                    </w:p>
                  </w:txbxContent>
                </v:textbox>
              </v:shape>
            </w:pict>
          </mc:Fallback>
        </mc:AlternateContent>
      </w:r>
      <w:r w:rsidR="00B72B74" w:rsidRPr="00B72B74">
        <w:rPr>
          <w:rFonts w:ascii="Arial" w:hAnsi="Arial" w:cs="Arial"/>
          <w:b/>
          <w:bCs/>
          <w:noProof/>
          <w:color w:val="365F91" w:themeColor="accent1" w:themeShade="BF"/>
          <w:sz w:val="24"/>
        </w:rPr>
        <w:t>INTRODUCTION</w:t>
      </w:r>
    </w:p>
    <w:p w14:paraId="43C60B99" w14:textId="77777777" w:rsidR="00F2143D" w:rsidRPr="009A12E8" w:rsidRDefault="00F2143D" w:rsidP="00701D8E">
      <w:pPr>
        <w:pStyle w:val="BodyTextIndent"/>
        <w:ind w:left="0"/>
        <w:jc w:val="center"/>
        <w:rPr>
          <w:sz w:val="21"/>
          <w:szCs w:val="21"/>
        </w:rPr>
      </w:pPr>
    </w:p>
    <w:p w14:paraId="0A0EE29B" w14:textId="77777777" w:rsidR="000D4349" w:rsidRPr="009A12E8" w:rsidRDefault="008929BA">
      <w:pPr>
        <w:pStyle w:val="BodyTextIndent"/>
        <w:numPr>
          <w:ilvl w:val="0"/>
          <w:numId w:val="2"/>
        </w:numPr>
        <w:spacing w:after="240"/>
        <w:rPr>
          <w:rFonts w:ascii="Arial" w:hAnsi="Arial" w:cs="Arial"/>
          <w:sz w:val="21"/>
          <w:szCs w:val="21"/>
        </w:rPr>
      </w:pPr>
      <w:r w:rsidRPr="009A12E8">
        <w:rPr>
          <w:rFonts w:ascii="Arial" w:hAnsi="Arial" w:cs="Arial"/>
          <w:sz w:val="21"/>
          <w:szCs w:val="21"/>
        </w:rPr>
        <w:t>The T</w:t>
      </w:r>
      <w:r w:rsidR="000D4349" w:rsidRPr="009A12E8">
        <w:rPr>
          <w:rFonts w:ascii="Arial" w:hAnsi="Arial" w:cs="Arial"/>
          <w:sz w:val="21"/>
          <w:szCs w:val="21"/>
        </w:rPr>
        <w:t>hird Executive Board Meeting was held virtually on 8 – 9 September 2022 in Apia, Samoa.</w:t>
      </w:r>
    </w:p>
    <w:p w14:paraId="30707359" w14:textId="51563EF4" w:rsidR="007218C3" w:rsidRDefault="000D4349" w:rsidP="00B72B74">
      <w:pPr>
        <w:pStyle w:val="BodyTextIndent"/>
        <w:numPr>
          <w:ilvl w:val="0"/>
          <w:numId w:val="2"/>
        </w:numPr>
        <w:spacing w:after="0" w:line="280" w:lineRule="exact"/>
        <w:ind w:left="714" w:hanging="357"/>
        <w:rPr>
          <w:rFonts w:ascii="Arial" w:hAnsi="Arial" w:cs="Arial"/>
          <w:sz w:val="21"/>
          <w:szCs w:val="21"/>
        </w:rPr>
      </w:pPr>
      <w:r w:rsidRPr="009A12E8">
        <w:rPr>
          <w:rFonts w:ascii="Arial" w:hAnsi="Arial" w:cs="Arial"/>
          <w:sz w:val="21"/>
          <w:szCs w:val="21"/>
        </w:rPr>
        <w:t xml:space="preserve">Present at the meeting were </w:t>
      </w:r>
      <w:r w:rsidR="007218C3" w:rsidRPr="009A12E8">
        <w:rPr>
          <w:rFonts w:ascii="Arial" w:hAnsi="Arial" w:cs="Arial"/>
          <w:sz w:val="21"/>
          <w:szCs w:val="21"/>
        </w:rPr>
        <w:t xml:space="preserve">representative from Niue, Republic of Marshall Islands, Solomon Islands, </w:t>
      </w:r>
      <w:r w:rsidR="00AE52DE" w:rsidRPr="009A12E8">
        <w:rPr>
          <w:rFonts w:ascii="Arial" w:hAnsi="Arial" w:cs="Arial"/>
          <w:sz w:val="21"/>
          <w:szCs w:val="21"/>
        </w:rPr>
        <w:t>Tokelau, Tonga</w:t>
      </w:r>
      <w:r w:rsidR="007218C3" w:rsidRPr="009A12E8">
        <w:rPr>
          <w:rFonts w:ascii="Arial" w:hAnsi="Arial" w:cs="Arial"/>
          <w:sz w:val="21"/>
          <w:szCs w:val="21"/>
        </w:rPr>
        <w:t xml:space="preserve">, </w:t>
      </w:r>
      <w:r w:rsidR="00AE52DE" w:rsidRPr="009A12E8">
        <w:rPr>
          <w:rFonts w:ascii="Arial" w:hAnsi="Arial" w:cs="Arial"/>
          <w:sz w:val="21"/>
          <w:szCs w:val="21"/>
        </w:rPr>
        <w:t xml:space="preserve">United Kingdom and Wallis and Futuna. </w:t>
      </w:r>
      <w:r w:rsidR="008043A8">
        <w:rPr>
          <w:rFonts w:ascii="Arial" w:hAnsi="Arial" w:cs="Arial"/>
          <w:sz w:val="21"/>
          <w:szCs w:val="21"/>
        </w:rPr>
        <w:t xml:space="preserve">Attending as Observers were Australia and Samoa. </w:t>
      </w:r>
      <w:r w:rsidR="00AE52DE" w:rsidRPr="009A12E8">
        <w:rPr>
          <w:rFonts w:ascii="Arial" w:hAnsi="Arial" w:cs="Arial"/>
          <w:sz w:val="21"/>
          <w:szCs w:val="21"/>
        </w:rPr>
        <w:t>The full list of participants is attached as Annex 1.</w:t>
      </w:r>
    </w:p>
    <w:p w14:paraId="0E0200EE" w14:textId="7DEA53E5" w:rsidR="00B72B74" w:rsidRDefault="00B72B74" w:rsidP="00B72B74">
      <w:pPr>
        <w:pStyle w:val="BodyTextIndent"/>
        <w:spacing w:after="0" w:line="280" w:lineRule="exact"/>
        <w:ind w:left="0"/>
        <w:rPr>
          <w:rFonts w:ascii="Arial" w:hAnsi="Arial" w:cs="Arial"/>
          <w:b/>
          <w:bCs/>
          <w:color w:val="365F91" w:themeColor="accent1" w:themeShade="BF"/>
          <w:sz w:val="21"/>
          <w:szCs w:val="21"/>
        </w:rPr>
      </w:pPr>
    </w:p>
    <w:p w14:paraId="21A16331" w14:textId="77777777" w:rsidR="00B72B74" w:rsidRDefault="00B72B74" w:rsidP="00B72B74">
      <w:pPr>
        <w:pStyle w:val="BodyTextIndent"/>
        <w:spacing w:after="0" w:line="280" w:lineRule="exact"/>
        <w:ind w:left="0"/>
        <w:rPr>
          <w:rFonts w:ascii="Arial" w:hAnsi="Arial" w:cs="Arial"/>
          <w:b/>
          <w:bCs/>
          <w:color w:val="365F91" w:themeColor="accent1" w:themeShade="BF"/>
          <w:sz w:val="21"/>
          <w:szCs w:val="21"/>
        </w:rPr>
      </w:pPr>
    </w:p>
    <w:p w14:paraId="6094BC8B" w14:textId="3499DEB8" w:rsidR="00470016" w:rsidRPr="00B72B74" w:rsidRDefault="007E4DD6" w:rsidP="005E0EF4">
      <w:pPr>
        <w:pStyle w:val="BodyTextIndent"/>
        <w:spacing w:after="240" w:line="280" w:lineRule="exact"/>
        <w:ind w:left="0"/>
        <w:rPr>
          <w:rFonts w:ascii="Arial" w:hAnsi="Arial" w:cs="Arial"/>
          <w:b/>
          <w:bCs/>
          <w:color w:val="365F91" w:themeColor="accent1" w:themeShade="BF"/>
          <w:szCs w:val="22"/>
        </w:rPr>
      </w:pPr>
      <w:r w:rsidRPr="00B72B74">
        <w:rPr>
          <w:rFonts w:ascii="Arial" w:hAnsi="Arial" w:cs="Arial"/>
          <w:b/>
          <w:bCs/>
          <w:color w:val="365F91" w:themeColor="accent1" w:themeShade="BF"/>
          <w:szCs w:val="22"/>
        </w:rPr>
        <w:t>AGENDA ITEM 1: OPENING OF THE MEETING</w:t>
      </w:r>
    </w:p>
    <w:p w14:paraId="15885A87" w14:textId="7C891C67" w:rsidR="009D38B1" w:rsidRPr="009A12E8" w:rsidRDefault="009D38B1" w:rsidP="009D38B1">
      <w:pPr>
        <w:pStyle w:val="BodyTextIndent"/>
        <w:numPr>
          <w:ilvl w:val="0"/>
          <w:numId w:val="2"/>
        </w:numPr>
        <w:spacing w:after="240" w:line="280" w:lineRule="exact"/>
        <w:rPr>
          <w:rFonts w:ascii="Arial" w:hAnsi="Arial" w:cs="Arial"/>
          <w:sz w:val="21"/>
          <w:szCs w:val="21"/>
        </w:rPr>
      </w:pPr>
      <w:r w:rsidRPr="009A12E8">
        <w:rPr>
          <w:rFonts w:ascii="Arial" w:hAnsi="Arial" w:cs="Arial"/>
          <w:sz w:val="21"/>
          <w:szCs w:val="21"/>
        </w:rPr>
        <w:t xml:space="preserve">The Meeting opened with a prayer </w:t>
      </w:r>
      <w:r>
        <w:rPr>
          <w:rFonts w:ascii="Arial" w:hAnsi="Arial" w:cs="Arial"/>
          <w:sz w:val="21"/>
          <w:szCs w:val="21"/>
        </w:rPr>
        <w:t>by</w:t>
      </w:r>
      <w:r w:rsidRPr="009A12E8">
        <w:rPr>
          <w:rFonts w:ascii="Arial" w:hAnsi="Arial" w:cs="Arial"/>
          <w:sz w:val="21"/>
          <w:szCs w:val="21"/>
        </w:rPr>
        <w:t xml:space="preserve"> Pastor </w:t>
      </w:r>
      <w:proofErr w:type="spellStart"/>
      <w:r w:rsidRPr="009A12E8">
        <w:rPr>
          <w:rFonts w:ascii="Arial" w:hAnsi="Arial" w:cs="Arial"/>
          <w:sz w:val="21"/>
          <w:szCs w:val="21"/>
        </w:rPr>
        <w:t>Leota</w:t>
      </w:r>
      <w:proofErr w:type="spellEnd"/>
      <w:r w:rsidRPr="009A12E8">
        <w:rPr>
          <w:rFonts w:ascii="Arial" w:hAnsi="Arial" w:cs="Arial"/>
          <w:sz w:val="21"/>
          <w:szCs w:val="21"/>
        </w:rPr>
        <w:t xml:space="preserve"> Kosi Latu</w:t>
      </w:r>
      <w:r w:rsidR="00A973C3">
        <w:rPr>
          <w:rFonts w:ascii="Arial" w:hAnsi="Arial" w:cs="Arial"/>
          <w:sz w:val="21"/>
          <w:szCs w:val="21"/>
        </w:rPr>
        <w:t xml:space="preserve"> of the Samoa Call to Prayer</w:t>
      </w:r>
      <w:r w:rsidR="00402C28">
        <w:rPr>
          <w:rFonts w:ascii="Arial" w:hAnsi="Arial" w:cs="Arial"/>
          <w:sz w:val="21"/>
          <w:szCs w:val="21"/>
        </w:rPr>
        <w:t xml:space="preserve"> Ministry</w:t>
      </w:r>
      <w:r w:rsidRPr="009A12E8">
        <w:rPr>
          <w:rFonts w:ascii="Arial" w:hAnsi="Arial" w:cs="Arial"/>
          <w:sz w:val="21"/>
          <w:szCs w:val="21"/>
        </w:rPr>
        <w:t>, the former Director General of SPREP.</w:t>
      </w:r>
    </w:p>
    <w:p w14:paraId="0F19638A" w14:textId="20F8235B" w:rsidR="005A0974" w:rsidRPr="009A12E8" w:rsidRDefault="007218C3">
      <w:pPr>
        <w:pStyle w:val="BodyTextIndent"/>
        <w:numPr>
          <w:ilvl w:val="0"/>
          <w:numId w:val="2"/>
        </w:numPr>
        <w:spacing w:after="240" w:line="280" w:lineRule="exact"/>
        <w:ind w:left="714" w:hanging="357"/>
        <w:rPr>
          <w:rFonts w:ascii="Arial" w:hAnsi="Arial" w:cs="Arial"/>
          <w:sz w:val="21"/>
          <w:szCs w:val="21"/>
        </w:rPr>
      </w:pPr>
      <w:r w:rsidRPr="009A12E8">
        <w:rPr>
          <w:rFonts w:ascii="Arial" w:hAnsi="Arial" w:cs="Arial"/>
          <w:sz w:val="21"/>
          <w:szCs w:val="21"/>
        </w:rPr>
        <w:t>The o</w:t>
      </w:r>
      <w:r w:rsidR="008929BA" w:rsidRPr="009A12E8">
        <w:rPr>
          <w:rFonts w:ascii="Arial" w:hAnsi="Arial" w:cs="Arial"/>
          <w:sz w:val="21"/>
          <w:szCs w:val="21"/>
        </w:rPr>
        <w:t xml:space="preserve">fficial opening ceremony was held on </w:t>
      </w:r>
      <w:r w:rsidR="005A0974" w:rsidRPr="009A12E8">
        <w:rPr>
          <w:rFonts w:ascii="Arial" w:hAnsi="Arial" w:cs="Arial"/>
          <w:sz w:val="21"/>
          <w:szCs w:val="21"/>
        </w:rPr>
        <w:t xml:space="preserve">8 September 2022.  The welcome remarks from the Director General of the Secretariat of the Pacific Regional Environment Programme (SPREP) Mr Sefanaia Nawadra </w:t>
      </w:r>
      <w:r w:rsidR="00881FEB" w:rsidRPr="009A12E8">
        <w:rPr>
          <w:rFonts w:ascii="Arial" w:hAnsi="Arial" w:cs="Arial"/>
          <w:sz w:val="21"/>
          <w:szCs w:val="21"/>
        </w:rPr>
        <w:t>is</w:t>
      </w:r>
      <w:r w:rsidR="005A0974" w:rsidRPr="009A12E8">
        <w:rPr>
          <w:rFonts w:ascii="Arial" w:hAnsi="Arial" w:cs="Arial"/>
          <w:sz w:val="21"/>
          <w:szCs w:val="21"/>
        </w:rPr>
        <w:t xml:space="preserve"> attached </w:t>
      </w:r>
      <w:r w:rsidR="00881FEB" w:rsidRPr="009A12E8">
        <w:rPr>
          <w:rFonts w:ascii="Arial" w:hAnsi="Arial" w:cs="Arial"/>
          <w:sz w:val="21"/>
          <w:szCs w:val="21"/>
        </w:rPr>
        <w:t xml:space="preserve">as </w:t>
      </w:r>
      <w:r w:rsidR="00AE52DE" w:rsidRPr="009A12E8">
        <w:rPr>
          <w:rFonts w:ascii="Arial" w:hAnsi="Arial" w:cs="Arial"/>
          <w:sz w:val="21"/>
          <w:szCs w:val="21"/>
        </w:rPr>
        <w:t>Annex 2.</w:t>
      </w:r>
    </w:p>
    <w:p w14:paraId="5C1AA00D" w14:textId="55F0AC86" w:rsidR="005A0974" w:rsidRPr="009A12E8" w:rsidRDefault="008929BA" w:rsidP="00B72B74">
      <w:pPr>
        <w:pStyle w:val="BodyTextIndent"/>
        <w:numPr>
          <w:ilvl w:val="0"/>
          <w:numId w:val="2"/>
        </w:numPr>
        <w:spacing w:after="0" w:line="280" w:lineRule="exact"/>
        <w:ind w:left="714" w:hanging="357"/>
        <w:rPr>
          <w:rFonts w:ascii="Arial" w:hAnsi="Arial" w:cs="Arial"/>
          <w:sz w:val="21"/>
          <w:szCs w:val="21"/>
        </w:rPr>
      </w:pPr>
      <w:r w:rsidRPr="009A12E8">
        <w:rPr>
          <w:rFonts w:ascii="Arial" w:hAnsi="Arial" w:cs="Arial"/>
          <w:sz w:val="21"/>
          <w:szCs w:val="21"/>
        </w:rPr>
        <w:t xml:space="preserve">The </w:t>
      </w:r>
      <w:r w:rsidR="009D38B1">
        <w:rPr>
          <w:rFonts w:ascii="Arial" w:hAnsi="Arial" w:cs="Arial"/>
          <w:sz w:val="21"/>
          <w:szCs w:val="21"/>
        </w:rPr>
        <w:t xml:space="preserve">keynote address to </w:t>
      </w:r>
      <w:r w:rsidRPr="009A12E8">
        <w:rPr>
          <w:rFonts w:ascii="Arial" w:hAnsi="Arial" w:cs="Arial"/>
          <w:sz w:val="21"/>
          <w:szCs w:val="21"/>
        </w:rPr>
        <w:t>officially open</w:t>
      </w:r>
      <w:r w:rsidR="009D38B1">
        <w:rPr>
          <w:rFonts w:ascii="Arial" w:hAnsi="Arial" w:cs="Arial"/>
          <w:sz w:val="21"/>
          <w:szCs w:val="21"/>
        </w:rPr>
        <w:t xml:space="preserve"> the Third SPREP Executive Board meeting was delivered</w:t>
      </w:r>
      <w:r w:rsidRPr="009A12E8">
        <w:rPr>
          <w:rFonts w:ascii="Arial" w:hAnsi="Arial" w:cs="Arial"/>
          <w:sz w:val="21"/>
          <w:szCs w:val="21"/>
        </w:rPr>
        <w:t xml:space="preserve"> by </w:t>
      </w:r>
      <w:r w:rsidR="005A0974" w:rsidRPr="009A12E8">
        <w:rPr>
          <w:rFonts w:ascii="Arial" w:hAnsi="Arial" w:cs="Arial"/>
          <w:sz w:val="21"/>
          <w:szCs w:val="21"/>
        </w:rPr>
        <w:t>the</w:t>
      </w:r>
      <w:r w:rsidRPr="009A12E8">
        <w:rPr>
          <w:rFonts w:ascii="Arial" w:hAnsi="Arial" w:cs="Arial"/>
          <w:sz w:val="21"/>
          <w:szCs w:val="21"/>
        </w:rPr>
        <w:t xml:space="preserve"> Prime Minister of Samoa Hon. </w:t>
      </w:r>
      <w:proofErr w:type="spellStart"/>
      <w:r w:rsidRPr="009A12E8">
        <w:rPr>
          <w:rFonts w:ascii="Arial" w:hAnsi="Arial" w:cs="Arial"/>
          <w:sz w:val="21"/>
          <w:szCs w:val="21"/>
        </w:rPr>
        <w:t>Afioga</w:t>
      </w:r>
      <w:proofErr w:type="spellEnd"/>
      <w:r w:rsidRPr="009A12E8">
        <w:rPr>
          <w:rFonts w:ascii="Arial" w:hAnsi="Arial" w:cs="Arial"/>
          <w:sz w:val="21"/>
          <w:szCs w:val="21"/>
        </w:rPr>
        <w:t xml:space="preserve"> </w:t>
      </w:r>
      <w:proofErr w:type="spellStart"/>
      <w:r w:rsidRPr="009A12E8">
        <w:rPr>
          <w:rFonts w:ascii="Arial" w:hAnsi="Arial" w:cs="Arial"/>
          <w:sz w:val="21"/>
          <w:szCs w:val="21"/>
        </w:rPr>
        <w:t>Fiame</w:t>
      </w:r>
      <w:proofErr w:type="spellEnd"/>
      <w:r w:rsidRPr="009A12E8">
        <w:rPr>
          <w:rFonts w:ascii="Arial" w:hAnsi="Arial" w:cs="Arial"/>
          <w:sz w:val="21"/>
          <w:szCs w:val="21"/>
        </w:rPr>
        <w:t xml:space="preserve"> Naomi </w:t>
      </w:r>
      <w:proofErr w:type="spellStart"/>
      <w:r w:rsidRPr="009A12E8">
        <w:rPr>
          <w:rFonts w:ascii="Arial" w:hAnsi="Arial" w:cs="Arial"/>
          <w:sz w:val="21"/>
          <w:szCs w:val="21"/>
        </w:rPr>
        <w:t>Mata’afa</w:t>
      </w:r>
      <w:proofErr w:type="spellEnd"/>
      <w:r w:rsidRPr="009A12E8">
        <w:rPr>
          <w:rFonts w:ascii="Arial" w:hAnsi="Arial" w:cs="Arial"/>
          <w:sz w:val="21"/>
          <w:szCs w:val="21"/>
        </w:rPr>
        <w:t xml:space="preserve">. </w:t>
      </w:r>
      <w:r w:rsidR="007E4DD6">
        <w:rPr>
          <w:rFonts w:ascii="Arial" w:hAnsi="Arial" w:cs="Arial"/>
          <w:sz w:val="21"/>
          <w:szCs w:val="21"/>
        </w:rPr>
        <w:t xml:space="preserve"> </w:t>
      </w:r>
      <w:r w:rsidRPr="009A12E8">
        <w:rPr>
          <w:rFonts w:ascii="Arial" w:hAnsi="Arial" w:cs="Arial"/>
          <w:sz w:val="21"/>
          <w:szCs w:val="21"/>
        </w:rPr>
        <w:t xml:space="preserve">The </w:t>
      </w:r>
      <w:r w:rsidR="008043A8">
        <w:rPr>
          <w:rFonts w:ascii="Arial" w:hAnsi="Arial" w:cs="Arial"/>
          <w:sz w:val="21"/>
          <w:szCs w:val="21"/>
        </w:rPr>
        <w:t>keynote</w:t>
      </w:r>
      <w:r w:rsidR="008043A8" w:rsidRPr="009A12E8">
        <w:rPr>
          <w:rFonts w:ascii="Arial" w:hAnsi="Arial" w:cs="Arial"/>
          <w:sz w:val="21"/>
          <w:szCs w:val="21"/>
        </w:rPr>
        <w:t xml:space="preserve"> </w:t>
      </w:r>
      <w:r w:rsidRPr="009A12E8">
        <w:rPr>
          <w:rFonts w:ascii="Arial" w:hAnsi="Arial" w:cs="Arial"/>
          <w:sz w:val="21"/>
          <w:szCs w:val="21"/>
        </w:rPr>
        <w:t>address of the Hon.</w:t>
      </w:r>
      <w:r w:rsidR="005A0974" w:rsidRPr="009A12E8">
        <w:rPr>
          <w:rFonts w:ascii="Arial" w:hAnsi="Arial" w:cs="Arial"/>
          <w:sz w:val="21"/>
          <w:szCs w:val="21"/>
        </w:rPr>
        <w:t xml:space="preserve"> </w:t>
      </w:r>
      <w:r w:rsidRPr="009A12E8">
        <w:rPr>
          <w:rFonts w:ascii="Arial" w:hAnsi="Arial" w:cs="Arial"/>
          <w:sz w:val="21"/>
          <w:szCs w:val="21"/>
        </w:rPr>
        <w:t>Prime Minister is attached as</w:t>
      </w:r>
      <w:r w:rsidR="00AE52DE" w:rsidRPr="009A12E8">
        <w:rPr>
          <w:rFonts w:ascii="Arial" w:hAnsi="Arial" w:cs="Arial"/>
          <w:sz w:val="21"/>
          <w:szCs w:val="21"/>
        </w:rPr>
        <w:t xml:space="preserve"> Annex 3. </w:t>
      </w:r>
      <w:r w:rsidRPr="009A12E8">
        <w:rPr>
          <w:rFonts w:ascii="Arial" w:hAnsi="Arial" w:cs="Arial"/>
          <w:sz w:val="21"/>
          <w:szCs w:val="21"/>
        </w:rPr>
        <w:t xml:space="preserve"> </w:t>
      </w:r>
    </w:p>
    <w:p w14:paraId="72A0690A" w14:textId="476710F6" w:rsidR="005A0974" w:rsidRDefault="005A0974" w:rsidP="00B72B74">
      <w:pPr>
        <w:pStyle w:val="BodyTextIndent"/>
        <w:spacing w:after="0"/>
        <w:ind w:left="0"/>
        <w:rPr>
          <w:rFonts w:ascii="Arial" w:hAnsi="Arial" w:cs="Arial"/>
          <w:b/>
          <w:sz w:val="21"/>
          <w:szCs w:val="21"/>
        </w:rPr>
      </w:pPr>
    </w:p>
    <w:p w14:paraId="5802961E" w14:textId="77777777" w:rsidR="00B72B74" w:rsidRPr="009A12E8" w:rsidRDefault="00B72B74" w:rsidP="00B72B74">
      <w:pPr>
        <w:pStyle w:val="BodyTextIndent"/>
        <w:spacing w:after="0"/>
        <w:ind w:left="0"/>
        <w:rPr>
          <w:rFonts w:ascii="Arial" w:hAnsi="Arial" w:cs="Arial"/>
          <w:b/>
          <w:sz w:val="21"/>
          <w:szCs w:val="21"/>
        </w:rPr>
      </w:pPr>
    </w:p>
    <w:p w14:paraId="035A4F76" w14:textId="1C4440AE" w:rsidR="00701D8E" w:rsidRPr="00B72B74" w:rsidRDefault="007E4DD6" w:rsidP="00A65C09">
      <w:pPr>
        <w:pStyle w:val="BodyTextIndent"/>
        <w:spacing w:after="240"/>
        <w:ind w:left="0"/>
        <w:rPr>
          <w:rFonts w:ascii="Arial" w:hAnsi="Arial" w:cs="Arial"/>
          <w:color w:val="365F91" w:themeColor="accent1" w:themeShade="BF"/>
          <w:szCs w:val="22"/>
          <w:lang w:val="en-AU"/>
        </w:rPr>
      </w:pPr>
      <w:r w:rsidRPr="00B72B74">
        <w:rPr>
          <w:rFonts w:ascii="Arial" w:hAnsi="Arial" w:cs="Arial"/>
          <w:b/>
          <w:color w:val="365F91" w:themeColor="accent1" w:themeShade="BF"/>
          <w:szCs w:val="22"/>
        </w:rPr>
        <w:t xml:space="preserve">AGENDA ITEM 2:   </w:t>
      </w:r>
      <w:r w:rsidRPr="00B72B74">
        <w:rPr>
          <w:rFonts w:ascii="Microsoft New Tai Lue" w:hAnsi="Microsoft New Tai Lue" w:cs="Microsoft New Tai Lue"/>
          <w:b/>
          <w:color w:val="365F91" w:themeColor="accent1" w:themeShade="BF"/>
          <w:szCs w:val="22"/>
        </w:rPr>
        <w:t>APPOINTMENT OF CHAIR AND VICE CHAIR</w:t>
      </w:r>
    </w:p>
    <w:p w14:paraId="2A51613D" w14:textId="577066B4" w:rsidR="00B67E08" w:rsidRPr="009A12E8" w:rsidRDefault="00B67E08">
      <w:pPr>
        <w:pStyle w:val="ListParagraph"/>
        <w:numPr>
          <w:ilvl w:val="0"/>
          <w:numId w:val="2"/>
        </w:numPr>
        <w:spacing w:after="240" w:line="280" w:lineRule="exact"/>
        <w:ind w:left="714" w:hanging="357"/>
        <w:contextualSpacing w:val="0"/>
        <w:rPr>
          <w:rFonts w:ascii="Arial" w:eastAsia="Arial Unicode MS" w:hAnsi="Arial" w:cs="Arial"/>
          <w:sz w:val="21"/>
          <w:szCs w:val="21"/>
        </w:rPr>
      </w:pPr>
      <w:r w:rsidRPr="009A12E8">
        <w:rPr>
          <w:rFonts w:ascii="Arial" w:eastAsia="Arial Unicode MS" w:hAnsi="Arial" w:cs="Arial"/>
          <w:sz w:val="21"/>
          <w:szCs w:val="21"/>
        </w:rPr>
        <w:t xml:space="preserve">The Terms of Reference of the Executive Board Meeting (WP2/Att.1), states that the Chair </w:t>
      </w:r>
      <w:r w:rsidR="00C1213A" w:rsidRPr="009A12E8">
        <w:rPr>
          <w:rFonts w:ascii="Arial" w:eastAsia="Arial Unicode MS" w:hAnsi="Arial" w:cs="Arial"/>
          <w:sz w:val="21"/>
          <w:szCs w:val="21"/>
        </w:rPr>
        <w:t>and</w:t>
      </w:r>
      <w:r w:rsidRPr="009A12E8">
        <w:rPr>
          <w:rFonts w:ascii="Arial" w:eastAsia="Arial Unicode MS" w:hAnsi="Arial" w:cs="Arial"/>
          <w:sz w:val="21"/>
          <w:szCs w:val="21"/>
        </w:rPr>
        <w:t xml:space="preserve"> Vice-Chair shall be chosen from the Troika as the current and incoming Chair respectively of the meeting.</w:t>
      </w:r>
      <w:r w:rsidR="00470016">
        <w:rPr>
          <w:rFonts w:ascii="Arial" w:eastAsia="Arial Unicode MS" w:hAnsi="Arial" w:cs="Arial"/>
          <w:sz w:val="21"/>
          <w:szCs w:val="21"/>
        </w:rPr>
        <w:t xml:space="preserve"> </w:t>
      </w:r>
    </w:p>
    <w:p w14:paraId="5EE7D2B8" w14:textId="4D96F209" w:rsidR="00B67E08" w:rsidRPr="009A12E8" w:rsidRDefault="009B5577">
      <w:pPr>
        <w:pStyle w:val="ListParagraph"/>
        <w:numPr>
          <w:ilvl w:val="0"/>
          <w:numId w:val="2"/>
        </w:numPr>
        <w:spacing w:after="240" w:line="280" w:lineRule="exact"/>
        <w:ind w:left="714" w:hanging="357"/>
        <w:contextualSpacing w:val="0"/>
        <w:rPr>
          <w:rFonts w:ascii="Arial" w:eastAsia="Arial Unicode MS" w:hAnsi="Arial" w:cs="Arial"/>
          <w:sz w:val="21"/>
          <w:szCs w:val="21"/>
        </w:rPr>
      </w:pPr>
      <w:r w:rsidRPr="009A12E8">
        <w:rPr>
          <w:rFonts w:ascii="Arial" w:eastAsia="Arial Unicode MS" w:hAnsi="Arial" w:cs="Arial"/>
          <w:sz w:val="21"/>
          <w:szCs w:val="21"/>
        </w:rPr>
        <w:t>Republic of the Marshall Islands supported the motion for the recommendation</w:t>
      </w:r>
      <w:r w:rsidR="00470016">
        <w:rPr>
          <w:rFonts w:ascii="Arial" w:eastAsia="Arial Unicode MS" w:hAnsi="Arial" w:cs="Arial"/>
          <w:sz w:val="21"/>
          <w:szCs w:val="21"/>
        </w:rPr>
        <w:t xml:space="preserve"> for Tonga as Chair and Tokelau, Vice Chair.</w:t>
      </w:r>
      <w:r w:rsidRPr="009A12E8">
        <w:rPr>
          <w:rFonts w:ascii="Arial" w:eastAsia="Arial Unicode MS" w:hAnsi="Arial" w:cs="Arial"/>
          <w:sz w:val="21"/>
          <w:szCs w:val="21"/>
        </w:rPr>
        <w:t xml:space="preserve"> </w:t>
      </w:r>
      <w:r w:rsidR="00470016">
        <w:rPr>
          <w:rFonts w:ascii="Arial" w:eastAsia="Arial Unicode MS" w:hAnsi="Arial" w:cs="Arial"/>
          <w:sz w:val="21"/>
          <w:szCs w:val="21"/>
        </w:rPr>
        <w:t>T</w:t>
      </w:r>
      <w:r w:rsidRPr="009A12E8">
        <w:rPr>
          <w:rFonts w:ascii="Arial" w:eastAsia="Arial Unicode MS" w:hAnsi="Arial" w:cs="Arial"/>
          <w:sz w:val="21"/>
          <w:szCs w:val="21"/>
        </w:rPr>
        <w:t>he United Kingdom seconded the motion.</w:t>
      </w:r>
    </w:p>
    <w:p w14:paraId="5B9D7461" w14:textId="75DF827F" w:rsidR="009B5577" w:rsidRPr="009A12E8" w:rsidRDefault="009B5577">
      <w:pPr>
        <w:pStyle w:val="ListParagraph"/>
        <w:numPr>
          <w:ilvl w:val="0"/>
          <w:numId w:val="2"/>
        </w:numPr>
        <w:spacing w:after="240" w:line="280" w:lineRule="exact"/>
        <w:ind w:left="714" w:hanging="357"/>
        <w:contextualSpacing w:val="0"/>
        <w:rPr>
          <w:rFonts w:ascii="Arial" w:eastAsia="Arial Unicode MS" w:hAnsi="Arial" w:cs="Arial"/>
          <w:sz w:val="21"/>
          <w:szCs w:val="21"/>
        </w:rPr>
      </w:pPr>
      <w:r w:rsidRPr="009A12E8">
        <w:rPr>
          <w:rFonts w:ascii="Arial" w:eastAsia="Arial Unicode MS" w:hAnsi="Arial" w:cs="Arial"/>
          <w:sz w:val="21"/>
          <w:szCs w:val="21"/>
        </w:rPr>
        <w:t xml:space="preserve">Tokelau, as the </w:t>
      </w:r>
      <w:r w:rsidR="00470016">
        <w:rPr>
          <w:rFonts w:ascii="Arial" w:eastAsia="Arial Unicode MS" w:hAnsi="Arial" w:cs="Arial"/>
          <w:sz w:val="21"/>
          <w:szCs w:val="21"/>
        </w:rPr>
        <w:t>outgoing</w:t>
      </w:r>
      <w:r w:rsidR="00470016" w:rsidRPr="009A12E8">
        <w:rPr>
          <w:rFonts w:ascii="Arial" w:eastAsia="Arial Unicode MS" w:hAnsi="Arial" w:cs="Arial"/>
          <w:sz w:val="21"/>
          <w:szCs w:val="21"/>
        </w:rPr>
        <w:t xml:space="preserve"> </w:t>
      </w:r>
      <w:r w:rsidRPr="009A12E8">
        <w:rPr>
          <w:rFonts w:ascii="Arial" w:eastAsia="Arial Unicode MS" w:hAnsi="Arial" w:cs="Arial"/>
          <w:sz w:val="21"/>
          <w:szCs w:val="21"/>
        </w:rPr>
        <w:t>Chair commended the former Director General Mr Kosi Latu, and congratulated Tonga as the incoming Chair and Director General Mr Sefanaia Nawadra</w:t>
      </w:r>
      <w:r w:rsidR="00407CDA">
        <w:rPr>
          <w:rFonts w:ascii="Arial" w:eastAsia="Arial Unicode MS" w:hAnsi="Arial" w:cs="Arial"/>
          <w:sz w:val="21"/>
          <w:szCs w:val="21"/>
        </w:rPr>
        <w:t xml:space="preserve"> </w:t>
      </w:r>
      <w:r w:rsidRPr="009A12E8">
        <w:rPr>
          <w:rFonts w:ascii="Arial" w:eastAsia="Arial Unicode MS" w:hAnsi="Arial" w:cs="Arial"/>
          <w:sz w:val="21"/>
          <w:szCs w:val="21"/>
        </w:rPr>
        <w:t>for their role.</w:t>
      </w:r>
    </w:p>
    <w:p w14:paraId="2FF79C98" w14:textId="6090CCCD" w:rsidR="00701D8E" w:rsidRPr="009A12E8" w:rsidRDefault="00035554" w:rsidP="00DC63CC">
      <w:pPr>
        <w:pStyle w:val="Footer"/>
        <w:tabs>
          <w:tab w:val="clear" w:pos="4320"/>
          <w:tab w:val="clear" w:pos="8640"/>
        </w:tabs>
        <w:overflowPunct/>
        <w:autoSpaceDE/>
        <w:autoSpaceDN/>
        <w:adjustRightInd/>
        <w:spacing w:after="0"/>
        <w:ind w:left="357"/>
        <w:jc w:val="left"/>
        <w:textAlignment w:val="auto"/>
        <w:rPr>
          <w:rFonts w:ascii="Arial" w:hAnsi="Arial" w:cs="Arial"/>
          <w:b/>
          <w:bCs/>
          <w:sz w:val="21"/>
          <w:szCs w:val="21"/>
        </w:rPr>
      </w:pPr>
      <w:r w:rsidRPr="009A12E8">
        <w:rPr>
          <w:rFonts w:ascii="Arial" w:hAnsi="Arial" w:cs="Arial"/>
          <w:b/>
          <w:bCs/>
          <w:sz w:val="21"/>
          <w:szCs w:val="21"/>
        </w:rPr>
        <w:tab/>
      </w:r>
      <w:r w:rsidR="00701D8E" w:rsidRPr="009A12E8">
        <w:rPr>
          <w:rFonts w:ascii="Arial" w:hAnsi="Arial" w:cs="Arial"/>
          <w:b/>
          <w:bCs/>
          <w:sz w:val="21"/>
          <w:szCs w:val="21"/>
        </w:rPr>
        <w:t xml:space="preserve">The </w:t>
      </w:r>
      <w:r w:rsidR="009501C5" w:rsidRPr="009A12E8">
        <w:rPr>
          <w:rFonts w:ascii="Arial" w:hAnsi="Arial" w:cs="Arial"/>
          <w:b/>
          <w:bCs/>
          <w:sz w:val="21"/>
          <w:szCs w:val="21"/>
        </w:rPr>
        <w:t xml:space="preserve">Executive Board </w:t>
      </w:r>
      <w:r w:rsidR="008D1909" w:rsidRPr="009A12E8">
        <w:rPr>
          <w:rFonts w:ascii="Arial" w:hAnsi="Arial" w:cs="Arial"/>
          <w:b/>
          <w:bCs/>
          <w:sz w:val="21"/>
          <w:szCs w:val="21"/>
        </w:rPr>
        <w:t>Meeting</w:t>
      </w:r>
      <w:r w:rsidR="00C1213A" w:rsidRPr="009A12E8">
        <w:rPr>
          <w:rFonts w:ascii="Arial" w:hAnsi="Arial" w:cs="Arial"/>
          <w:b/>
          <w:bCs/>
          <w:sz w:val="21"/>
          <w:szCs w:val="21"/>
        </w:rPr>
        <w:t>:</w:t>
      </w:r>
    </w:p>
    <w:p w14:paraId="493F3694" w14:textId="77777777" w:rsidR="00701D8E" w:rsidRPr="009A12E8" w:rsidRDefault="00701D8E" w:rsidP="00701D8E">
      <w:pPr>
        <w:pStyle w:val="Footer"/>
        <w:spacing w:after="0"/>
        <w:jc w:val="left"/>
        <w:rPr>
          <w:rFonts w:ascii="Arial" w:hAnsi="Arial" w:cs="Arial"/>
          <w:sz w:val="21"/>
          <w:szCs w:val="21"/>
        </w:rPr>
      </w:pPr>
    </w:p>
    <w:p w14:paraId="51CF08B2" w14:textId="3C00F55F" w:rsidR="00AE7E5E" w:rsidRPr="009A12E8" w:rsidRDefault="00FC36B8" w:rsidP="00035554">
      <w:pPr>
        <w:numPr>
          <w:ilvl w:val="0"/>
          <w:numId w:val="1"/>
        </w:numPr>
        <w:spacing w:after="120"/>
        <w:ind w:left="1701"/>
        <w:rPr>
          <w:rFonts w:ascii="Arial" w:hAnsi="Arial" w:cs="Arial"/>
          <w:sz w:val="21"/>
          <w:szCs w:val="21"/>
        </w:rPr>
      </w:pPr>
      <w:bookmarkStart w:id="0" w:name="_Hlk113542737"/>
      <w:r w:rsidRPr="009A12E8">
        <w:rPr>
          <w:rFonts w:ascii="Arial" w:hAnsi="Arial" w:cs="Arial"/>
          <w:b/>
          <w:bCs/>
          <w:sz w:val="21"/>
          <w:szCs w:val="21"/>
        </w:rPr>
        <w:t>C</w:t>
      </w:r>
      <w:r w:rsidR="00AE7E5E" w:rsidRPr="009A12E8">
        <w:rPr>
          <w:rFonts w:ascii="Arial" w:hAnsi="Arial" w:cs="Arial"/>
          <w:b/>
          <w:bCs/>
          <w:sz w:val="21"/>
          <w:szCs w:val="21"/>
        </w:rPr>
        <w:t>onfirm</w:t>
      </w:r>
      <w:r w:rsidR="00C1213A" w:rsidRPr="009A12E8">
        <w:rPr>
          <w:rFonts w:ascii="Arial" w:hAnsi="Arial" w:cs="Arial"/>
          <w:b/>
          <w:bCs/>
          <w:sz w:val="21"/>
          <w:szCs w:val="21"/>
        </w:rPr>
        <w:t>ed</w:t>
      </w:r>
      <w:r w:rsidR="00AE7E5E" w:rsidRPr="009A12E8">
        <w:rPr>
          <w:rFonts w:ascii="Arial" w:hAnsi="Arial" w:cs="Arial"/>
          <w:sz w:val="21"/>
          <w:szCs w:val="21"/>
        </w:rPr>
        <w:t xml:space="preserve"> the Representative of </w:t>
      </w:r>
      <w:r w:rsidR="003F27F0" w:rsidRPr="009A12E8">
        <w:rPr>
          <w:rFonts w:ascii="Arial" w:hAnsi="Arial" w:cs="Arial"/>
          <w:b/>
          <w:sz w:val="21"/>
          <w:szCs w:val="21"/>
        </w:rPr>
        <w:t>Tonga</w:t>
      </w:r>
      <w:r w:rsidR="00AE7E5E" w:rsidRPr="009A12E8">
        <w:rPr>
          <w:rFonts w:ascii="Arial" w:hAnsi="Arial" w:cs="Arial"/>
          <w:b/>
          <w:sz w:val="21"/>
          <w:szCs w:val="21"/>
        </w:rPr>
        <w:t xml:space="preserve"> </w:t>
      </w:r>
      <w:r w:rsidR="00AE7E5E" w:rsidRPr="009A12E8">
        <w:rPr>
          <w:rFonts w:ascii="Arial" w:hAnsi="Arial" w:cs="Arial"/>
          <w:sz w:val="21"/>
          <w:szCs w:val="21"/>
        </w:rPr>
        <w:t xml:space="preserve">as </w:t>
      </w:r>
      <w:r w:rsidR="00AE7E5E" w:rsidRPr="009A12E8">
        <w:rPr>
          <w:rFonts w:ascii="Arial" w:hAnsi="Arial" w:cs="Arial"/>
          <w:b/>
          <w:sz w:val="21"/>
          <w:szCs w:val="21"/>
        </w:rPr>
        <w:t xml:space="preserve">Chair; </w:t>
      </w:r>
      <w:r w:rsidR="00AE7E5E" w:rsidRPr="009A12E8">
        <w:rPr>
          <w:rFonts w:ascii="Arial" w:hAnsi="Arial" w:cs="Arial"/>
          <w:sz w:val="21"/>
          <w:szCs w:val="21"/>
        </w:rPr>
        <w:t>and</w:t>
      </w:r>
    </w:p>
    <w:p w14:paraId="191DB0EC" w14:textId="30AACA55" w:rsidR="00701D8E" w:rsidRPr="009A12E8" w:rsidRDefault="00FC36B8" w:rsidP="00035554">
      <w:pPr>
        <w:pStyle w:val="Footer"/>
        <w:numPr>
          <w:ilvl w:val="0"/>
          <w:numId w:val="1"/>
        </w:numPr>
        <w:tabs>
          <w:tab w:val="clear" w:pos="4320"/>
          <w:tab w:val="clear" w:pos="8640"/>
        </w:tabs>
        <w:overflowPunct/>
        <w:autoSpaceDE/>
        <w:autoSpaceDN/>
        <w:adjustRightInd/>
        <w:spacing w:after="0"/>
        <w:ind w:left="1701"/>
        <w:jc w:val="left"/>
        <w:textAlignment w:val="auto"/>
        <w:rPr>
          <w:rFonts w:ascii="Arial" w:hAnsi="Arial" w:cs="Arial"/>
          <w:sz w:val="21"/>
          <w:szCs w:val="21"/>
        </w:rPr>
      </w:pPr>
      <w:r w:rsidRPr="009A12E8">
        <w:rPr>
          <w:rFonts w:ascii="Arial" w:hAnsi="Arial" w:cs="Arial"/>
          <w:b/>
          <w:bCs/>
          <w:sz w:val="21"/>
          <w:szCs w:val="21"/>
        </w:rPr>
        <w:t>C</w:t>
      </w:r>
      <w:r w:rsidR="00AE7E5E" w:rsidRPr="009A12E8">
        <w:rPr>
          <w:rFonts w:ascii="Arial" w:hAnsi="Arial" w:cs="Arial"/>
          <w:b/>
          <w:bCs/>
          <w:sz w:val="21"/>
          <w:szCs w:val="21"/>
        </w:rPr>
        <w:t>onfirm</w:t>
      </w:r>
      <w:r w:rsidR="00C1213A" w:rsidRPr="009A12E8">
        <w:rPr>
          <w:rFonts w:ascii="Arial" w:hAnsi="Arial" w:cs="Arial"/>
          <w:b/>
          <w:bCs/>
          <w:sz w:val="21"/>
          <w:szCs w:val="21"/>
        </w:rPr>
        <w:t>ed</w:t>
      </w:r>
      <w:r w:rsidR="00AE7E5E" w:rsidRPr="009A12E8">
        <w:rPr>
          <w:rFonts w:ascii="Arial" w:hAnsi="Arial" w:cs="Arial"/>
          <w:sz w:val="21"/>
          <w:szCs w:val="21"/>
        </w:rPr>
        <w:t xml:space="preserve"> the Representative of </w:t>
      </w:r>
      <w:r w:rsidR="00407CDA">
        <w:rPr>
          <w:rFonts w:ascii="Arial" w:hAnsi="Arial" w:cs="Arial"/>
          <w:b/>
          <w:bCs/>
          <w:sz w:val="21"/>
          <w:szCs w:val="21"/>
        </w:rPr>
        <w:t>Tokelau</w:t>
      </w:r>
      <w:r w:rsidR="00575FDA" w:rsidRPr="009A12E8">
        <w:rPr>
          <w:rFonts w:ascii="Arial" w:hAnsi="Arial" w:cs="Arial"/>
          <w:b/>
          <w:sz w:val="21"/>
          <w:szCs w:val="21"/>
        </w:rPr>
        <w:t xml:space="preserve"> </w:t>
      </w:r>
      <w:r w:rsidR="00AE7E5E" w:rsidRPr="009A12E8">
        <w:rPr>
          <w:rFonts w:ascii="Arial" w:hAnsi="Arial" w:cs="Arial"/>
          <w:sz w:val="21"/>
          <w:szCs w:val="21"/>
        </w:rPr>
        <w:t xml:space="preserve">as </w:t>
      </w:r>
      <w:r w:rsidR="00AE7E5E" w:rsidRPr="009A12E8">
        <w:rPr>
          <w:rFonts w:ascii="Arial" w:hAnsi="Arial" w:cs="Arial"/>
          <w:b/>
          <w:sz w:val="21"/>
          <w:szCs w:val="21"/>
        </w:rPr>
        <w:t>Vice-Chair</w:t>
      </w:r>
      <w:r w:rsidR="00C801C2" w:rsidRPr="009A12E8">
        <w:rPr>
          <w:rFonts w:ascii="Arial" w:hAnsi="Arial" w:cs="Arial"/>
          <w:sz w:val="21"/>
          <w:szCs w:val="21"/>
        </w:rPr>
        <w:t>.</w:t>
      </w:r>
    </w:p>
    <w:p w14:paraId="23190974" w14:textId="77777777" w:rsidR="00701D8E" w:rsidRPr="009A12E8" w:rsidRDefault="00701D8E" w:rsidP="00701D8E">
      <w:pPr>
        <w:ind w:left="851"/>
        <w:jc w:val="center"/>
        <w:rPr>
          <w:rFonts w:ascii="Arial" w:hAnsi="Arial" w:cs="Arial"/>
          <w:sz w:val="21"/>
          <w:szCs w:val="21"/>
        </w:rPr>
      </w:pPr>
    </w:p>
    <w:bookmarkEnd w:id="0"/>
    <w:p w14:paraId="128C7811" w14:textId="21F326D1" w:rsidR="00701D8E" w:rsidRPr="009A12E8" w:rsidRDefault="00701D8E" w:rsidP="00701D8E">
      <w:pPr>
        <w:ind w:left="851"/>
        <w:jc w:val="center"/>
        <w:rPr>
          <w:rFonts w:ascii="Arial" w:hAnsi="Arial" w:cs="Arial"/>
          <w:sz w:val="21"/>
          <w:szCs w:val="21"/>
        </w:rPr>
      </w:pPr>
    </w:p>
    <w:p w14:paraId="59637F33" w14:textId="77777777" w:rsidR="007E4DD6" w:rsidRDefault="007E4DD6">
      <w:pPr>
        <w:rPr>
          <w:rFonts w:ascii="Arial" w:hAnsi="Arial" w:cs="Arial"/>
          <w:b/>
          <w:color w:val="365F91" w:themeColor="accent1" w:themeShade="BF"/>
          <w:sz w:val="21"/>
          <w:szCs w:val="21"/>
          <w:lang w:val="en-NZ"/>
        </w:rPr>
      </w:pPr>
      <w:r>
        <w:rPr>
          <w:rFonts w:ascii="Arial" w:hAnsi="Arial" w:cs="Arial"/>
          <w:b/>
          <w:color w:val="365F91" w:themeColor="accent1" w:themeShade="BF"/>
          <w:sz w:val="21"/>
          <w:szCs w:val="21"/>
        </w:rPr>
        <w:br w:type="page"/>
      </w:r>
    </w:p>
    <w:p w14:paraId="0B3BA0A6" w14:textId="446B4E07" w:rsidR="00A65C09" w:rsidRPr="00B72B74" w:rsidRDefault="007E4DD6" w:rsidP="00A65C09">
      <w:pPr>
        <w:pStyle w:val="BodyTextIndent"/>
        <w:ind w:left="0"/>
        <w:rPr>
          <w:rFonts w:ascii="Arial" w:hAnsi="Arial" w:cs="Arial"/>
          <w:color w:val="365F91" w:themeColor="accent1" w:themeShade="BF"/>
          <w:szCs w:val="22"/>
          <w:lang w:val="en-AU"/>
        </w:rPr>
      </w:pPr>
      <w:r w:rsidRPr="00B72B74">
        <w:rPr>
          <w:rFonts w:ascii="Arial" w:hAnsi="Arial" w:cs="Arial"/>
          <w:b/>
          <w:color w:val="365F91" w:themeColor="accent1" w:themeShade="BF"/>
          <w:szCs w:val="22"/>
        </w:rPr>
        <w:lastRenderedPageBreak/>
        <w:t>AGENDA ITEM 3:   ADOPTION OF AGENDA AND WORKING PROCEDURES</w:t>
      </w:r>
    </w:p>
    <w:p w14:paraId="43DE6275" w14:textId="77777777" w:rsidR="00A65C09" w:rsidRPr="009A12E8" w:rsidRDefault="00A65C09" w:rsidP="00A65C09">
      <w:pPr>
        <w:ind w:left="-1418"/>
        <w:rPr>
          <w:rFonts w:ascii="Arial" w:hAnsi="Arial" w:cs="Arial"/>
          <w:sz w:val="21"/>
          <w:szCs w:val="21"/>
          <w:lang w:val="en-AU"/>
        </w:rPr>
      </w:pPr>
    </w:p>
    <w:p w14:paraId="4573EE55" w14:textId="175C4CBD" w:rsidR="00A65C09" w:rsidRPr="009A12E8" w:rsidRDefault="00A65C09">
      <w:pPr>
        <w:pStyle w:val="Heading3"/>
        <w:numPr>
          <w:ilvl w:val="0"/>
          <w:numId w:val="2"/>
        </w:numPr>
        <w:spacing w:after="240"/>
        <w:jc w:val="left"/>
        <w:rPr>
          <w:rFonts w:ascii="Arial" w:hAnsi="Arial" w:cs="Arial"/>
          <w:b w:val="0"/>
          <w:bCs/>
          <w:sz w:val="21"/>
          <w:szCs w:val="21"/>
          <w:lang w:val="en-AU"/>
        </w:rPr>
      </w:pPr>
      <w:r w:rsidRPr="009A12E8">
        <w:rPr>
          <w:rFonts w:ascii="Arial" w:hAnsi="Arial" w:cs="Arial"/>
          <w:b w:val="0"/>
          <w:bCs/>
          <w:sz w:val="21"/>
          <w:szCs w:val="21"/>
          <w:lang w:val="en-AU"/>
        </w:rPr>
        <w:t xml:space="preserve">The Agenda and Working </w:t>
      </w:r>
      <w:r w:rsidR="00407CDA">
        <w:rPr>
          <w:rFonts w:ascii="Arial" w:hAnsi="Arial" w:cs="Arial"/>
          <w:b w:val="0"/>
          <w:bCs/>
          <w:sz w:val="21"/>
          <w:szCs w:val="21"/>
          <w:lang w:val="en-AU"/>
        </w:rPr>
        <w:t>Procedures</w:t>
      </w:r>
      <w:r w:rsidR="00407CDA" w:rsidRPr="009A12E8">
        <w:rPr>
          <w:rFonts w:ascii="Arial" w:hAnsi="Arial" w:cs="Arial"/>
          <w:b w:val="0"/>
          <w:bCs/>
          <w:sz w:val="21"/>
          <w:szCs w:val="21"/>
          <w:lang w:val="en-AU"/>
        </w:rPr>
        <w:t xml:space="preserve"> </w:t>
      </w:r>
      <w:r w:rsidRPr="009A12E8">
        <w:rPr>
          <w:rFonts w:ascii="Arial" w:hAnsi="Arial" w:cs="Arial"/>
          <w:b w:val="0"/>
          <w:bCs/>
          <w:sz w:val="21"/>
          <w:szCs w:val="21"/>
          <w:lang w:val="en-AU"/>
        </w:rPr>
        <w:t xml:space="preserve">were presented for consideration.  </w:t>
      </w:r>
    </w:p>
    <w:p w14:paraId="0B8B05D4" w14:textId="40DB1A18" w:rsidR="00A65C09" w:rsidRPr="009A12E8" w:rsidRDefault="00575FDA" w:rsidP="006604A1">
      <w:pPr>
        <w:pStyle w:val="ListParagraph"/>
        <w:numPr>
          <w:ilvl w:val="0"/>
          <w:numId w:val="2"/>
        </w:numPr>
        <w:spacing w:line="280" w:lineRule="exact"/>
        <w:ind w:left="714" w:hanging="430"/>
        <w:rPr>
          <w:rFonts w:ascii="Arial" w:hAnsi="Arial" w:cs="Arial"/>
          <w:sz w:val="21"/>
          <w:szCs w:val="21"/>
          <w:lang w:val="en-AU"/>
        </w:rPr>
      </w:pPr>
      <w:r w:rsidRPr="009A12E8">
        <w:rPr>
          <w:rFonts w:ascii="Arial" w:hAnsi="Arial" w:cs="Arial"/>
          <w:sz w:val="21"/>
          <w:szCs w:val="21"/>
          <w:lang w:val="en-AU"/>
        </w:rPr>
        <w:t>T</w:t>
      </w:r>
      <w:r>
        <w:rPr>
          <w:rFonts w:ascii="Arial" w:hAnsi="Arial" w:cs="Arial"/>
          <w:sz w:val="21"/>
          <w:szCs w:val="21"/>
          <w:lang w:val="en-AU"/>
        </w:rPr>
        <w:t>he Chair</w:t>
      </w:r>
      <w:r w:rsidRPr="009A12E8">
        <w:rPr>
          <w:rFonts w:ascii="Arial" w:hAnsi="Arial" w:cs="Arial"/>
          <w:sz w:val="21"/>
          <w:szCs w:val="21"/>
          <w:lang w:val="en-AU"/>
        </w:rPr>
        <w:t xml:space="preserve"> </w:t>
      </w:r>
      <w:r w:rsidR="00A65C09" w:rsidRPr="009A12E8">
        <w:rPr>
          <w:rFonts w:ascii="Arial" w:hAnsi="Arial" w:cs="Arial"/>
          <w:sz w:val="21"/>
          <w:szCs w:val="21"/>
          <w:lang w:val="en-AU"/>
        </w:rPr>
        <w:t>proposed to move Agenda Item 6.6 to the last agenda item before the meeting adjourned on day one.</w:t>
      </w:r>
    </w:p>
    <w:p w14:paraId="6F6B4C69" w14:textId="77777777" w:rsidR="00A65C09" w:rsidRPr="009A12E8" w:rsidRDefault="00A65C09" w:rsidP="006604A1">
      <w:pPr>
        <w:ind w:hanging="430"/>
        <w:rPr>
          <w:sz w:val="21"/>
          <w:szCs w:val="21"/>
          <w:lang w:val="en-AU"/>
        </w:rPr>
      </w:pPr>
    </w:p>
    <w:p w14:paraId="025F5368" w14:textId="77777777" w:rsidR="00A65C09" w:rsidRPr="009A12E8" w:rsidRDefault="00A65C09" w:rsidP="006604A1">
      <w:pPr>
        <w:pStyle w:val="ListParagraph"/>
        <w:numPr>
          <w:ilvl w:val="0"/>
          <w:numId w:val="2"/>
        </w:numPr>
        <w:spacing w:line="280" w:lineRule="exact"/>
        <w:ind w:left="714" w:hanging="430"/>
        <w:rPr>
          <w:rFonts w:ascii="Arial" w:hAnsi="Arial" w:cs="Arial"/>
          <w:sz w:val="21"/>
          <w:szCs w:val="21"/>
        </w:rPr>
      </w:pPr>
      <w:r w:rsidRPr="009A12E8">
        <w:rPr>
          <w:rFonts w:ascii="Arial" w:eastAsia="Arial Unicode MS" w:hAnsi="Arial" w:cs="Arial"/>
          <w:sz w:val="21"/>
          <w:szCs w:val="21"/>
        </w:rPr>
        <w:t>The Secretariat clarified the report of the SPREP Rapporteur team will be available before Agenda Item 13 in response to a query from Republic of the Marshall Islands.</w:t>
      </w:r>
    </w:p>
    <w:p w14:paraId="1E0F689E" w14:textId="77777777" w:rsidR="00A65C09" w:rsidRPr="009A12E8" w:rsidRDefault="00A65C09" w:rsidP="00A65C09">
      <w:pPr>
        <w:pStyle w:val="Footer"/>
        <w:spacing w:after="0"/>
        <w:jc w:val="left"/>
        <w:rPr>
          <w:rFonts w:ascii="Arial" w:hAnsi="Arial" w:cs="Arial"/>
          <w:b/>
          <w:sz w:val="21"/>
          <w:szCs w:val="21"/>
        </w:rPr>
      </w:pPr>
    </w:p>
    <w:p w14:paraId="502D32D7" w14:textId="77777777" w:rsidR="00A65C09" w:rsidRPr="009A12E8" w:rsidRDefault="00A65C09" w:rsidP="00DC63CC">
      <w:pPr>
        <w:pStyle w:val="Footer"/>
        <w:tabs>
          <w:tab w:val="clear" w:pos="4320"/>
          <w:tab w:val="clear" w:pos="8640"/>
          <w:tab w:val="left" w:pos="4395"/>
        </w:tabs>
        <w:overflowPunct/>
        <w:autoSpaceDE/>
        <w:autoSpaceDN/>
        <w:adjustRightInd/>
        <w:spacing w:after="0"/>
        <w:ind w:left="714"/>
        <w:jc w:val="left"/>
        <w:textAlignment w:val="auto"/>
        <w:rPr>
          <w:rFonts w:ascii="Arial" w:hAnsi="Arial" w:cs="Arial"/>
          <w:b/>
          <w:bCs/>
          <w:sz w:val="21"/>
          <w:szCs w:val="21"/>
        </w:rPr>
      </w:pPr>
      <w:r w:rsidRPr="009A12E8">
        <w:rPr>
          <w:rFonts w:ascii="Arial" w:hAnsi="Arial" w:cs="Arial"/>
          <w:b/>
          <w:bCs/>
          <w:sz w:val="21"/>
          <w:szCs w:val="21"/>
        </w:rPr>
        <w:t>The Executive Board Meeting:</w:t>
      </w:r>
    </w:p>
    <w:p w14:paraId="710450D9" w14:textId="77777777" w:rsidR="00A65C09" w:rsidRPr="009A12E8" w:rsidRDefault="00A65C09" w:rsidP="00A65C09">
      <w:pPr>
        <w:pStyle w:val="Footer"/>
        <w:spacing w:after="0"/>
        <w:jc w:val="left"/>
        <w:rPr>
          <w:rFonts w:ascii="Arial" w:hAnsi="Arial" w:cs="Arial"/>
          <w:sz w:val="21"/>
          <w:szCs w:val="21"/>
        </w:rPr>
      </w:pPr>
    </w:p>
    <w:p w14:paraId="4D9E8081" w14:textId="77777777" w:rsidR="00A65C09" w:rsidRPr="009A12E8" w:rsidRDefault="00A65C09" w:rsidP="006604A1">
      <w:pPr>
        <w:numPr>
          <w:ilvl w:val="0"/>
          <w:numId w:val="11"/>
        </w:numPr>
        <w:spacing w:line="300" w:lineRule="exact"/>
        <w:ind w:left="1418"/>
        <w:rPr>
          <w:rFonts w:ascii="Arial" w:hAnsi="Arial" w:cs="Arial"/>
          <w:sz w:val="21"/>
          <w:szCs w:val="21"/>
        </w:rPr>
      </w:pPr>
      <w:bookmarkStart w:id="1" w:name="_Hlk113542761"/>
      <w:r w:rsidRPr="009A12E8">
        <w:rPr>
          <w:rFonts w:ascii="Arial" w:hAnsi="Arial" w:cs="Arial"/>
          <w:b/>
          <w:sz w:val="21"/>
          <w:szCs w:val="21"/>
        </w:rPr>
        <w:t>Considered</w:t>
      </w:r>
      <w:r w:rsidRPr="009A12E8">
        <w:rPr>
          <w:rFonts w:ascii="Arial" w:hAnsi="Arial" w:cs="Arial"/>
          <w:sz w:val="21"/>
          <w:szCs w:val="21"/>
        </w:rPr>
        <w:t xml:space="preserve"> and </w:t>
      </w:r>
      <w:r w:rsidRPr="009A12E8">
        <w:rPr>
          <w:rFonts w:ascii="Arial" w:hAnsi="Arial" w:cs="Arial"/>
          <w:b/>
          <w:sz w:val="21"/>
          <w:szCs w:val="21"/>
        </w:rPr>
        <w:t>adopted</w:t>
      </w:r>
      <w:r w:rsidRPr="009A12E8">
        <w:rPr>
          <w:rFonts w:ascii="Arial" w:hAnsi="Arial" w:cs="Arial"/>
          <w:sz w:val="21"/>
          <w:szCs w:val="21"/>
        </w:rPr>
        <w:t xml:space="preserve"> the Provisional Agenda; and</w:t>
      </w:r>
    </w:p>
    <w:p w14:paraId="54B4AF73" w14:textId="77777777" w:rsidR="00A65C09" w:rsidRPr="009A12E8" w:rsidRDefault="00A65C09" w:rsidP="006604A1">
      <w:pPr>
        <w:numPr>
          <w:ilvl w:val="0"/>
          <w:numId w:val="11"/>
        </w:numPr>
        <w:spacing w:line="300" w:lineRule="exact"/>
        <w:ind w:left="1418"/>
        <w:rPr>
          <w:rFonts w:ascii="Arial" w:hAnsi="Arial" w:cs="Arial"/>
          <w:sz w:val="21"/>
          <w:szCs w:val="21"/>
        </w:rPr>
      </w:pPr>
      <w:r w:rsidRPr="009A12E8">
        <w:rPr>
          <w:rFonts w:ascii="Arial" w:hAnsi="Arial" w:cs="Arial"/>
          <w:b/>
          <w:sz w:val="21"/>
          <w:szCs w:val="21"/>
        </w:rPr>
        <w:t>Agreed</w:t>
      </w:r>
      <w:r w:rsidRPr="009A12E8">
        <w:rPr>
          <w:rFonts w:ascii="Arial" w:hAnsi="Arial" w:cs="Arial"/>
          <w:sz w:val="21"/>
          <w:szCs w:val="21"/>
        </w:rPr>
        <w:t xml:space="preserve"> on hours of work.</w:t>
      </w:r>
    </w:p>
    <w:bookmarkEnd w:id="1"/>
    <w:p w14:paraId="0824EA42" w14:textId="3E642E32" w:rsidR="00A65C09" w:rsidRPr="009A12E8" w:rsidRDefault="00A65C09" w:rsidP="00701D8E">
      <w:pPr>
        <w:ind w:left="851"/>
        <w:jc w:val="center"/>
        <w:rPr>
          <w:rFonts w:ascii="Arial" w:hAnsi="Arial" w:cs="Arial"/>
          <w:sz w:val="21"/>
          <w:szCs w:val="21"/>
        </w:rPr>
      </w:pPr>
    </w:p>
    <w:p w14:paraId="244D0EC1" w14:textId="02BD4B9B" w:rsidR="00A65C09" w:rsidRPr="009A12E8" w:rsidRDefault="00A65C09" w:rsidP="00701D8E">
      <w:pPr>
        <w:ind w:left="851"/>
        <w:jc w:val="center"/>
        <w:rPr>
          <w:rFonts w:ascii="Arial" w:hAnsi="Arial" w:cs="Arial"/>
          <w:sz w:val="21"/>
          <w:szCs w:val="21"/>
        </w:rPr>
      </w:pPr>
    </w:p>
    <w:p w14:paraId="58FC2277" w14:textId="18C5FF49" w:rsidR="00A65C09" w:rsidRPr="00B72B74" w:rsidRDefault="007E4DD6" w:rsidP="00A65C09">
      <w:pPr>
        <w:autoSpaceDE w:val="0"/>
        <w:autoSpaceDN w:val="0"/>
        <w:adjustRightInd w:val="0"/>
        <w:rPr>
          <w:rFonts w:ascii="Arial" w:hAnsi="Arial" w:cs="Arial"/>
          <w:b/>
          <w:bCs/>
          <w:color w:val="365F91" w:themeColor="accent1" w:themeShade="BF"/>
          <w:szCs w:val="22"/>
          <w:lang w:val="en-AU"/>
        </w:rPr>
      </w:pPr>
      <w:r w:rsidRPr="00B72B74">
        <w:rPr>
          <w:rFonts w:ascii="Arial" w:hAnsi="Arial" w:cs="Arial"/>
          <w:b/>
          <w:bCs/>
          <w:color w:val="365F91" w:themeColor="accent1" w:themeShade="BF"/>
          <w:szCs w:val="22"/>
          <w:lang w:val="en-AU"/>
        </w:rPr>
        <w:t>AGENDA ITEM 4:  ACTION TAKEN ON MATTERS ARISING FROM THE 30</w:t>
      </w:r>
      <w:r w:rsidRPr="00B72B74">
        <w:rPr>
          <w:rFonts w:ascii="Arial" w:hAnsi="Arial" w:cs="Arial"/>
          <w:b/>
          <w:bCs/>
          <w:color w:val="365F91" w:themeColor="accent1" w:themeShade="BF"/>
          <w:szCs w:val="22"/>
          <w:vertAlign w:val="superscript"/>
          <w:lang w:val="en-AU"/>
        </w:rPr>
        <w:t>TH</w:t>
      </w:r>
      <w:r w:rsidRPr="00B72B74">
        <w:rPr>
          <w:rFonts w:ascii="Arial" w:hAnsi="Arial" w:cs="Arial"/>
          <w:b/>
          <w:bCs/>
          <w:color w:val="365F91" w:themeColor="accent1" w:themeShade="BF"/>
          <w:szCs w:val="22"/>
          <w:lang w:val="en-AU"/>
        </w:rPr>
        <w:t xml:space="preserve"> SPREP MEETING</w:t>
      </w:r>
    </w:p>
    <w:p w14:paraId="64230A81" w14:textId="77777777" w:rsidR="00A65C09" w:rsidRPr="009A12E8" w:rsidRDefault="00A65C09" w:rsidP="00A65C09">
      <w:pPr>
        <w:autoSpaceDE w:val="0"/>
        <w:autoSpaceDN w:val="0"/>
        <w:adjustRightInd w:val="0"/>
        <w:rPr>
          <w:rFonts w:cs="Arial"/>
          <w:b/>
          <w:bCs/>
          <w:color w:val="000000"/>
          <w:sz w:val="21"/>
          <w:szCs w:val="21"/>
          <w:lang w:val="en-AU"/>
        </w:rPr>
      </w:pPr>
    </w:p>
    <w:p w14:paraId="2F56D31A" w14:textId="31A499F1" w:rsidR="00A65C09" w:rsidRPr="009A12E8" w:rsidRDefault="00A65C09" w:rsidP="006604A1">
      <w:pPr>
        <w:pStyle w:val="Footer"/>
        <w:numPr>
          <w:ilvl w:val="0"/>
          <w:numId w:val="2"/>
        </w:numPr>
        <w:tabs>
          <w:tab w:val="clear" w:pos="4320"/>
          <w:tab w:val="clear" w:pos="8640"/>
        </w:tabs>
        <w:overflowPunct/>
        <w:autoSpaceDE/>
        <w:autoSpaceDN/>
        <w:adjustRightInd/>
        <w:spacing w:after="0" w:line="280" w:lineRule="exact"/>
        <w:ind w:left="714" w:hanging="430"/>
        <w:contextualSpacing/>
        <w:jc w:val="left"/>
        <w:textAlignment w:val="auto"/>
        <w:rPr>
          <w:rFonts w:ascii="Arial" w:hAnsi="Arial" w:cs="Arial"/>
          <w:sz w:val="21"/>
          <w:szCs w:val="21"/>
        </w:rPr>
      </w:pPr>
      <w:r w:rsidRPr="009A12E8">
        <w:rPr>
          <w:rFonts w:ascii="Arial" w:hAnsi="Arial" w:cs="Arial"/>
          <w:sz w:val="21"/>
          <w:szCs w:val="21"/>
        </w:rPr>
        <w:t>The Secretariat reported on actions taken against the decisions and directives from the 30</w:t>
      </w:r>
      <w:r w:rsidRPr="009A12E8">
        <w:rPr>
          <w:rFonts w:ascii="Arial" w:hAnsi="Arial" w:cs="Arial"/>
          <w:sz w:val="21"/>
          <w:szCs w:val="21"/>
          <w:vertAlign w:val="superscript"/>
        </w:rPr>
        <w:t>th</w:t>
      </w:r>
      <w:r w:rsidRPr="009A12E8">
        <w:rPr>
          <w:rFonts w:ascii="Arial" w:hAnsi="Arial" w:cs="Arial"/>
          <w:sz w:val="21"/>
          <w:szCs w:val="21"/>
        </w:rPr>
        <w:t xml:space="preserve"> SPREP Meeting of Officials on the 7, 8 and 9 September 2021</w:t>
      </w:r>
      <w:r w:rsidR="00407CDA">
        <w:rPr>
          <w:rFonts w:ascii="Arial" w:hAnsi="Arial" w:cs="Arial"/>
          <w:sz w:val="21"/>
          <w:szCs w:val="21"/>
        </w:rPr>
        <w:t xml:space="preserve"> including the Special SPREP Meeting of Officials on the 15</w:t>
      </w:r>
      <w:r w:rsidR="00407CDA" w:rsidRPr="005E0EF4">
        <w:rPr>
          <w:rFonts w:ascii="Arial" w:hAnsi="Arial" w:cs="Arial"/>
          <w:sz w:val="21"/>
          <w:szCs w:val="21"/>
          <w:vertAlign w:val="superscript"/>
        </w:rPr>
        <w:t>th</w:t>
      </w:r>
      <w:r w:rsidR="00407CDA">
        <w:rPr>
          <w:rFonts w:ascii="Arial" w:hAnsi="Arial" w:cs="Arial"/>
          <w:sz w:val="21"/>
          <w:szCs w:val="21"/>
        </w:rPr>
        <w:t xml:space="preserve"> October 2021</w:t>
      </w:r>
      <w:r w:rsidRPr="009A12E8">
        <w:rPr>
          <w:rFonts w:ascii="Arial" w:hAnsi="Arial" w:cs="Arial"/>
          <w:sz w:val="21"/>
          <w:szCs w:val="21"/>
        </w:rPr>
        <w:t xml:space="preserve">. </w:t>
      </w:r>
    </w:p>
    <w:p w14:paraId="3D3D5DA0" w14:textId="77777777" w:rsidR="00BF45FF" w:rsidRPr="009A12E8" w:rsidRDefault="00BF45FF" w:rsidP="00B72B74">
      <w:pPr>
        <w:pStyle w:val="Footer"/>
        <w:tabs>
          <w:tab w:val="clear" w:pos="4320"/>
          <w:tab w:val="clear" w:pos="8640"/>
        </w:tabs>
        <w:overflowPunct/>
        <w:spacing w:after="0"/>
        <w:ind w:hanging="437"/>
        <w:jc w:val="left"/>
        <w:textAlignment w:val="auto"/>
        <w:rPr>
          <w:rFonts w:ascii="Arial" w:hAnsi="Arial" w:cs="Arial"/>
          <w:sz w:val="21"/>
          <w:szCs w:val="21"/>
        </w:rPr>
      </w:pPr>
    </w:p>
    <w:p w14:paraId="1C2C8AB5" w14:textId="41CD9771" w:rsidR="00A65C09" w:rsidRPr="009A12E8" w:rsidRDefault="00A65C09" w:rsidP="006604A1">
      <w:pPr>
        <w:pStyle w:val="Footer"/>
        <w:numPr>
          <w:ilvl w:val="0"/>
          <w:numId w:val="2"/>
        </w:numPr>
        <w:spacing w:after="0" w:line="300" w:lineRule="exact"/>
        <w:ind w:hanging="430"/>
        <w:rPr>
          <w:rFonts w:ascii="Arial" w:hAnsi="Arial" w:cs="Arial"/>
          <w:sz w:val="21"/>
          <w:szCs w:val="21"/>
        </w:rPr>
      </w:pPr>
      <w:r w:rsidRPr="009A12E8">
        <w:rPr>
          <w:rFonts w:ascii="Arial" w:hAnsi="Arial" w:cs="Arial"/>
          <w:sz w:val="21"/>
          <w:szCs w:val="21"/>
        </w:rPr>
        <w:t>The Secretariat expressed it will work with the Green Climate Fund in response to the concern raised by Republic of the Marshall Islands on behalf of Federated States of Micronesia that the G</w:t>
      </w:r>
      <w:r w:rsidR="00212D5F">
        <w:rPr>
          <w:rFonts w:ascii="Arial" w:hAnsi="Arial" w:cs="Arial"/>
          <w:sz w:val="21"/>
          <w:szCs w:val="21"/>
        </w:rPr>
        <w:t xml:space="preserve">reen </w:t>
      </w:r>
      <w:r w:rsidRPr="009A12E8">
        <w:rPr>
          <w:rFonts w:ascii="Arial" w:hAnsi="Arial" w:cs="Arial"/>
          <w:sz w:val="21"/>
          <w:szCs w:val="21"/>
        </w:rPr>
        <w:t>C</w:t>
      </w:r>
      <w:r w:rsidR="00212D5F">
        <w:rPr>
          <w:rFonts w:ascii="Arial" w:hAnsi="Arial" w:cs="Arial"/>
          <w:sz w:val="21"/>
          <w:szCs w:val="21"/>
        </w:rPr>
        <w:t xml:space="preserve">limate </w:t>
      </w:r>
      <w:r w:rsidRPr="009A12E8">
        <w:rPr>
          <w:rFonts w:ascii="Arial" w:hAnsi="Arial" w:cs="Arial"/>
          <w:sz w:val="21"/>
          <w:szCs w:val="21"/>
        </w:rPr>
        <w:t>F</w:t>
      </w:r>
      <w:r w:rsidR="00212D5F">
        <w:rPr>
          <w:rFonts w:ascii="Arial" w:hAnsi="Arial" w:cs="Arial"/>
          <w:sz w:val="21"/>
          <w:szCs w:val="21"/>
        </w:rPr>
        <w:t>und (GCF)</w:t>
      </w:r>
      <w:r w:rsidRPr="009A12E8">
        <w:rPr>
          <w:rFonts w:ascii="Arial" w:hAnsi="Arial" w:cs="Arial"/>
          <w:sz w:val="21"/>
          <w:szCs w:val="21"/>
        </w:rPr>
        <w:t xml:space="preserve"> Readiness Project was not approved for 2022, urging the Secretariat to work with the GCF Board to expedite the process.</w:t>
      </w:r>
    </w:p>
    <w:p w14:paraId="73D1F59A" w14:textId="77777777" w:rsidR="00A65C09" w:rsidRPr="009A12E8" w:rsidRDefault="00A65C09" w:rsidP="00B72B74">
      <w:pPr>
        <w:autoSpaceDE w:val="0"/>
        <w:autoSpaceDN w:val="0"/>
        <w:adjustRightInd w:val="0"/>
        <w:ind w:hanging="437"/>
        <w:rPr>
          <w:rFonts w:ascii="Arial" w:hAnsi="Arial" w:cs="Arial"/>
          <w:b/>
          <w:bCs/>
          <w:color w:val="000000"/>
          <w:sz w:val="21"/>
          <w:szCs w:val="21"/>
          <w:lang w:val="en-AU"/>
        </w:rPr>
      </w:pPr>
    </w:p>
    <w:p w14:paraId="58C80975" w14:textId="77777777" w:rsidR="00A65C09" w:rsidRPr="009A12E8" w:rsidRDefault="00A65C09" w:rsidP="00DC63CC">
      <w:pPr>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0D1FB8BB" w14:textId="77777777" w:rsidR="00A65C09" w:rsidRPr="009A12E8" w:rsidRDefault="00A65C09" w:rsidP="00A65C09">
      <w:pPr>
        <w:autoSpaceDE w:val="0"/>
        <w:autoSpaceDN w:val="0"/>
        <w:adjustRightInd w:val="0"/>
        <w:rPr>
          <w:rFonts w:ascii="Arial" w:hAnsi="Arial" w:cs="Arial"/>
          <w:color w:val="000000"/>
          <w:sz w:val="21"/>
          <w:szCs w:val="21"/>
          <w:lang w:val="en-AU"/>
        </w:rPr>
      </w:pPr>
    </w:p>
    <w:p w14:paraId="14FE8EA4" w14:textId="77777777" w:rsidR="00A65C09" w:rsidRPr="009A12E8" w:rsidRDefault="00A65C09">
      <w:pPr>
        <w:pStyle w:val="Footer"/>
        <w:numPr>
          <w:ilvl w:val="0"/>
          <w:numId w:val="12"/>
        </w:numPr>
        <w:tabs>
          <w:tab w:val="clear" w:pos="4320"/>
          <w:tab w:val="clear" w:pos="8640"/>
        </w:tabs>
        <w:overflowPunct/>
        <w:autoSpaceDE/>
        <w:autoSpaceDN/>
        <w:adjustRightInd/>
        <w:spacing w:after="0"/>
        <w:ind w:left="1418"/>
        <w:jc w:val="left"/>
        <w:textAlignment w:val="auto"/>
        <w:rPr>
          <w:rFonts w:ascii="Arial" w:hAnsi="Arial" w:cs="Arial"/>
          <w:sz w:val="21"/>
          <w:szCs w:val="21"/>
        </w:rPr>
      </w:pPr>
      <w:bookmarkStart w:id="2" w:name="_Hlk113542791"/>
      <w:r w:rsidRPr="009A12E8">
        <w:rPr>
          <w:rFonts w:ascii="Arial" w:hAnsi="Arial" w:cs="Arial"/>
          <w:b/>
          <w:sz w:val="21"/>
          <w:szCs w:val="21"/>
        </w:rPr>
        <w:t xml:space="preserve">Noted actions taken </w:t>
      </w:r>
      <w:r w:rsidRPr="009A12E8">
        <w:rPr>
          <w:rFonts w:ascii="Arial" w:hAnsi="Arial" w:cs="Arial"/>
          <w:sz w:val="21"/>
          <w:szCs w:val="21"/>
        </w:rPr>
        <w:t>against the decisions and directives of the 30</w:t>
      </w:r>
      <w:r w:rsidRPr="009A12E8">
        <w:rPr>
          <w:rFonts w:ascii="Arial" w:hAnsi="Arial" w:cs="Arial"/>
          <w:sz w:val="21"/>
          <w:szCs w:val="21"/>
          <w:vertAlign w:val="superscript"/>
        </w:rPr>
        <w:t>th</w:t>
      </w:r>
      <w:r w:rsidRPr="009A12E8">
        <w:rPr>
          <w:rFonts w:ascii="Arial" w:hAnsi="Arial" w:cs="Arial"/>
          <w:sz w:val="21"/>
          <w:szCs w:val="21"/>
        </w:rPr>
        <w:t xml:space="preserve"> SPREP Meeting</w:t>
      </w:r>
      <w:bookmarkEnd w:id="2"/>
      <w:r w:rsidRPr="009A12E8">
        <w:rPr>
          <w:rFonts w:ascii="Arial" w:hAnsi="Arial" w:cs="Arial"/>
          <w:sz w:val="21"/>
          <w:szCs w:val="21"/>
        </w:rPr>
        <w:t>.</w:t>
      </w:r>
    </w:p>
    <w:p w14:paraId="04B2DF9B" w14:textId="7645D430" w:rsidR="00A65C09" w:rsidRDefault="00A65C09" w:rsidP="00B72B74">
      <w:pPr>
        <w:tabs>
          <w:tab w:val="left" w:pos="1134"/>
        </w:tabs>
        <w:ind w:left="2268" w:hanging="2268"/>
        <w:rPr>
          <w:rFonts w:ascii="Arial" w:hAnsi="Arial" w:cs="Arial"/>
          <w:color w:val="4F81BD"/>
          <w:sz w:val="21"/>
          <w:szCs w:val="21"/>
          <w:highlight w:val="yellow"/>
        </w:rPr>
      </w:pPr>
    </w:p>
    <w:p w14:paraId="6FEA26BA" w14:textId="77777777" w:rsidR="00B72B74" w:rsidRPr="009A12E8" w:rsidRDefault="00B72B74" w:rsidP="00B72B74">
      <w:pPr>
        <w:tabs>
          <w:tab w:val="left" w:pos="1134"/>
        </w:tabs>
        <w:ind w:left="2268" w:hanging="2268"/>
        <w:rPr>
          <w:rFonts w:ascii="Arial" w:hAnsi="Arial" w:cs="Arial"/>
          <w:color w:val="4F81BD"/>
          <w:sz w:val="21"/>
          <w:szCs w:val="21"/>
          <w:highlight w:val="yellow"/>
        </w:rPr>
      </w:pPr>
    </w:p>
    <w:p w14:paraId="090561A9" w14:textId="61A97EBD" w:rsidR="009C3317" w:rsidRPr="00B72B74" w:rsidRDefault="007E4DD6" w:rsidP="005E0EF4">
      <w:pPr>
        <w:autoSpaceDE w:val="0"/>
        <w:autoSpaceDN w:val="0"/>
        <w:adjustRightInd w:val="0"/>
        <w:rPr>
          <w:rFonts w:ascii="Arial" w:hAnsi="Arial" w:cs="Arial"/>
          <w:b/>
          <w:bCs/>
          <w:color w:val="365F91" w:themeColor="accent1" w:themeShade="BF"/>
          <w:szCs w:val="22"/>
          <w:lang w:val="en-AU"/>
        </w:rPr>
      </w:pPr>
      <w:r w:rsidRPr="00B72B74">
        <w:rPr>
          <w:rFonts w:ascii="Arial" w:hAnsi="Arial" w:cs="Arial"/>
          <w:b/>
          <w:bCs/>
          <w:color w:val="365F91" w:themeColor="accent1" w:themeShade="BF"/>
          <w:szCs w:val="22"/>
          <w:lang w:val="en-AU"/>
        </w:rPr>
        <w:t>AGENDA ITEM 5: OVERVIEW AND IMPLEMENTATION OF THE SECOND SPREP PERFORMANCE IMPLEMENTATION PLAN 202 - 2021</w:t>
      </w:r>
    </w:p>
    <w:p w14:paraId="6EC0C83B" w14:textId="77777777" w:rsidR="009C4975" w:rsidRDefault="009C4975" w:rsidP="004526B0">
      <w:pPr>
        <w:autoSpaceDE w:val="0"/>
        <w:autoSpaceDN w:val="0"/>
        <w:adjustRightInd w:val="0"/>
        <w:rPr>
          <w:rFonts w:ascii="Arial" w:hAnsi="Arial" w:cs="Arial"/>
          <w:b/>
          <w:bCs/>
          <w:color w:val="365F91" w:themeColor="accent1" w:themeShade="BF"/>
          <w:sz w:val="21"/>
          <w:szCs w:val="21"/>
          <w:lang w:val="en-AU"/>
        </w:rPr>
      </w:pPr>
    </w:p>
    <w:p w14:paraId="1BAF63D9" w14:textId="604268F1" w:rsidR="009C3317" w:rsidRPr="00B72B74" w:rsidRDefault="009C3317" w:rsidP="004526B0">
      <w:pPr>
        <w:autoSpaceDE w:val="0"/>
        <w:autoSpaceDN w:val="0"/>
        <w:adjustRightInd w:val="0"/>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t>Agenda item 5.1:   Presentation of Annual Report for 2021 and DG’s overview of progress since the 30SM</w:t>
      </w:r>
    </w:p>
    <w:p w14:paraId="461201D6" w14:textId="77777777" w:rsidR="009C3317" w:rsidRPr="009A12E8" w:rsidRDefault="009C3317" w:rsidP="009C3317">
      <w:pPr>
        <w:autoSpaceDE w:val="0"/>
        <w:autoSpaceDN w:val="0"/>
        <w:adjustRightInd w:val="0"/>
        <w:jc w:val="both"/>
        <w:rPr>
          <w:rFonts w:cs="Arial"/>
          <w:b/>
          <w:bCs/>
          <w:color w:val="000000"/>
          <w:sz w:val="21"/>
          <w:szCs w:val="21"/>
          <w:lang w:val="en-AU"/>
        </w:rPr>
      </w:pPr>
    </w:p>
    <w:p w14:paraId="35473601" w14:textId="3084CF94" w:rsidR="009C3317" w:rsidRPr="009A12E8" w:rsidRDefault="009C3317" w:rsidP="006604A1">
      <w:pPr>
        <w:pStyle w:val="ListParagraph"/>
        <w:numPr>
          <w:ilvl w:val="0"/>
          <w:numId w:val="2"/>
        </w:numPr>
        <w:autoSpaceDE w:val="0"/>
        <w:autoSpaceDN w:val="0"/>
        <w:adjustRightInd w:val="0"/>
        <w:spacing w:line="280" w:lineRule="exact"/>
        <w:ind w:hanging="436"/>
        <w:rPr>
          <w:rFonts w:ascii="Arial" w:hAnsi="Arial" w:cs="Arial"/>
          <w:bCs/>
          <w:color w:val="000000"/>
          <w:sz w:val="21"/>
          <w:szCs w:val="21"/>
          <w:lang w:val="en-AU"/>
        </w:rPr>
      </w:pPr>
      <w:r w:rsidRPr="009A12E8">
        <w:rPr>
          <w:rFonts w:ascii="Arial" w:hAnsi="Arial" w:cs="Arial"/>
          <w:bCs/>
          <w:color w:val="000000"/>
          <w:sz w:val="21"/>
          <w:szCs w:val="21"/>
          <w:lang w:val="en-AU"/>
        </w:rPr>
        <w:t>The Director-General present</w:t>
      </w:r>
      <w:r w:rsidR="00407CDA">
        <w:rPr>
          <w:rFonts w:ascii="Arial" w:hAnsi="Arial" w:cs="Arial"/>
          <w:bCs/>
          <w:color w:val="000000"/>
          <w:sz w:val="21"/>
          <w:szCs w:val="21"/>
          <w:lang w:val="en-AU"/>
        </w:rPr>
        <w:t>ed</w:t>
      </w:r>
      <w:r w:rsidRPr="009A12E8">
        <w:rPr>
          <w:rFonts w:ascii="Arial" w:hAnsi="Arial" w:cs="Arial"/>
          <w:bCs/>
          <w:color w:val="000000"/>
          <w:sz w:val="21"/>
          <w:szCs w:val="21"/>
          <w:lang w:val="en-AU"/>
        </w:rPr>
        <w:t xml:space="preserve"> the 2021 SPREP Annual Report and provided the Executive Board with an overview report on progress over the last year.</w:t>
      </w:r>
    </w:p>
    <w:p w14:paraId="07EFA6BF" w14:textId="77777777" w:rsidR="009C3317" w:rsidRPr="009A12E8" w:rsidRDefault="009C3317" w:rsidP="00B72B74">
      <w:pPr>
        <w:autoSpaceDE w:val="0"/>
        <w:autoSpaceDN w:val="0"/>
        <w:adjustRightInd w:val="0"/>
        <w:ind w:hanging="437"/>
        <w:rPr>
          <w:rFonts w:ascii="Arial" w:hAnsi="Arial" w:cs="Arial"/>
          <w:bCs/>
          <w:color w:val="000000"/>
          <w:sz w:val="21"/>
          <w:szCs w:val="21"/>
          <w:lang w:val="en-AU"/>
        </w:rPr>
      </w:pPr>
    </w:p>
    <w:p w14:paraId="0FDCB3D3" w14:textId="77777777" w:rsidR="009C3317" w:rsidRPr="009A12E8" w:rsidRDefault="009C3317" w:rsidP="006604A1">
      <w:pPr>
        <w:pStyle w:val="ListParagraph"/>
        <w:numPr>
          <w:ilvl w:val="0"/>
          <w:numId w:val="2"/>
        </w:numPr>
        <w:autoSpaceDE w:val="0"/>
        <w:autoSpaceDN w:val="0"/>
        <w:adjustRightInd w:val="0"/>
        <w:spacing w:line="280" w:lineRule="exact"/>
        <w:ind w:hanging="436"/>
        <w:rPr>
          <w:rFonts w:ascii="Arial" w:hAnsi="Arial" w:cs="Arial"/>
          <w:bCs/>
          <w:color w:val="000000"/>
          <w:sz w:val="21"/>
          <w:szCs w:val="21"/>
          <w:lang w:val="en-AU"/>
        </w:rPr>
      </w:pPr>
      <w:r w:rsidRPr="009A12E8">
        <w:rPr>
          <w:rFonts w:ascii="Arial" w:hAnsi="Arial" w:cs="Arial"/>
          <w:bCs/>
          <w:color w:val="000000"/>
          <w:sz w:val="21"/>
          <w:szCs w:val="21"/>
          <w:lang w:val="en-AU"/>
        </w:rPr>
        <w:t>Republic of the Marshall Islands expressed appreciation to the Secretariat for their role at COP26 including support provided to the Pacific High-Level Champions further highlighting support provided to the Micronesia Challenge, the development of the Republic of Marshall Islands State of Environment Report, assistance towards addressing waste management and biodiversity issues.</w:t>
      </w:r>
    </w:p>
    <w:p w14:paraId="20EB4F3D" w14:textId="77777777" w:rsidR="009C3317" w:rsidRPr="00B72B74" w:rsidRDefault="009C3317" w:rsidP="00B72B74">
      <w:pPr>
        <w:autoSpaceDE w:val="0"/>
        <w:autoSpaceDN w:val="0"/>
        <w:adjustRightInd w:val="0"/>
        <w:ind w:hanging="437"/>
        <w:rPr>
          <w:rFonts w:ascii="Arial" w:hAnsi="Arial" w:cs="Arial"/>
          <w:bCs/>
          <w:color w:val="000000"/>
          <w:sz w:val="20"/>
          <w:szCs w:val="20"/>
          <w:lang w:val="en-AU"/>
        </w:rPr>
      </w:pPr>
    </w:p>
    <w:p w14:paraId="7E4BA9BA" w14:textId="7BF915F2" w:rsidR="009C3317" w:rsidRPr="009A12E8" w:rsidRDefault="009C3317" w:rsidP="006604A1">
      <w:pPr>
        <w:pStyle w:val="ListParagraph"/>
        <w:numPr>
          <w:ilvl w:val="0"/>
          <w:numId w:val="2"/>
        </w:numPr>
        <w:autoSpaceDE w:val="0"/>
        <w:autoSpaceDN w:val="0"/>
        <w:adjustRightInd w:val="0"/>
        <w:spacing w:line="280" w:lineRule="exact"/>
        <w:ind w:hanging="436"/>
        <w:rPr>
          <w:rFonts w:ascii="Arial" w:hAnsi="Arial" w:cs="Arial"/>
          <w:bCs/>
          <w:color w:val="000000"/>
          <w:sz w:val="21"/>
          <w:szCs w:val="21"/>
          <w:lang w:val="en-AU"/>
        </w:rPr>
      </w:pPr>
      <w:r w:rsidRPr="009A12E8">
        <w:rPr>
          <w:rFonts w:ascii="Arial" w:hAnsi="Arial" w:cs="Arial"/>
          <w:bCs/>
          <w:color w:val="000000"/>
          <w:sz w:val="21"/>
          <w:szCs w:val="21"/>
          <w:lang w:val="en-AU"/>
        </w:rPr>
        <w:t xml:space="preserve">Republic of the Marshall Islands, Tokelau, United Kingdom </w:t>
      </w:r>
      <w:r w:rsidR="00575FDA">
        <w:rPr>
          <w:rFonts w:ascii="Arial" w:hAnsi="Arial" w:cs="Arial"/>
          <w:bCs/>
          <w:color w:val="000000"/>
          <w:sz w:val="21"/>
          <w:szCs w:val="21"/>
          <w:lang w:val="en-AU"/>
        </w:rPr>
        <w:t xml:space="preserve">and the Chair </w:t>
      </w:r>
      <w:r w:rsidRPr="009A12E8">
        <w:rPr>
          <w:rFonts w:ascii="Arial" w:hAnsi="Arial" w:cs="Arial"/>
          <w:bCs/>
          <w:color w:val="000000"/>
          <w:sz w:val="21"/>
          <w:szCs w:val="21"/>
          <w:lang w:val="en-AU"/>
        </w:rPr>
        <w:t>expressed appreciation for the work undertaken by the former Director General Mr Kosi Latu.  The Republic of the Marshall Islands also further noted Mr Latu’s support to</w:t>
      </w:r>
      <w:r w:rsidR="006739C8">
        <w:rPr>
          <w:rFonts w:ascii="Arial" w:hAnsi="Arial" w:cs="Arial"/>
          <w:bCs/>
          <w:color w:val="000000"/>
          <w:sz w:val="21"/>
          <w:szCs w:val="21"/>
          <w:lang w:val="en-AU"/>
        </w:rPr>
        <w:t xml:space="preserve"> Marshall Islands</w:t>
      </w:r>
      <w:r w:rsidRPr="009A12E8">
        <w:rPr>
          <w:rFonts w:ascii="Arial" w:hAnsi="Arial" w:cs="Arial"/>
          <w:bCs/>
          <w:color w:val="000000"/>
          <w:sz w:val="21"/>
          <w:szCs w:val="21"/>
          <w:lang w:val="en-AU"/>
        </w:rPr>
        <w:t xml:space="preserve"> and Micronesia.</w:t>
      </w:r>
    </w:p>
    <w:p w14:paraId="4BEF7AE1" w14:textId="77777777" w:rsidR="00B72B74" w:rsidRDefault="00B72B74" w:rsidP="006604A1">
      <w:pPr>
        <w:pStyle w:val="ListParagraph"/>
        <w:numPr>
          <w:ilvl w:val="0"/>
          <w:numId w:val="4"/>
        </w:numPr>
        <w:autoSpaceDE w:val="0"/>
        <w:autoSpaceDN w:val="0"/>
        <w:adjustRightInd w:val="0"/>
        <w:spacing w:line="280" w:lineRule="exact"/>
        <w:ind w:left="714" w:hanging="430"/>
        <w:contextualSpacing w:val="0"/>
        <w:rPr>
          <w:rFonts w:ascii="Arial" w:hAnsi="Arial" w:cs="Arial"/>
          <w:bCs/>
          <w:color w:val="000000"/>
          <w:sz w:val="21"/>
          <w:szCs w:val="21"/>
          <w:lang w:val="en-AU"/>
        </w:rPr>
        <w:sectPr w:rsidR="00B72B74" w:rsidSect="00AB761D">
          <w:headerReference w:type="default" r:id="rId8"/>
          <w:pgSz w:w="11907" w:h="16840"/>
          <w:pgMar w:top="1276" w:right="1440" w:bottom="1440" w:left="1440" w:header="227" w:footer="229" w:gutter="0"/>
          <w:cols w:space="720"/>
          <w:docGrid w:linePitch="299"/>
        </w:sectPr>
      </w:pPr>
    </w:p>
    <w:p w14:paraId="2741668E" w14:textId="6E6717F1" w:rsidR="009C3317" w:rsidRPr="009A12E8" w:rsidRDefault="009C3317" w:rsidP="006604A1">
      <w:pPr>
        <w:pStyle w:val="ListParagraph"/>
        <w:numPr>
          <w:ilvl w:val="0"/>
          <w:numId w:val="4"/>
        </w:numPr>
        <w:autoSpaceDE w:val="0"/>
        <w:autoSpaceDN w:val="0"/>
        <w:adjustRightInd w:val="0"/>
        <w:spacing w:line="280" w:lineRule="exact"/>
        <w:ind w:left="714" w:hanging="430"/>
        <w:contextualSpacing w:val="0"/>
        <w:rPr>
          <w:rFonts w:ascii="Arial" w:hAnsi="Arial" w:cs="Arial"/>
          <w:bCs/>
          <w:color w:val="000000"/>
          <w:sz w:val="21"/>
          <w:szCs w:val="21"/>
          <w:lang w:val="en-AU"/>
        </w:rPr>
      </w:pPr>
      <w:r w:rsidRPr="009A12E8">
        <w:rPr>
          <w:rFonts w:ascii="Arial" w:hAnsi="Arial" w:cs="Arial"/>
          <w:bCs/>
          <w:color w:val="000000"/>
          <w:sz w:val="21"/>
          <w:szCs w:val="21"/>
          <w:lang w:val="en-AU"/>
        </w:rPr>
        <w:lastRenderedPageBreak/>
        <w:t>Republic of the Marshall Islands, Tokelau, United Kingdom</w:t>
      </w:r>
      <w:r w:rsidR="00575FDA">
        <w:rPr>
          <w:rFonts w:ascii="Arial" w:hAnsi="Arial" w:cs="Arial"/>
          <w:bCs/>
          <w:color w:val="000000"/>
          <w:sz w:val="21"/>
          <w:szCs w:val="21"/>
          <w:lang w:val="en-AU"/>
        </w:rPr>
        <w:t xml:space="preserve"> and the Chair</w:t>
      </w:r>
      <w:r w:rsidRPr="009A12E8">
        <w:rPr>
          <w:rFonts w:ascii="Arial" w:hAnsi="Arial" w:cs="Arial"/>
          <w:bCs/>
          <w:color w:val="000000"/>
          <w:sz w:val="21"/>
          <w:szCs w:val="21"/>
          <w:lang w:val="en-AU"/>
        </w:rPr>
        <w:t xml:space="preserve"> extended appreciation towards the Director General, Members and the staff of the Secretariat for its hard work. United Kingdom further commended the work of the Director General and the Secretariat for its significant work achievements both </w:t>
      </w:r>
      <w:r w:rsidR="006739C8">
        <w:rPr>
          <w:rFonts w:ascii="Arial" w:hAnsi="Arial" w:cs="Arial"/>
          <w:bCs/>
          <w:color w:val="000000"/>
          <w:sz w:val="21"/>
          <w:szCs w:val="21"/>
          <w:lang w:val="en-AU"/>
        </w:rPr>
        <w:t xml:space="preserve">at </w:t>
      </w:r>
      <w:r w:rsidRPr="009A12E8">
        <w:rPr>
          <w:rFonts w:ascii="Arial" w:hAnsi="Arial" w:cs="Arial"/>
          <w:bCs/>
          <w:color w:val="000000"/>
          <w:sz w:val="21"/>
          <w:szCs w:val="21"/>
          <w:lang w:val="en-AU"/>
        </w:rPr>
        <w:t xml:space="preserve">high, and grass root levels </w:t>
      </w:r>
      <w:r w:rsidR="006739C8">
        <w:rPr>
          <w:rFonts w:ascii="Arial" w:hAnsi="Arial" w:cs="Arial"/>
          <w:bCs/>
          <w:color w:val="000000"/>
          <w:sz w:val="21"/>
          <w:szCs w:val="21"/>
          <w:lang w:val="en-AU"/>
        </w:rPr>
        <w:t xml:space="preserve">especially </w:t>
      </w:r>
      <w:r w:rsidRPr="009A12E8">
        <w:rPr>
          <w:rFonts w:ascii="Arial" w:hAnsi="Arial" w:cs="Arial"/>
          <w:bCs/>
          <w:color w:val="000000"/>
          <w:sz w:val="21"/>
          <w:szCs w:val="21"/>
          <w:lang w:val="en-AU"/>
        </w:rPr>
        <w:t>under difficult circumstances.</w:t>
      </w:r>
    </w:p>
    <w:p w14:paraId="13082CCE" w14:textId="77777777" w:rsidR="009C3317" w:rsidRPr="009A12E8" w:rsidRDefault="009C3317" w:rsidP="006604A1">
      <w:pPr>
        <w:autoSpaceDE w:val="0"/>
        <w:autoSpaceDN w:val="0"/>
        <w:adjustRightInd w:val="0"/>
        <w:spacing w:line="280" w:lineRule="exact"/>
        <w:ind w:hanging="430"/>
        <w:rPr>
          <w:rFonts w:ascii="Arial" w:hAnsi="Arial" w:cs="Arial"/>
          <w:bCs/>
          <w:color w:val="000000"/>
          <w:sz w:val="21"/>
          <w:szCs w:val="21"/>
          <w:lang w:val="en-AU"/>
        </w:rPr>
      </w:pPr>
    </w:p>
    <w:p w14:paraId="3BAB9ECC" w14:textId="75C05787" w:rsidR="009C3317" w:rsidRPr="009A12E8" w:rsidRDefault="00575FDA" w:rsidP="006604A1">
      <w:pPr>
        <w:pStyle w:val="ListParagraph"/>
        <w:numPr>
          <w:ilvl w:val="0"/>
          <w:numId w:val="4"/>
        </w:numPr>
        <w:autoSpaceDE w:val="0"/>
        <w:autoSpaceDN w:val="0"/>
        <w:adjustRightInd w:val="0"/>
        <w:spacing w:line="280" w:lineRule="exact"/>
        <w:ind w:hanging="430"/>
        <w:rPr>
          <w:rFonts w:ascii="Arial" w:hAnsi="Arial" w:cs="Arial"/>
          <w:bCs/>
          <w:color w:val="000000"/>
          <w:sz w:val="21"/>
          <w:szCs w:val="21"/>
          <w:lang w:val="en-AU"/>
        </w:rPr>
      </w:pPr>
      <w:r w:rsidRPr="009A12E8">
        <w:rPr>
          <w:rFonts w:ascii="Arial" w:hAnsi="Arial" w:cs="Arial"/>
          <w:bCs/>
          <w:color w:val="000000"/>
          <w:sz w:val="21"/>
          <w:szCs w:val="21"/>
          <w:lang w:val="en-AU"/>
        </w:rPr>
        <w:t>T</w:t>
      </w:r>
      <w:r>
        <w:rPr>
          <w:rFonts w:ascii="Arial" w:hAnsi="Arial" w:cs="Arial"/>
          <w:bCs/>
          <w:color w:val="000000"/>
          <w:sz w:val="21"/>
          <w:szCs w:val="21"/>
          <w:lang w:val="en-AU"/>
        </w:rPr>
        <w:t>he Chair</w:t>
      </w:r>
      <w:r w:rsidRPr="009A12E8">
        <w:rPr>
          <w:rFonts w:ascii="Arial" w:hAnsi="Arial" w:cs="Arial"/>
          <w:bCs/>
          <w:color w:val="000000"/>
          <w:sz w:val="21"/>
          <w:szCs w:val="21"/>
          <w:lang w:val="en-AU"/>
        </w:rPr>
        <w:t xml:space="preserve"> </w:t>
      </w:r>
      <w:r w:rsidR="009C3317" w:rsidRPr="009A12E8">
        <w:rPr>
          <w:rFonts w:ascii="Arial" w:hAnsi="Arial" w:cs="Arial"/>
          <w:bCs/>
          <w:color w:val="000000"/>
          <w:sz w:val="21"/>
          <w:szCs w:val="21"/>
          <w:lang w:val="en-AU"/>
        </w:rPr>
        <w:t xml:space="preserve">echoed support for </w:t>
      </w:r>
      <w:r w:rsidR="006739C8">
        <w:rPr>
          <w:rFonts w:ascii="Arial" w:hAnsi="Arial" w:cs="Arial"/>
          <w:bCs/>
          <w:color w:val="000000"/>
          <w:sz w:val="21"/>
          <w:szCs w:val="21"/>
          <w:lang w:val="en-AU"/>
        </w:rPr>
        <w:t>a</w:t>
      </w:r>
      <w:r w:rsidR="009C3317" w:rsidRPr="009A12E8">
        <w:rPr>
          <w:rFonts w:ascii="Arial" w:hAnsi="Arial" w:cs="Arial"/>
          <w:bCs/>
          <w:color w:val="000000"/>
          <w:sz w:val="21"/>
          <w:szCs w:val="21"/>
          <w:lang w:val="en-AU"/>
        </w:rPr>
        <w:t xml:space="preserve"> moment of silence during the presentation by the Director General for those that have passed </w:t>
      </w:r>
      <w:r w:rsidR="006739C8">
        <w:rPr>
          <w:rFonts w:ascii="Arial" w:hAnsi="Arial" w:cs="Arial"/>
          <w:bCs/>
          <w:color w:val="000000"/>
          <w:sz w:val="21"/>
          <w:szCs w:val="21"/>
          <w:lang w:val="en-AU"/>
        </w:rPr>
        <w:t>in</w:t>
      </w:r>
      <w:r w:rsidR="006739C8" w:rsidRPr="009A12E8">
        <w:rPr>
          <w:rFonts w:ascii="Arial" w:hAnsi="Arial" w:cs="Arial"/>
          <w:bCs/>
          <w:color w:val="000000"/>
          <w:sz w:val="21"/>
          <w:szCs w:val="21"/>
          <w:lang w:val="en-AU"/>
        </w:rPr>
        <w:t xml:space="preserve"> </w:t>
      </w:r>
      <w:r w:rsidR="009C3317" w:rsidRPr="009A12E8">
        <w:rPr>
          <w:rFonts w:ascii="Arial" w:hAnsi="Arial" w:cs="Arial"/>
          <w:bCs/>
          <w:color w:val="000000"/>
          <w:sz w:val="21"/>
          <w:szCs w:val="21"/>
          <w:lang w:val="en-AU"/>
        </w:rPr>
        <w:t>2021.</w:t>
      </w:r>
    </w:p>
    <w:p w14:paraId="41F7C848" w14:textId="77777777" w:rsidR="009C3317" w:rsidRPr="009A12E8" w:rsidRDefault="009C3317" w:rsidP="006604A1">
      <w:pPr>
        <w:autoSpaceDE w:val="0"/>
        <w:autoSpaceDN w:val="0"/>
        <w:adjustRightInd w:val="0"/>
        <w:spacing w:line="280" w:lineRule="exact"/>
        <w:ind w:hanging="430"/>
        <w:rPr>
          <w:rFonts w:ascii="Arial" w:hAnsi="Arial" w:cs="Arial"/>
          <w:bCs/>
          <w:color w:val="000000"/>
          <w:sz w:val="21"/>
          <w:szCs w:val="21"/>
          <w:lang w:val="en-AU"/>
        </w:rPr>
      </w:pPr>
    </w:p>
    <w:p w14:paraId="59CB59A2" w14:textId="6EEACC81" w:rsidR="009C3317" w:rsidRPr="009A12E8" w:rsidRDefault="009C3317" w:rsidP="006604A1">
      <w:pPr>
        <w:pStyle w:val="ListParagraph"/>
        <w:numPr>
          <w:ilvl w:val="0"/>
          <w:numId w:val="4"/>
        </w:numPr>
        <w:autoSpaceDE w:val="0"/>
        <w:autoSpaceDN w:val="0"/>
        <w:adjustRightInd w:val="0"/>
        <w:spacing w:line="280" w:lineRule="exact"/>
        <w:ind w:hanging="430"/>
        <w:rPr>
          <w:rFonts w:ascii="Arial" w:hAnsi="Arial" w:cs="Arial"/>
          <w:bCs/>
          <w:color w:val="000000"/>
          <w:sz w:val="21"/>
          <w:szCs w:val="21"/>
          <w:lang w:val="en-AU"/>
        </w:rPr>
      </w:pPr>
      <w:r w:rsidRPr="009A12E8">
        <w:rPr>
          <w:rFonts w:ascii="Arial" w:hAnsi="Arial" w:cs="Arial"/>
          <w:bCs/>
          <w:color w:val="000000"/>
          <w:sz w:val="21"/>
          <w:szCs w:val="21"/>
          <w:lang w:val="en-AU"/>
        </w:rPr>
        <w:t>Republic of the Marshall Islands supported the recommendation</w:t>
      </w:r>
      <w:r w:rsidR="006739C8">
        <w:rPr>
          <w:rFonts w:ascii="Arial" w:hAnsi="Arial" w:cs="Arial"/>
          <w:bCs/>
          <w:color w:val="000000"/>
          <w:sz w:val="21"/>
          <w:szCs w:val="21"/>
          <w:lang w:val="en-AU"/>
        </w:rPr>
        <w:t xml:space="preserve"> for the meeting to note the Director General’s report</w:t>
      </w:r>
      <w:r w:rsidRPr="009A12E8">
        <w:rPr>
          <w:rFonts w:ascii="Arial" w:hAnsi="Arial" w:cs="Arial"/>
          <w:bCs/>
          <w:color w:val="000000"/>
          <w:sz w:val="21"/>
          <w:szCs w:val="21"/>
          <w:lang w:val="en-AU"/>
        </w:rPr>
        <w:t>, seconded by Tokelau.</w:t>
      </w:r>
    </w:p>
    <w:p w14:paraId="693A6FC5" w14:textId="77777777" w:rsidR="009C3317" w:rsidRPr="009A12E8" w:rsidRDefault="009C3317" w:rsidP="009C3317">
      <w:pPr>
        <w:autoSpaceDE w:val="0"/>
        <w:autoSpaceDN w:val="0"/>
        <w:adjustRightInd w:val="0"/>
        <w:spacing w:line="280" w:lineRule="exact"/>
        <w:rPr>
          <w:rFonts w:ascii="Arial" w:hAnsi="Arial" w:cs="Arial"/>
          <w:bCs/>
          <w:color w:val="000000"/>
          <w:sz w:val="21"/>
          <w:szCs w:val="21"/>
          <w:lang w:val="en-AU"/>
        </w:rPr>
      </w:pPr>
    </w:p>
    <w:p w14:paraId="01DEC332" w14:textId="77777777" w:rsidR="009C3317" w:rsidRPr="009A12E8" w:rsidRDefault="009C3317" w:rsidP="00DC63CC">
      <w:pPr>
        <w:autoSpaceDE w:val="0"/>
        <w:autoSpaceDN w:val="0"/>
        <w:adjustRightInd w:val="0"/>
        <w:ind w:left="720"/>
        <w:jc w:val="both"/>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r w:rsidRPr="009A12E8">
        <w:rPr>
          <w:rFonts w:ascii="Arial" w:hAnsi="Arial" w:cs="Arial"/>
          <w:b/>
          <w:bCs/>
          <w:i/>
          <w:color w:val="000000"/>
          <w:sz w:val="21"/>
          <w:szCs w:val="21"/>
          <w:lang w:val="en-AU"/>
        </w:rPr>
        <w:t xml:space="preserve"> </w:t>
      </w:r>
    </w:p>
    <w:p w14:paraId="59F2F47C" w14:textId="77777777" w:rsidR="009C3317" w:rsidRPr="009A12E8" w:rsidRDefault="009C3317" w:rsidP="009C3317">
      <w:pPr>
        <w:autoSpaceDE w:val="0"/>
        <w:autoSpaceDN w:val="0"/>
        <w:adjustRightInd w:val="0"/>
        <w:jc w:val="both"/>
        <w:rPr>
          <w:rFonts w:ascii="Arial" w:hAnsi="Arial" w:cs="Arial"/>
          <w:color w:val="000000"/>
          <w:sz w:val="21"/>
          <w:szCs w:val="21"/>
          <w:lang w:val="en-AU"/>
        </w:rPr>
      </w:pPr>
    </w:p>
    <w:p w14:paraId="589A100A" w14:textId="0D70A1DF" w:rsidR="009C3317" w:rsidRPr="009A12E8" w:rsidRDefault="009C3317">
      <w:pPr>
        <w:pStyle w:val="ListParagraph"/>
        <w:numPr>
          <w:ilvl w:val="0"/>
          <w:numId w:val="3"/>
        </w:numPr>
        <w:spacing w:after="60"/>
        <w:ind w:left="1418"/>
        <w:jc w:val="both"/>
        <w:rPr>
          <w:rFonts w:ascii="Arial" w:hAnsi="Arial" w:cs="Arial"/>
          <w:sz w:val="21"/>
          <w:szCs w:val="21"/>
        </w:rPr>
      </w:pPr>
      <w:bookmarkStart w:id="3" w:name="_Hlk113542820"/>
      <w:r w:rsidRPr="009A12E8">
        <w:rPr>
          <w:rFonts w:ascii="Arial" w:hAnsi="Arial" w:cs="Arial"/>
          <w:b/>
          <w:bCs/>
          <w:sz w:val="21"/>
          <w:szCs w:val="21"/>
        </w:rPr>
        <w:t>Noted</w:t>
      </w:r>
      <w:r w:rsidRPr="009A12E8">
        <w:rPr>
          <w:rFonts w:ascii="Arial" w:hAnsi="Arial" w:cs="Arial"/>
          <w:sz w:val="21"/>
          <w:szCs w:val="21"/>
        </w:rPr>
        <w:t xml:space="preserve"> the Director General’s Report</w:t>
      </w:r>
      <w:bookmarkEnd w:id="3"/>
      <w:r w:rsidR="00FC4FA8" w:rsidRPr="009A12E8">
        <w:rPr>
          <w:rFonts w:ascii="Arial" w:hAnsi="Arial" w:cs="Arial"/>
          <w:sz w:val="21"/>
          <w:szCs w:val="21"/>
        </w:rPr>
        <w:t>.</w:t>
      </w:r>
      <w:r w:rsidRPr="009A12E8">
        <w:rPr>
          <w:rFonts w:ascii="Arial" w:hAnsi="Arial" w:cs="Arial"/>
          <w:sz w:val="21"/>
          <w:szCs w:val="21"/>
        </w:rPr>
        <w:t xml:space="preserve"> </w:t>
      </w:r>
    </w:p>
    <w:p w14:paraId="284983BB" w14:textId="21AC2DAF" w:rsidR="009C3317" w:rsidRPr="00B72B74" w:rsidRDefault="009C3317" w:rsidP="00767D53">
      <w:pPr>
        <w:ind w:left="851"/>
        <w:rPr>
          <w:rFonts w:ascii="Arial" w:hAnsi="Arial" w:cs="Arial"/>
          <w:sz w:val="24"/>
        </w:rPr>
      </w:pPr>
    </w:p>
    <w:p w14:paraId="65615855" w14:textId="77777777" w:rsidR="00767D53" w:rsidRPr="00B72B74" w:rsidRDefault="00767D53" w:rsidP="00767D53">
      <w:pPr>
        <w:ind w:left="851"/>
        <w:rPr>
          <w:rFonts w:ascii="Arial" w:hAnsi="Arial" w:cs="Arial"/>
          <w:sz w:val="24"/>
        </w:rPr>
      </w:pPr>
    </w:p>
    <w:p w14:paraId="273C71EF" w14:textId="04248D63" w:rsidR="009C3317" w:rsidRPr="00B72B74" w:rsidRDefault="009C3317" w:rsidP="00767D53">
      <w:pPr>
        <w:rPr>
          <w:rFonts w:ascii="Arial" w:hAnsi="Arial" w:cs="Arial"/>
          <w:b/>
          <w:color w:val="548DD4" w:themeColor="text2" w:themeTint="99"/>
          <w:szCs w:val="22"/>
          <w:lang w:val="en-NZ"/>
        </w:rPr>
      </w:pPr>
      <w:r w:rsidRPr="00B72B74">
        <w:rPr>
          <w:rFonts w:ascii="Arial" w:hAnsi="Arial" w:cs="Arial"/>
          <w:b/>
          <w:bCs/>
          <w:color w:val="548DD4" w:themeColor="text2" w:themeTint="99"/>
          <w:szCs w:val="22"/>
          <w:lang w:val="en-AU"/>
        </w:rPr>
        <w:t xml:space="preserve">Agenda </w:t>
      </w:r>
      <w:r w:rsidR="004526B0" w:rsidRPr="00B72B74">
        <w:rPr>
          <w:rFonts w:ascii="Arial" w:hAnsi="Arial" w:cs="Arial"/>
          <w:b/>
          <w:bCs/>
          <w:color w:val="548DD4" w:themeColor="text2" w:themeTint="99"/>
          <w:szCs w:val="22"/>
          <w:lang w:val="en-AU"/>
        </w:rPr>
        <w:t>I</w:t>
      </w:r>
      <w:r w:rsidRPr="00B72B74">
        <w:rPr>
          <w:rFonts w:ascii="Arial" w:hAnsi="Arial" w:cs="Arial"/>
          <w:b/>
          <w:bCs/>
          <w:color w:val="548DD4" w:themeColor="text2" w:themeTint="99"/>
          <w:szCs w:val="22"/>
          <w:lang w:val="en-AU"/>
        </w:rPr>
        <w:t xml:space="preserve">tem 5.2:  </w:t>
      </w:r>
      <w:r w:rsidRPr="00B72B74">
        <w:rPr>
          <w:rFonts w:ascii="Arial" w:hAnsi="Arial" w:cs="Arial"/>
          <w:b/>
          <w:color w:val="548DD4" w:themeColor="text2" w:themeTint="99"/>
          <w:szCs w:val="22"/>
          <w:lang w:val="en-NZ"/>
        </w:rPr>
        <w:t xml:space="preserve">PIP2 (2020-2021) Final Strategic Outcomes Achieved: High Level Summary Report </w:t>
      </w:r>
    </w:p>
    <w:p w14:paraId="6E1AB2A8" w14:textId="77777777" w:rsidR="009C3317" w:rsidRPr="009A12E8" w:rsidRDefault="009C3317" w:rsidP="009C3317">
      <w:pPr>
        <w:autoSpaceDE w:val="0"/>
        <w:autoSpaceDN w:val="0"/>
        <w:adjustRightInd w:val="0"/>
        <w:rPr>
          <w:rFonts w:ascii="Arial" w:hAnsi="Arial" w:cs="Arial"/>
          <w:b/>
          <w:bCs/>
          <w:color w:val="000000"/>
          <w:sz w:val="21"/>
          <w:szCs w:val="21"/>
          <w:lang w:val="en-AU"/>
        </w:rPr>
      </w:pPr>
    </w:p>
    <w:p w14:paraId="1144CCBF" w14:textId="77777777" w:rsidR="009C3317" w:rsidRPr="009A12E8" w:rsidRDefault="009C3317" w:rsidP="006604A1">
      <w:pPr>
        <w:pStyle w:val="ListParagraph"/>
        <w:numPr>
          <w:ilvl w:val="0"/>
          <w:numId w:val="10"/>
        </w:numPr>
        <w:autoSpaceDE w:val="0"/>
        <w:autoSpaceDN w:val="0"/>
        <w:adjustRightInd w:val="0"/>
        <w:spacing w:line="280" w:lineRule="exact"/>
        <w:ind w:hanging="436"/>
        <w:rPr>
          <w:rFonts w:ascii="Arial" w:hAnsi="Arial" w:cs="Arial"/>
          <w:sz w:val="21"/>
          <w:szCs w:val="21"/>
        </w:rPr>
      </w:pPr>
      <w:r w:rsidRPr="009A12E8">
        <w:rPr>
          <w:rFonts w:ascii="Arial" w:hAnsi="Arial" w:cs="Arial"/>
          <w:color w:val="000000"/>
          <w:sz w:val="21"/>
          <w:szCs w:val="21"/>
          <w:lang w:val="en-AU"/>
        </w:rPr>
        <w:t xml:space="preserve">The Secretariat reported on the </w:t>
      </w:r>
      <w:r w:rsidRPr="009A12E8">
        <w:rPr>
          <w:rFonts w:ascii="Arial" w:hAnsi="Arial" w:cs="Arial"/>
          <w:sz w:val="21"/>
          <w:szCs w:val="21"/>
        </w:rPr>
        <w:t xml:space="preserve">PIP2 (2020-2021) final strategic outcomes achieved by strategic goals: High Level Summary, as well as the PIP2 (2020-2021) final strategic outcomes achieved; linked to actual expenditures in the AWPB 2020-202. </w:t>
      </w:r>
    </w:p>
    <w:p w14:paraId="176F7CA7" w14:textId="77777777" w:rsidR="009C3317" w:rsidRPr="009A12E8" w:rsidRDefault="009C3317" w:rsidP="009C3317">
      <w:pPr>
        <w:autoSpaceDE w:val="0"/>
        <w:autoSpaceDN w:val="0"/>
        <w:adjustRightInd w:val="0"/>
        <w:rPr>
          <w:rFonts w:ascii="Arial" w:hAnsi="Arial" w:cs="Arial"/>
          <w:sz w:val="21"/>
          <w:szCs w:val="21"/>
          <w:lang w:val="en-NZ"/>
        </w:rPr>
      </w:pPr>
    </w:p>
    <w:p w14:paraId="2B0DCE2A" w14:textId="77777777" w:rsidR="009C3317" w:rsidRPr="009A12E8" w:rsidRDefault="009C3317" w:rsidP="006604A1">
      <w:pPr>
        <w:pStyle w:val="ListParagraph"/>
        <w:numPr>
          <w:ilvl w:val="0"/>
          <w:numId w:val="10"/>
        </w:numPr>
        <w:autoSpaceDE w:val="0"/>
        <w:autoSpaceDN w:val="0"/>
        <w:adjustRightInd w:val="0"/>
        <w:spacing w:line="280" w:lineRule="exact"/>
        <w:ind w:hanging="436"/>
        <w:rPr>
          <w:rFonts w:ascii="Arial" w:hAnsi="Arial" w:cs="Arial"/>
          <w:sz w:val="21"/>
          <w:szCs w:val="21"/>
        </w:rPr>
      </w:pPr>
      <w:r w:rsidRPr="009A12E8">
        <w:rPr>
          <w:rFonts w:ascii="Arial" w:hAnsi="Arial" w:cs="Arial"/>
          <w:sz w:val="21"/>
          <w:szCs w:val="21"/>
        </w:rPr>
        <w:t xml:space="preserve">The Secretariat also reported on emerging crosscutting issues during the implementation of PIP2 and lessons learnt. </w:t>
      </w:r>
    </w:p>
    <w:p w14:paraId="4BAADD46" w14:textId="77777777" w:rsidR="009C3317" w:rsidRPr="009A12E8" w:rsidRDefault="009C3317" w:rsidP="009C3317">
      <w:pPr>
        <w:autoSpaceDE w:val="0"/>
        <w:autoSpaceDN w:val="0"/>
        <w:adjustRightInd w:val="0"/>
        <w:rPr>
          <w:rFonts w:ascii="Arial" w:hAnsi="Arial" w:cs="Arial"/>
          <w:sz w:val="21"/>
          <w:szCs w:val="21"/>
          <w:lang w:val="en-NZ"/>
        </w:rPr>
      </w:pPr>
    </w:p>
    <w:p w14:paraId="74F7B339" w14:textId="77777777" w:rsidR="009C3317" w:rsidRPr="009A12E8" w:rsidRDefault="009C3317" w:rsidP="006604A1">
      <w:pPr>
        <w:ind w:left="720"/>
        <w:rPr>
          <w:rFonts w:ascii="Arial" w:hAnsi="Arial" w:cs="Arial"/>
          <w:b/>
          <w:bCs/>
          <w:sz w:val="21"/>
          <w:szCs w:val="21"/>
        </w:rPr>
      </w:pPr>
      <w:r w:rsidRPr="009A12E8">
        <w:rPr>
          <w:rFonts w:ascii="Arial" w:hAnsi="Arial" w:cs="Arial"/>
          <w:b/>
          <w:bCs/>
          <w:sz w:val="21"/>
          <w:szCs w:val="21"/>
        </w:rPr>
        <w:t>The Executive Board Meeting:</w:t>
      </w:r>
    </w:p>
    <w:p w14:paraId="5DA38804" w14:textId="77777777" w:rsidR="009C3317" w:rsidRPr="009A12E8" w:rsidRDefault="009C3317" w:rsidP="009C3317">
      <w:pPr>
        <w:ind w:left="360" w:hanging="357"/>
        <w:rPr>
          <w:rFonts w:ascii="Arial" w:hAnsi="Arial" w:cs="Arial"/>
          <w:sz w:val="21"/>
          <w:szCs w:val="21"/>
        </w:rPr>
      </w:pPr>
    </w:p>
    <w:p w14:paraId="65A5FA76" w14:textId="77777777" w:rsidR="009C3317" w:rsidRPr="009A12E8" w:rsidRDefault="009C3317">
      <w:pPr>
        <w:numPr>
          <w:ilvl w:val="0"/>
          <w:numId w:val="5"/>
        </w:numPr>
        <w:spacing w:line="280" w:lineRule="exact"/>
        <w:ind w:left="1417" w:hanging="357"/>
        <w:rPr>
          <w:rFonts w:ascii="Arial" w:hAnsi="Arial" w:cs="Arial"/>
          <w:sz w:val="21"/>
          <w:szCs w:val="21"/>
        </w:rPr>
      </w:pPr>
      <w:bookmarkStart w:id="4" w:name="_Hlk113542858"/>
      <w:r w:rsidRPr="009A12E8">
        <w:rPr>
          <w:rFonts w:ascii="Arial" w:hAnsi="Arial" w:cs="Arial"/>
          <w:b/>
          <w:bCs/>
          <w:sz w:val="21"/>
          <w:szCs w:val="21"/>
        </w:rPr>
        <w:t>Endorsed</w:t>
      </w:r>
      <w:r w:rsidRPr="009A12E8">
        <w:rPr>
          <w:rFonts w:ascii="Arial" w:hAnsi="Arial" w:cs="Arial"/>
          <w:sz w:val="21"/>
          <w:szCs w:val="21"/>
        </w:rPr>
        <w:t xml:space="preserve"> the PIP2 (2020-2021) Final Strategic Achieved Outcomes Report with the actual expenditures of Work Programme and Budget 2020-2021; </w:t>
      </w:r>
    </w:p>
    <w:p w14:paraId="2B86681F" w14:textId="77777777" w:rsidR="009C3317" w:rsidRPr="009A12E8" w:rsidRDefault="009C3317">
      <w:pPr>
        <w:numPr>
          <w:ilvl w:val="0"/>
          <w:numId w:val="5"/>
        </w:numPr>
        <w:spacing w:line="280" w:lineRule="exact"/>
        <w:ind w:left="1417" w:hanging="357"/>
        <w:rPr>
          <w:rFonts w:ascii="Arial" w:hAnsi="Arial" w:cs="Arial"/>
          <w:sz w:val="21"/>
          <w:szCs w:val="21"/>
        </w:rPr>
      </w:pPr>
      <w:r w:rsidRPr="009A12E8">
        <w:rPr>
          <w:rFonts w:ascii="Arial" w:hAnsi="Arial" w:cs="Arial"/>
          <w:b/>
          <w:bCs/>
          <w:sz w:val="21"/>
          <w:szCs w:val="21"/>
        </w:rPr>
        <w:t xml:space="preserve">Noted </w:t>
      </w:r>
      <w:r w:rsidRPr="009A12E8">
        <w:rPr>
          <w:rFonts w:ascii="Arial" w:hAnsi="Arial" w:cs="Arial"/>
          <w:sz w:val="21"/>
          <w:szCs w:val="21"/>
        </w:rPr>
        <w:t>the</w:t>
      </w:r>
      <w:r w:rsidRPr="009A12E8">
        <w:rPr>
          <w:rFonts w:ascii="Arial" w:hAnsi="Arial" w:cs="Arial"/>
          <w:b/>
          <w:bCs/>
          <w:sz w:val="21"/>
          <w:szCs w:val="21"/>
        </w:rPr>
        <w:t xml:space="preserve"> </w:t>
      </w:r>
      <w:r w:rsidRPr="009A12E8">
        <w:rPr>
          <w:rFonts w:ascii="Arial" w:hAnsi="Arial" w:cs="Arial"/>
          <w:sz w:val="21"/>
          <w:szCs w:val="21"/>
        </w:rPr>
        <w:t>Secretariat responses and actions on cross-cutting issues and lesson learnt in the implementation of PIP2</w:t>
      </w:r>
      <w:bookmarkEnd w:id="4"/>
      <w:r w:rsidRPr="009A12E8">
        <w:rPr>
          <w:rFonts w:ascii="Arial" w:hAnsi="Arial" w:cs="Arial"/>
          <w:sz w:val="21"/>
          <w:szCs w:val="21"/>
        </w:rPr>
        <w:t xml:space="preserve">. </w:t>
      </w:r>
    </w:p>
    <w:p w14:paraId="2DAF0590" w14:textId="66FBDCD2" w:rsidR="009C3317" w:rsidRPr="00B72B74" w:rsidRDefault="009C3317" w:rsidP="00701D8E">
      <w:pPr>
        <w:ind w:left="851"/>
        <w:jc w:val="center"/>
        <w:rPr>
          <w:rFonts w:ascii="Arial" w:hAnsi="Arial" w:cs="Arial"/>
          <w:sz w:val="24"/>
        </w:rPr>
      </w:pPr>
    </w:p>
    <w:p w14:paraId="63616B3D" w14:textId="77777777" w:rsidR="009C3317" w:rsidRPr="00B72B74" w:rsidRDefault="009C3317" w:rsidP="009C3317">
      <w:pPr>
        <w:autoSpaceDE w:val="0"/>
        <w:autoSpaceDN w:val="0"/>
        <w:adjustRightInd w:val="0"/>
        <w:spacing w:line="300" w:lineRule="exact"/>
        <w:jc w:val="center"/>
        <w:rPr>
          <w:rFonts w:ascii="Arial" w:hAnsi="Arial" w:cs="Arial"/>
          <w:b/>
          <w:bCs/>
          <w:color w:val="000000"/>
          <w:sz w:val="24"/>
          <w:lang w:val="en-AU"/>
        </w:rPr>
      </w:pPr>
    </w:p>
    <w:p w14:paraId="06B82B81" w14:textId="5B2BA1F9" w:rsidR="009C3317" w:rsidRPr="00B72B74" w:rsidRDefault="00B72B74" w:rsidP="004526B0">
      <w:pPr>
        <w:autoSpaceDE w:val="0"/>
        <w:autoSpaceDN w:val="0"/>
        <w:adjustRightInd w:val="0"/>
        <w:spacing w:line="300" w:lineRule="exact"/>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t>Agenda Item 5.3:  Covid-19 Impacts on SPREP 2021 and 2022 Work Programme and Secretariat Response</w:t>
      </w:r>
    </w:p>
    <w:p w14:paraId="6269A876" w14:textId="77777777" w:rsidR="009C3317" w:rsidRPr="009A12E8" w:rsidRDefault="009C3317" w:rsidP="009C3317">
      <w:pPr>
        <w:autoSpaceDE w:val="0"/>
        <w:autoSpaceDN w:val="0"/>
        <w:adjustRightInd w:val="0"/>
        <w:rPr>
          <w:rFonts w:ascii="Arial" w:hAnsi="Arial" w:cs="Arial"/>
          <w:b/>
          <w:bCs/>
          <w:color w:val="000000"/>
          <w:sz w:val="21"/>
          <w:szCs w:val="21"/>
          <w:lang w:val="en-AU"/>
        </w:rPr>
      </w:pPr>
    </w:p>
    <w:p w14:paraId="1E5D5F8B" w14:textId="60A5617F" w:rsidR="009C3317" w:rsidRPr="009A12E8" w:rsidRDefault="009C3317" w:rsidP="006604A1">
      <w:pPr>
        <w:pStyle w:val="ListParagraph"/>
        <w:numPr>
          <w:ilvl w:val="0"/>
          <w:numId w:val="10"/>
        </w:numPr>
        <w:autoSpaceDE w:val="0"/>
        <w:autoSpaceDN w:val="0"/>
        <w:adjustRightInd w:val="0"/>
        <w:spacing w:line="280" w:lineRule="exact"/>
        <w:ind w:right="-187" w:hanging="436"/>
        <w:rPr>
          <w:rFonts w:ascii="Arial" w:hAnsi="Arial" w:cs="Arial"/>
          <w:color w:val="000000"/>
          <w:sz w:val="21"/>
          <w:szCs w:val="21"/>
          <w:lang w:val="en-AU"/>
        </w:rPr>
      </w:pPr>
      <w:r w:rsidRPr="009A12E8">
        <w:rPr>
          <w:rFonts w:ascii="Arial" w:hAnsi="Arial" w:cs="Arial"/>
          <w:color w:val="000000"/>
          <w:sz w:val="21"/>
          <w:szCs w:val="21"/>
          <w:lang w:val="en-AU"/>
        </w:rPr>
        <w:t>The Secretariat provided an update</w:t>
      </w:r>
      <w:r w:rsidR="006739C8">
        <w:rPr>
          <w:rFonts w:ascii="Arial" w:hAnsi="Arial" w:cs="Arial"/>
          <w:color w:val="000000"/>
          <w:sz w:val="21"/>
          <w:szCs w:val="21"/>
          <w:lang w:val="en-AU"/>
        </w:rPr>
        <w:t xml:space="preserve"> </w:t>
      </w:r>
      <w:r w:rsidRPr="009A12E8">
        <w:rPr>
          <w:rFonts w:ascii="Arial" w:hAnsi="Arial" w:cs="Arial"/>
          <w:color w:val="000000"/>
          <w:sz w:val="21"/>
          <w:szCs w:val="21"/>
          <w:lang w:val="en-AU"/>
        </w:rPr>
        <w:t xml:space="preserve">of the impact of the COVID-19 pandemic on the implementation of SPREP programmes and projects in 2021 and 2022 and </w:t>
      </w:r>
      <w:r w:rsidR="00575FDA">
        <w:rPr>
          <w:rFonts w:ascii="Arial" w:hAnsi="Arial" w:cs="Arial"/>
          <w:color w:val="000000"/>
          <w:sz w:val="21"/>
          <w:szCs w:val="21"/>
          <w:lang w:val="en-AU"/>
        </w:rPr>
        <w:t>its</w:t>
      </w:r>
      <w:r w:rsidRPr="009A12E8">
        <w:rPr>
          <w:rFonts w:ascii="Arial" w:hAnsi="Arial" w:cs="Arial"/>
          <w:color w:val="000000"/>
          <w:sz w:val="21"/>
          <w:szCs w:val="21"/>
          <w:lang w:val="en-AU"/>
        </w:rPr>
        <w:t xml:space="preserve"> response to ensure that</w:t>
      </w:r>
      <w:r w:rsidR="00575FDA">
        <w:rPr>
          <w:rFonts w:ascii="Arial" w:hAnsi="Arial" w:cs="Arial"/>
          <w:color w:val="000000"/>
          <w:sz w:val="21"/>
          <w:szCs w:val="21"/>
          <w:lang w:val="en-AU"/>
        </w:rPr>
        <w:t xml:space="preserve"> the</w:t>
      </w:r>
      <w:r w:rsidRPr="009A12E8">
        <w:rPr>
          <w:rFonts w:ascii="Arial" w:hAnsi="Arial" w:cs="Arial"/>
          <w:color w:val="000000"/>
          <w:sz w:val="21"/>
          <w:szCs w:val="21"/>
          <w:lang w:val="en-AU"/>
        </w:rPr>
        <w:t xml:space="preserve"> work programme and budget delivery was maintained to the highest possible level.</w:t>
      </w:r>
    </w:p>
    <w:p w14:paraId="7F272B56" w14:textId="77777777" w:rsidR="009C3317" w:rsidRPr="009A12E8" w:rsidRDefault="009C3317" w:rsidP="009C3317">
      <w:pPr>
        <w:autoSpaceDE w:val="0"/>
        <w:autoSpaceDN w:val="0"/>
        <w:adjustRightInd w:val="0"/>
        <w:spacing w:line="300" w:lineRule="exact"/>
        <w:ind w:right="-187"/>
        <w:rPr>
          <w:rFonts w:ascii="Arial" w:hAnsi="Arial" w:cs="Arial"/>
          <w:color w:val="000000"/>
          <w:sz w:val="21"/>
          <w:szCs w:val="21"/>
          <w:lang w:val="en-AU"/>
        </w:rPr>
      </w:pPr>
    </w:p>
    <w:p w14:paraId="1CB68C43" w14:textId="2495B239" w:rsidR="009C3317" w:rsidRPr="009A12E8" w:rsidRDefault="009C3317" w:rsidP="006604A1">
      <w:pPr>
        <w:pStyle w:val="ListParagraph"/>
        <w:numPr>
          <w:ilvl w:val="0"/>
          <w:numId w:val="10"/>
        </w:numPr>
        <w:autoSpaceDE w:val="0"/>
        <w:autoSpaceDN w:val="0"/>
        <w:adjustRightInd w:val="0"/>
        <w:spacing w:line="300" w:lineRule="exact"/>
        <w:ind w:right="-187" w:hanging="436"/>
        <w:rPr>
          <w:rFonts w:ascii="Arial" w:hAnsi="Arial" w:cs="Arial"/>
          <w:color w:val="000000"/>
          <w:sz w:val="21"/>
          <w:szCs w:val="21"/>
          <w:lang w:val="en-AU"/>
        </w:rPr>
      </w:pPr>
      <w:r w:rsidRPr="009A12E8">
        <w:rPr>
          <w:rFonts w:ascii="Arial" w:hAnsi="Arial" w:cs="Arial"/>
          <w:color w:val="000000"/>
          <w:sz w:val="21"/>
          <w:szCs w:val="21"/>
          <w:lang w:val="en-AU"/>
        </w:rPr>
        <w:t xml:space="preserve">Solomon Islands acknowledged the excellent work of the Secretariat to continue work during the challenging time of the pandemic and supports the proposed recommendations, in particular recommendation four noting the strengthening of </w:t>
      </w:r>
      <w:r w:rsidR="0025417E">
        <w:rPr>
          <w:rFonts w:ascii="Arial" w:hAnsi="Arial" w:cs="Arial"/>
          <w:color w:val="000000"/>
          <w:sz w:val="21"/>
          <w:szCs w:val="21"/>
          <w:lang w:val="en-AU"/>
        </w:rPr>
        <w:t xml:space="preserve">in country presence through </w:t>
      </w:r>
      <w:r w:rsidRPr="009A12E8">
        <w:rPr>
          <w:rFonts w:ascii="Arial" w:hAnsi="Arial" w:cs="Arial"/>
          <w:color w:val="000000"/>
          <w:sz w:val="21"/>
          <w:szCs w:val="21"/>
          <w:lang w:val="en-AU"/>
        </w:rPr>
        <w:t>projects already under way.</w:t>
      </w:r>
    </w:p>
    <w:p w14:paraId="222FB04C" w14:textId="77777777" w:rsidR="009C3317" w:rsidRPr="009A12E8" w:rsidRDefault="009C3317" w:rsidP="009C3317">
      <w:pPr>
        <w:autoSpaceDE w:val="0"/>
        <w:autoSpaceDN w:val="0"/>
        <w:adjustRightInd w:val="0"/>
        <w:spacing w:line="276" w:lineRule="auto"/>
        <w:ind w:right="-187"/>
        <w:rPr>
          <w:rFonts w:ascii="Arial" w:hAnsi="Arial" w:cs="Arial"/>
          <w:b/>
          <w:bCs/>
          <w:color w:val="000000"/>
          <w:sz w:val="21"/>
          <w:szCs w:val="21"/>
          <w:lang w:val="en-AU"/>
        </w:rPr>
      </w:pPr>
    </w:p>
    <w:p w14:paraId="0C651D82" w14:textId="77777777" w:rsidR="007E4DD6" w:rsidRDefault="007E4DD6">
      <w:pPr>
        <w:rPr>
          <w:rFonts w:ascii="Arial" w:hAnsi="Arial" w:cs="Arial"/>
          <w:b/>
          <w:bCs/>
          <w:color w:val="000000"/>
          <w:sz w:val="21"/>
          <w:szCs w:val="21"/>
          <w:lang w:val="en-AU"/>
        </w:rPr>
      </w:pPr>
      <w:r>
        <w:rPr>
          <w:rFonts w:ascii="Arial" w:hAnsi="Arial" w:cs="Arial"/>
          <w:b/>
          <w:bCs/>
          <w:color w:val="000000"/>
          <w:sz w:val="21"/>
          <w:szCs w:val="21"/>
          <w:lang w:val="en-AU"/>
        </w:rPr>
        <w:br w:type="page"/>
      </w:r>
    </w:p>
    <w:p w14:paraId="1A8B11CD" w14:textId="5A29B081" w:rsidR="009C3317" w:rsidRPr="009A12E8" w:rsidRDefault="009C3317" w:rsidP="00DC63CC">
      <w:pPr>
        <w:pStyle w:val="ListParagraph"/>
        <w:autoSpaceDE w:val="0"/>
        <w:autoSpaceDN w:val="0"/>
        <w:adjustRightInd w:val="0"/>
        <w:rPr>
          <w:rFonts w:ascii="Arial" w:hAnsi="Arial" w:cs="Arial"/>
          <w:b/>
          <w:bCs/>
          <w:color w:val="000000"/>
          <w:sz w:val="21"/>
          <w:szCs w:val="21"/>
          <w:lang w:val="en-AU"/>
        </w:rPr>
      </w:pPr>
      <w:r w:rsidRPr="009A12E8">
        <w:rPr>
          <w:rFonts w:ascii="Arial" w:hAnsi="Arial" w:cs="Arial"/>
          <w:b/>
          <w:bCs/>
          <w:color w:val="000000"/>
          <w:sz w:val="21"/>
          <w:szCs w:val="21"/>
          <w:lang w:val="en-AU"/>
        </w:rPr>
        <w:lastRenderedPageBreak/>
        <w:t xml:space="preserve">The Executive Board Meeting: </w:t>
      </w:r>
    </w:p>
    <w:p w14:paraId="6436B62B" w14:textId="77777777" w:rsidR="009C3317" w:rsidRPr="009A12E8" w:rsidRDefault="009C3317" w:rsidP="009C3317">
      <w:pPr>
        <w:autoSpaceDE w:val="0"/>
        <w:autoSpaceDN w:val="0"/>
        <w:adjustRightInd w:val="0"/>
        <w:rPr>
          <w:rFonts w:ascii="Arial" w:hAnsi="Arial" w:cs="Arial"/>
          <w:color w:val="000000"/>
          <w:sz w:val="21"/>
          <w:szCs w:val="21"/>
          <w:lang w:val="en-AU"/>
        </w:rPr>
      </w:pPr>
    </w:p>
    <w:p w14:paraId="21F78184" w14:textId="77777777" w:rsidR="009C3317" w:rsidRPr="009A12E8" w:rsidRDefault="009C3317">
      <w:pPr>
        <w:pStyle w:val="ListParagraph"/>
        <w:numPr>
          <w:ilvl w:val="0"/>
          <w:numId w:val="6"/>
        </w:numPr>
        <w:spacing w:line="300" w:lineRule="exact"/>
        <w:ind w:left="1417" w:hanging="357"/>
        <w:contextualSpacing w:val="0"/>
        <w:rPr>
          <w:rFonts w:ascii="Arial" w:hAnsi="Arial"/>
          <w:sz w:val="21"/>
          <w:szCs w:val="21"/>
        </w:rPr>
      </w:pPr>
      <w:bookmarkStart w:id="5" w:name="_Hlk113542883"/>
      <w:r w:rsidRPr="009A12E8">
        <w:rPr>
          <w:rFonts w:ascii="Arial" w:hAnsi="Arial"/>
          <w:b/>
          <w:bCs/>
          <w:sz w:val="21"/>
          <w:szCs w:val="21"/>
        </w:rPr>
        <w:t>Noted</w:t>
      </w:r>
      <w:r w:rsidRPr="009A12E8">
        <w:rPr>
          <w:rFonts w:ascii="Arial" w:hAnsi="Arial"/>
          <w:sz w:val="21"/>
          <w:szCs w:val="21"/>
        </w:rPr>
        <w:t xml:space="preserve"> the impacts of the COVID-19 pandemic on the SPREP 2021 work programme, and the continuing implications on the 2022 programme delivery;</w:t>
      </w:r>
    </w:p>
    <w:p w14:paraId="2F305C07" w14:textId="77777777" w:rsidR="009C3317" w:rsidRPr="009A12E8" w:rsidRDefault="009C3317">
      <w:pPr>
        <w:pStyle w:val="ListParagraph"/>
        <w:numPr>
          <w:ilvl w:val="0"/>
          <w:numId w:val="6"/>
        </w:numPr>
        <w:spacing w:line="300" w:lineRule="exact"/>
        <w:ind w:left="1417" w:hanging="357"/>
        <w:contextualSpacing w:val="0"/>
        <w:rPr>
          <w:rFonts w:ascii="Arial" w:hAnsi="Arial"/>
          <w:sz w:val="21"/>
          <w:szCs w:val="21"/>
        </w:rPr>
      </w:pPr>
      <w:r w:rsidRPr="009A12E8">
        <w:rPr>
          <w:rFonts w:ascii="Arial" w:hAnsi="Arial"/>
          <w:b/>
          <w:bCs/>
          <w:sz w:val="21"/>
          <w:szCs w:val="21"/>
        </w:rPr>
        <w:t>Noted</w:t>
      </w:r>
      <w:r w:rsidRPr="009A12E8">
        <w:rPr>
          <w:rFonts w:ascii="Arial" w:hAnsi="Arial"/>
          <w:sz w:val="21"/>
          <w:szCs w:val="21"/>
        </w:rPr>
        <w:t xml:space="preserve"> the responses of the Secretariat to ensuring the services of the Secretariat to Members continue amidst the challenges posed by COVID-19; and</w:t>
      </w:r>
    </w:p>
    <w:p w14:paraId="6D473F6C" w14:textId="77777777" w:rsidR="009C3317" w:rsidRPr="009A12E8" w:rsidRDefault="009C3317">
      <w:pPr>
        <w:pStyle w:val="ListParagraph"/>
        <w:numPr>
          <w:ilvl w:val="0"/>
          <w:numId w:val="6"/>
        </w:numPr>
        <w:spacing w:line="300" w:lineRule="exact"/>
        <w:ind w:left="1417" w:hanging="357"/>
        <w:contextualSpacing w:val="0"/>
        <w:rPr>
          <w:rFonts w:ascii="Arial" w:hAnsi="Arial"/>
          <w:sz w:val="21"/>
          <w:szCs w:val="21"/>
        </w:rPr>
      </w:pPr>
      <w:r w:rsidRPr="009A12E8">
        <w:rPr>
          <w:rFonts w:ascii="Arial" w:hAnsi="Arial"/>
          <w:b/>
          <w:bCs/>
          <w:sz w:val="21"/>
          <w:szCs w:val="21"/>
        </w:rPr>
        <w:t>Noted</w:t>
      </w:r>
      <w:r w:rsidRPr="009A12E8">
        <w:rPr>
          <w:rFonts w:ascii="Arial" w:hAnsi="Arial"/>
          <w:sz w:val="21"/>
          <w:szCs w:val="21"/>
        </w:rPr>
        <w:t xml:space="preserve"> the opportunities provided in these responses to further strengthen the resilience of the Secretariat and Members.</w:t>
      </w:r>
    </w:p>
    <w:p w14:paraId="61590BFE" w14:textId="77777777" w:rsidR="009C3317" w:rsidRPr="009A12E8" w:rsidRDefault="009C3317">
      <w:pPr>
        <w:pStyle w:val="ListParagraph"/>
        <w:numPr>
          <w:ilvl w:val="0"/>
          <w:numId w:val="6"/>
        </w:numPr>
        <w:spacing w:line="300" w:lineRule="exact"/>
        <w:ind w:left="1417" w:hanging="357"/>
        <w:contextualSpacing w:val="0"/>
        <w:rPr>
          <w:rFonts w:ascii="Arial" w:hAnsi="Arial"/>
          <w:sz w:val="21"/>
          <w:szCs w:val="21"/>
        </w:rPr>
      </w:pPr>
      <w:r w:rsidRPr="009A12E8">
        <w:rPr>
          <w:rFonts w:ascii="Arial" w:hAnsi="Arial"/>
          <w:b/>
          <w:bCs/>
          <w:sz w:val="21"/>
          <w:szCs w:val="21"/>
        </w:rPr>
        <w:t xml:space="preserve">Supported </w:t>
      </w:r>
      <w:r w:rsidRPr="009A12E8">
        <w:rPr>
          <w:rFonts w:ascii="Arial" w:hAnsi="Arial"/>
          <w:sz w:val="21"/>
          <w:szCs w:val="21"/>
        </w:rPr>
        <w:t>the Secretariat to strengthen in-country presence</w:t>
      </w:r>
      <w:bookmarkEnd w:id="5"/>
      <w:r w:rsidRPr="009A12E8">
        <w:rPr>
          <w:rFonts w:ascii="Arial" w:hAnsi="Arial"/>
          <w:sz w:val="21"/>
          <w:szCs w:val="21"/>
        </w:rPr>
        <w:t>.</w:t>
      </w:r>
    </w:p>
    <w:p w14:paraId="67536144" w14:textId="2936D29A" w:rsidR="009C3317" w:rsidRPr="00B72B74" w:rsidRDefault="009C3317" w:rsidP="00701D8E">
      <w:pPr>
        <w:ind w:left="851"/>
        <w:jc w:val="center"/>
        <w:rPr>
          <w:rFonts w:ascii="Arial" w:hAnsi="Arial" w:cs="Arial"/>
          <w:sz w:val="24"/>
        </w:rPr>
      </w:pPr>
    </w:p>
    <w:p w14:paraId="373A16E4" w14:textId="4A8D0477" w:rsidR="00BD6A2B" w:rsidRPr="00B72B74" w:rsidRDefault="00BD6A2B" w:rsidP="00701D8E">
      <w:pPr>
        <w:ind w:left="851"/>
        <w:jc w:val="center"/>
        <w:rPr>
          <w:rFonts w:ascii="Arial" w:hAnsi="Arial" w:cs="Arial"/>
          <w:sz w:val="24"/>
        </w:rPr>
      </w:pPr>
    </w:p>
    <w:p w14:paraId="7B1C65CE" w14:textId="7A379CEE" w:rsidR="00BD6A2B" w:rsidRPr="00B72B74" w:rsidRDefault="00B72B74" w:rsidP="00BD6A2B">
      <w:pPr>
        <w:autoSpaceDE w:val="0"/>
        <w:autoSpaceDN w:val="0"/>
        <w:adjustRightInd w:val="0"/>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t>Agenda Item 5.4:  Audited Accounts 2021</w:t>
      </w:r>
    </w:p>
    <w:p w14:paraId="74AD4724" w14:textId="77777777" w:rsidR="00BD6A2B" w:rsidRPr="009A12E8" w:rsidRDefault="00BD6A2B" w:rsidP="00BD6A2B">
      <w:pPr>
        <w:autoSpaceDE w:val="0"/>
        <w:autoSpaceDN w:val="0"/>
        <w:adjustRightInd w:val="0"/>
        <w:rPr>
          <w:rFonts w:ascii="Arial" w:hAnsi="Arial" w:cs="Arial"/>
          <w:b/>
          <w:bCs/>
          <w:color w:val="000000"/>
          <w:sz w:val="21"/>
          <w:szCs w:val="21"/>
          <w:lang w:val="en-AU"/>
        </w:rPr>
      </w:pPr>
    </w:p>
    <w:p w14:paraId="3974550F" w14:textId="7363FDF7" w:rsidR="00BD6A2B" w:rsidRPr="009A12E8" w:rsidRDefault="0025417E" w:rsidP="006604A1">
      <w:pPr>
        <w:pStyle w:val="Footer"/>
        <w:numPr>
          <w:ilvl w:val="0"/>
          <w:numId w:val="10"/>
        </w:numPr>
        <w:tabs>
          <w:tab w:val="clear" w:pos="4320"/>
          <w:tab w:val="clear" w:pos="8640"/>
        </w:tabs>
        <w:spacing w:after="0" w:line="280" w:lineRule="exact"/>
        <w:ind w:hanging="436"/>
        <w:jc w:val="left"/>
        <w:rPr>
          <w:rFonts w:ascii="Arial" w:hAnsi="Arial" w:cs="Arial"/>
          <w:bCs/>
          <w:sz w:val="21"/>
          <w:szCs w:val="21"/>
        </w:rPr>
      </w:pPr>
      <w:r w:rsidRPr="0025417E">
        <w:rPr>
          <w:rFonts w:ascii="Arial" w:hAnsi="Arial" w:cs="Arial"/>
          <w:color w:val="000000"/>
          <w:sz w:val="21"/>
          <w:szCs w:val="21"/>
          <w:lang w:val="en-AU"/>
        </w:rPr>
        <w:t>In accordance with Financial Regulation 27 (e), the Secretariat presented its A</w:t>
      </w:r>
      <w:r w:rsidR="00BD6A2B" w:rsidRPr="0025417E">
        <w:rPr>
          <w:rFonts w:ascii="Arial" w:hAnsi="Arial" w:cs="Arial"/>
          <w:color w:val="000000"/>
          <w:sz w:val="21"/>
          <w:szCs w:val="21"/>
          <w:lang w:val="en-AU"/>
        </w:rPr>
        <w:t xml:space="preserve">udited </w:t>
      </w:r>
      <w:r w:rsidRPr="0025417E">
        <w:rPr>
          <w:rFonts w:ascii="Arial" w:hAnsi="Arial" w:cs="Arial"/>
          <w:color w:val="000000"/>
          <w:sz w:val="21"/>
          <w:szCs w:val="21"/>
          <w:lang w:val="en-AU"/>
        </w:rPr>
        <w:t>A</w:t>
      </w:r>
      <w:r w:rsidR="00BD6A2B" w:rsidRPr="0025417E">
        <w:rPr>
          <w:rFonts w:ascii="Arial" w:hAnsi="Arial" w:cs="Arial"/>
          <w:color w:val="000000"/>
          <w:sz w:val="21"/>
          <w:szCs w:val="21"/>
          <w:lang w:val="en-AU"/>
        </w:rPr>
        <w:t xml:space="preserve">nnual </w:t>
      </w:r>
      <w:r w:rsidRPr="0025417E">
        <w:rPr>
          <w:rFonts w:ascii="Arial" w:hAnsi="Arial" w:cs="Arial"/>
          <w:color w:val="000000"/>
          <w:sz w:val="21"/>
          <w:szCs w:val="21"/>
          <w:lang w:val="en-AU"/>
        </w:rPr>
        <w:t>A</w:t>
      </w:r>
      <w:r w:rsidR="00BD6A2B" w:rsidRPr="0025417E">
        <w:rPr>
          <w:rFonts w:ascii="Arial" w:hAnsi="Arial" w:cs="Arial"/>
          <w:color w:val="000000"/>
          <w:sz w:val="21"/>
          <w:szCs w:val="21"/>
          <w:lang w:val="en-AU"/>
        </w:rPr>
        <w:t>ccounts for the year end</w:t>
      </w:r>
      <w:r w:rsidRPr="0025417E">
        <w:rPr>
          <w:rFonts w:ascii="Arial" w:hAnsi="Arial" w:cs="Arial"/>
          <w:color w:val="000000"/>
          <w:sz w:val="21"/>
          <w:szCs w:val="21"/>
          <w:lang w:val="en-AU"/>
        </w:rPr>
        <w:t>ing</w:t>
      </w:r>
      <w:r w:rsidR="00BD6A2B" w:rsidRPr="0025417E">
        <w:rPr>
          <w:rFonts w:ascii="Arial" w:hAnsi="Arial" w:cs="Arial"/>
          <w:color w:val="000000"/>
          <w:sz w:val="21"/>
          <w:szCs w:val="21"/>
          <w:lang w:val="en-AU"/>
        </w:rPr>
        <w:t xml:space="preserve"> 31 December 2021</w:t>
      </w:r>
      <w:r w:rsidRPr="0025417E">
        <w:rPr>
          <w:rFonts w:ascii="Arial" w:hAnsi="Arial" w:cs="Arial"/>
          <w:color w:val="000000"/>
          <w:sz w:val="21"/>
          <w:szCs w:val="21"/>
          <w:lang w:val="en-AU"/>
        </w:rPr>
        <w:t xml:space="preserve">, prepared in accordance with the International Financial Reporting Standards (IFRS), and advised the </w:t>
      </w:r>
      <w:r w:rsidR="00BD6A2B" w:rsidRPr="009A12E8">
        <w:rPr>
          <w:rFonts w:ascii="Arial" w:hAnsi="Arial" w:cs="Arial"/>
          <w:bCs/>
          <w:sz w:val="21"/>
          <w:szCs w:val="21"/>
        </w:rPr>
        <w:t>auditors ha</w:t>
      </w:r>
      <w:r w:rsidR="00402628">
        <w:rPr>
          <w:rFonts w:ascii="Arial" w:hAnsi="Arial" w:cs="Arial"/>
          <w:bCs/>
          <w:sz w:val="21"/>
          <w:szCs w:val="21"/>
        </w:rPr>
        <w:t>d</w:t>
      </w:r>
      <w:r w:rsidR="00BD6A2B" w:rsidRPr="009A12E8">
        <w:rPr>
          <w:rFonts w:ascii="Arial" w:hAnsi="Arial" w:cs="Arial"/>
          <w:bCs/>
          <w:sz w:val="21"/>
          <w:szCs w:val="21"/>
        </w:rPr>
        <w:t xml:space="preserve"> provided an unqualified opinion of the Secretariat’s financial </w:t>
      </w:r>
      <w:r>
        <w:rPr>
          <w:rFonts w:ascii="Arial" w:hAnsi="Arial" w:cs="Arial"/>
          <w:bCs/>
          <w:sz w:val="21"/>
          <w:szCs w:val="21"/>
        </w:rPr>
        <w:t>statements</w:t>
      </w:r>
      <w:r w:rsidRPr="009A12E8">
        <w:rPr>
          <w:rFonts w:ascii="Arial" w:hAnsi="Arial" w:cs="Arial"/>
          <w:bCs/>
          <w:sz w:val="21"/>
          <w:szCs w:val="21"/>
        </w:rPr>
        <w:t xml:space="preserve"> </w:t>
      </w:r>
      <w:r w:rsidR="00BD6A2B" w:rsidRPr="009A12E8">
        <w:rPr>
          <w:rFonts w:ascii="Arial" w:hAnsi="Arial" w:cs="Arial"/>
          <w:bCs/>
          <w:sz w:val="21"/>
          <w:szCs w:val="21"/>
        </w:rPr>
        <w:t>for 2021.</w:t>
      </w:r>
    </w:p>
    <w:p w14:paraId="3EF000BC" w14:textId="77777777" w:rsidR="00BD6A2B" w:rsidRPr="009A12E8" w:rsidRDefault="00BD6A2B" w:rsidP="006604A1">
      <w:pPr>
        <w:pStyle w:val="Footer"/>
        <w:spacing w:after="0"/>
        <w:ind w:hanging="436"/>
        <w:rPr>
          <w:rFonts w:ascii="Arial" w:hAnsi="Arial" w:cs="Arial"/>
          <w:bCs/>
          <w:sz w:val="21"/>
          <w:szCs w:val="21"/>
        </w:rPr>
      </w:pPr>
    </w:p>
    <w:p w14:paraId="1858EF6F" w14:textId="764F2B3C" w:rsidR="00BD6A2B" w:rsidRPr="007E4DD6" w:rsidRDefault="00BD6A2B" w:rsidP="006604A1">
      <w:pPr>
        <w:pStyle w:val="Footer"/>
        <w:numPr>
          <w:ilvl w:val="0"/>
          <w:numId w:val="10"/>
        </w:numPr>
        <w:tabs>
          <w:tab w:val="clear" w:pos="4320"/>
          <w:tab w:val="clear" w:pos="8640"/>
        </w:tabs>
        <w:spacing w:after="0" w:line="280" w:lineRule="exact"/>
        <w:ind w:hanging="436"/>
        <w:jc w:val="left"/>
        <w:rPr>
          <w:rFonts w:ascii="Arial" w:hAnsi="Arial" w:cs="Arial"/>
          <w:bCs/>
          <w:sz w:val="21"/>
          <w:szCs w:val="21"/>
        </w:rPr>
      </w:pPr>
      <w:r w:rsidRPr="007E4DD6">
        <w:rPr>
          <w:rFonts w:ascii="Arial" w:hAnsi="Arial" w:cs="Arial"/>
          <w:bCs/>
          <w:sz w:val="21"/>
          <w:szCs w:val="21"/>
        </w:rPr>
        <w:t>United Kingdom congratulated the Secretariat for its significant achievement under difficult circumstances over the last two years, noting its preference to grow its reserves. United Kingdom</w:t>
      </w:r>
      <w:r w:rsidR="00E86288" w:rsidRPr="007E4DD6">
        <w:rPr>
          <w:rFonts w:ascii="Arial" w:hAnsi="Arial" w:cs="Arial"/>
          <w:bCs/>
          <w:sz w:val="21"/>
          <w:szCs w:val="21"/>
        </w:rPr>
        <w:t xml:space="preserve"> acknowledged that further risks remain and </w:t>
      </w:r>
      <w:r w:rsidR="00E0743C" w:rsidRPr="007E4DD6">
        <w:rPr>
          <w:rFonts w:ascii="Arial" w:hAnsi="Arial" w:cs="Arial"/>
          <w:bCs/>
          <w:sz w:val="21"/>
          <w:szCs w:val="21"/>
        </w:rPr>
        <w:t xml:space="preserve">concurs with </w:t>
      </w:r>
      <w:r w:rsidR="00E86288" w:rsidRPr="007E4DD6">
        <w:rPr>
          <w:rFonts w:ascii="Arial" w:hAnsi="Arial" w:cs="Arial"/>
          <w:bCs/>
          <w:sz w:val="21"/>
          <w:szCs w:val="21"/>
        </w:rPr>
        <w:t>the Secretaria</w:t>
      </w:r>
      <w:r w:rsidR="00E0743C" w:rsidRPr="007E4DD6">
        <w:rPr>
          <w:rFonts w:ascii="Arial" w:hAnsi="Arial" w:cs="Arial"/>
          <w:bCs/>
          <w:sz w:val="21"/>
          <w:szCs w:val="21"/>
        </w:rPr>
        <w:t>ts preference to increase reserves yet noted the work that has occurred provides the sound foundation for significant decisions to take place in year ahead regarding the structure of the Secretariat.</w:t>
      </w:r>
      <w:r w:rsidR="00E86288" w:rsidRPr="007E4DD6">
        <w:rPr>
          <w:rFonts w:ascii="Arial" w:hAnsi="Arial" w:cs="Arial"/>
          <w:bCs/>
          <w:sz w:val="21"/>
          <w:szCs w:val="21"/>
        </w:rPr>
        <w:t xml:space="preserve"> </w:t>
      </w:r>
    </w:p>
    <w:p w14:paraId="26E64593" w14:textId="77777777" w:rsidR="00BD6A2B" w:rsidRPr="009A12E8" w:rsidRDefault="00BD6A2B" w:rsidP="00BD6A2B">
      <w:pPr>
        <w:pStyle w:val="Footer"/>
        <w:spacing w:after="0"/>
        <w:rPr>
          <w:rFonts w:ascii="Arial" w:hAnsi="Arial" w:cs="Arial"/>
          <w:bCs/>
          <w:sz w:val="21"/>
          <w:szCs w:val="21"/>
        </w:rPr>
      </w:pPr>
    </w:p>
    <w:p w14:paraId="6B07E07B" w14:textId="77777777" w:rsidR="00BD6A2B" w:rsidRPr="009A12E8" w:rsidRDefault="00BD6A2B" w:rsidP="00DC63CC">
      <w:pPr>
        <w:pStyle w:val="ListParagraph"/>
        <w:autoSpaceDE w:val="0"/>
        <w:autoSpaceDN w:val="0"/>
        <w:adjustRightInd w:val="0"/>
        <w:rPr>
          <w:rFonts w:ascii="Arial" w:hAnsi="Arial" w:cs="Arial"/>
          <w:b/>
          <w:bCs/>
          <w:sz w:val="21"/>
          <w:szCs w:val="21"/>
        </w:rPr>
      </w:pPr>
      <w:r w:rsidRPr="009A12E8">
        <w:rPr>
          <w:rFonts w:ascii="Arial" w:hAnsi="Arial" w:cs="Arial"/>
          <w:b/>
          <w:bCs/>
          <w:color w:val="000000"/>
          <w:sz w:val="21"/>
          <w:szCs w:val="21"/>
          <w:lang w:val="en-AU"/>
        </w:rPr>
        <w:t xml:space="preserve">The Executive Board Meeting: </w:t>
      </w:r>
    </w:p>
    <w:p w14:paraId="283BC4D9" w14:textId="77777777" w:rsidR="00BD6A2B" w:rsidRPr="009A12E8" w:rsidRDefault="00BD6A2B" w:rsidP="00BD6A2B">
      <w:pPr>
        <w:pStyle w:val="ListParagraph"/>
        <w:autoSpaceDE w:val="0"/>
        <w:autoSpaceDN w:val="0"/>
        <w:adjustRightInd w:val="0"/>
        <w:ind w:left="360"/>
        <w:rPr>
          <w:rFonts w:ascii="Arial" w:hAnsi="Arial" w:cs="Arial"/>
          <w:sz w:val="21"/>
          <w:szCs w:val="21"/>
        </w:rPr>
      </w:pPr>
    </w:p>
    <w:p w14:paraId="17FB7D8B" w14:textId="77777777" w:rsidR="00BD6A2B" w:rsidRPr="009A12E8" w:rsidRDefault="00BD6A2B">
      <w:pPr>
        <w:numPr>
          <w:ilvl w:val="0"/>
          <w:numId w:val="7"/>
        </w:numPr>
        <w:spacing w:line="280" w:lineRule="exact"/>
        <w:ind w:left="1417" w:hanging="357"/>
        <w:jc w:val="both"/>
        <w:rPr>
          <w:rFonts w:ascii="Arial" w:hAnsi="Arial" w:cs="Arial"/>
          <w:sz w:val="21"/>
          <w:szCs w:val="21"/>
        </w:rPr>
      </w:pPr>
      <w:bookmarkStart w:id="6" w:name="_Hlk113542913"/>
      <w:r w:rsidRPr="009A12E8">
        <w:rPr>
          <w:rFonts w:ascii="Arial" w:hAnsi="Arial" w:cs="Arial"/>
          <w:b/>
          <w:sz w:val="21"/>
          <w:szCs w:val="21"/>
        </w:rPr>
        <w:t xml:space="preserve">Reviewed </w:t>
      </w:r>
      <w:r w:rsidRPr="009A12E8">
        <w:rPr>
          <w:rFonts w:ascii="Arial" w:hAnsi="Arial" w:cs="Arial"/>
          <w:bCs/>
          <w:sz w:val="21"/>
          <w:szCs w:val="21"/>
        </w:rPr>
        <w:t>and</w:t>
      </w:r>
      <w:r w:rsidRPr="009A12E8">
        <w:rPr>
          <w:rFonts w:ascii="Arial" w:hAnsi="Arial" w:cs="Arial"/>
          <w:b/>
          <w:sz w:val="21"/>
          <w:szCs w:val="21"/>
        </w:rPr>
        <w:t xml:space="preserve"> adopted</w:t>
      </w:r>
      <w:r w:rsidRPr="009A12E8">
        <w:rPr>
          <w:rFonts w:ascii="Arial" w:hAnsi="Arial" w:cs="Arial"/>
          <w:sz w:val="21"/>
          <w:szCs w:val="21"/>
        </w:rPr>
        <w:t xml:space="preserve"> the audited Financial Statements and Auditors’ Report for 2021</w:t>
      </w:r>
      <w:bookmarkEnd w:id="6"/>
      <w:r w:rsidRPr="009A12E8">
        <w:rPr>
          <w:rFonts w:ascii="Arial" w:hAnsi="Arial" w:cs="Arial"/>
          <w:sz w:val="21"/>
          <w:szCs w:val="21"/>
        </w:rPr>
        <w:t>.</w:t>
      </w:r>
    </w:p>
    <w:p w14:paraId="58A35AC9" w14:textId="0DDEBC8C" w:rsidR="00BD6A2B" w:rsidRPr="00B72B74" w:rsidRDefault="00BD6A2B" w:rsidP="00701D8E">
      <w:pPr>
        <w:ind w:left="851"/>
        <w:jc w:val="center"/>
        <w:rPr>
          <w:rFonts w:ascii="Arial" w:hAnsi="Arial" w:cs="Arial"/>
          <w:sz w:val="24"/>
        </w:rPr>
      </w:pPr>
    </w:p>
    <w:p w14:paraId="1529A7D5" w14:textId="77777777" w:rsidR="009C4975" w:rsidRPr="00B72B74" w:rsidRDefault="009C4975" w:rsidP="00617488">
      <w:pPr>
        <w:autoSpaceDE w:val="0"/>
        <w:autoSpaceDN w:val="0"/>
        <w:adjustRightInd w:val="0"/>
        <w:rPr>
          <w:rFonts w:ascii="Arial" w:hAnsi="Arial" w:cs="Arial"/>
          <w:b/>
          <w:bCs/>
          <w:color w:val="365F91" w:themeColor="accent1" w:themeShade="BF"/>
          <w:sz w:val="24"/>
          <w:lang w:val="en-AU"/>
        </w:rPr>
      </w:pPr>
    </w:p>
    <w:p w14:paraId="1CDCDDD2" w14:textId="66D817F5" w:rsidR="00617488" w:rsidRPr="00B72B74" w:rsidRDefault="007E4DD6" w:rsidP="00617488">
      <w:pPr>
        <w:autoSpaceDE w:val="0"/>
        <w:autoSpaceDN w:val="0"/>
        <w:adjustRightInd w:val="0"/>
        <w:rPr>
          <w:rFonts w:ascii="Arial" w:hAnsi="Arial" w:cs="Arial"/>
          <w:b/>
          <w:color w:val="365F91" w:themeColor="accent1" w:themeShade="BF"/>
          <w:szCs w:val="22"/>
        </w:rPr>
      </w:pPr>
      <w:r w:rsidRPr="00B72B74">
        <w:rPr>
          <w:rFonts w:ascii="Arial" w:hAnsi="Arial" w:cs="Arial"/>
          <w:b/>
          <w:bCs/>
          <w:color w:val="365F91" w:themeColor="accent1" w:themeShade="BF"/>
          <w:szCs w:val="22"/>
          <w:lang w:val="en-AU"/>
        </w:rPr>
        <w:t>AGENDA ITEM 6:  GOVERNANCE, INSTITUTIONAL ARRANGEMENTS AND MECHANISMS</w:t>
      </w:r>
    </w:p>
    <w:p w14:paraId="38BB1BBA" w14:textId="0113A72D" w:rsidR="009C4975" w:rsidRDefault="009C4975" w:rsidP="00617488">
      <w:pPr>
        <w:autoSpaceDE w:val="0"/>
        <w:autoSpaceDN w:val="0"/>
        <w:adjustRightInd w:val="0"/>
        <w:rPr>
          <w:rFonts w:ascii="Arial" w:hAnsi="Arial" w:cs="Arial"/>
          <w:b/>
          <w:color w:val="365F91" w:themeColor="accent1" w:themeShade="BF"/>
          <w:sz w:val="21"/>
          <w:szCs w:val="21"/>
        </w:rPr>
      </w:pPr>
    </w:p>
    <w:p w14:paraId="6A012464" w14:textId="37DA76A6" w:rsidR="009C4975" w:rsidRPr="00B72B74" w:rsidRDefault="009C4975" w:rsidP="00617488">
      <w:pPr>
        <w:autoSpaceDE w:val="0"/>
        <w:autoSpaceDN w:val="0"/>
        <w:adjustRightInd w:val="0"/>
        <w:rPr>
          <w:rFonts w:ascii="Arial" w:hAnsi="Arial" w:cs="Arial"/>
          <w:b/>
          <w:bCs/>
          <w:color w:val="548DD4" w:themeColor="text2" w:themeTint="99"/>
          <w:szCs w:val="22"/>
          <w:lang w:val="en-AU"/>
        </w:rPr>
      </w:pPr>
      <w:r w:rsidRPr="00B72B74">
        <w:rPr>
          <w:rFonts w:ascii="Arial" w:hAnsi="Arial" w:cs="Arial"/>
          <w:b/>
          <w:color w:val="548DD4" w:themeColor="text2" w:themeTint="99"/>
          <w:szCs w:val="22"/>
        </w:rPr>
        <w:t>Agenda Item 6.1: Audit Committee Report</w:t>
      </w:r>
    </w:p>
    <w:p w14:paraId="28ED1E0B" w14:textId="77777777" w:rsidR="00617488" w:rsidRPr="009A12E8" w:rsidRDefault="00617488" w:rsidP="00617488">
      <w:pPr>
        <w:autoSpaceDE w:val="0"/>
        <w:autoSpaceDN w:val="0"/>
        <w:adjustRightInd w:val="0"/>
        <w:jc w:val="both"/>
        <w:rPr>
          <w:rFonts w:ascii="Arial" w:hAnsi="Arial" w:cs="Arial"/>
          <w:b/>
          <w:bCs/>
          <w:color w:val="000000"/>
          <w:sz w:val="21"/>
          <w:szCs w:val="21"/>
          <w:lang w:val="en-AU"/>
        </w:rPr>
      </w:pPr>
    </w:p>
    <w:p w14:paraId="2BA65068" w14:textId="2E8933E8" w:rsidR="00617488" w:rsidRPr="009A12E8" w:rsidRDefault="00617488" w:rsidP="006604A1">
      <w:pPr>
        <w:pStyle w:val="ListParagraph"/>
        <w:numPr>
          <w:ilvl w:val="0"/>
          <w:numId w:val="10"/>
        </w:numPr>
        <w:suppressAutoHyphens/>
        <w:spacing w:line="280" w:lineRule="exact"/>
        <w:ind w:hanging="436"/>
        <w:rPr>
          <w:rFonts w:ascii="Arial" w:hAnsi="Arial" w:cs="Arial"/>
          <w:sz w:val="21"/>
          <w:szCs w:val="21"/>
          <w:lang w:val="en-AU"/>
        </w:rPr>
      </w:pPr>
      <w:bookmarkStart w:id="7" w:name="_Hlk75513471"/>
      <w:r w:rsidRPr="009A12E8">
        <w:rPr>
          <w:rFonts w:ascii="Arial" w:hAnsi="Arial" w:cs="Arial"/>
          <w:sz w:val="21"/>
          <w:szCs w:val="21"/>
          <w:lang w:val="en-AU"/>
        </w:rPr>
        <w:t xml:space="preserve">The </w:t>
      </w:r>
      <w:r w:rsidR="00402628">
        <w:rPr>
          <w:rFonts w:ascii="Arial" w:hAnsi="Arial" w:cs="Arial"/>
          <w:sz w:val="21"/>
          <w:szCs w:val="21"/>
          <w:lang w:val="en-AU"/>
        </w:rPr>
        <w:t xml:space="preserve">representative of the </w:t>
      </w:r>
      <w:r w:rsidRPr="009A12E8">
        <w:rPr>
          <w:rFonts w:ascii="Arial" w:hAnsi="Arial" w:cs="Arial"/>
          <w:sz w:val="21"/>
          <w:szCs w:val="21"/>
          <w:lang w:val="en-AU"/>
        </w:rPr>
        <w:t>SPREP Audit Committee</w:t>
      </w:r>
      <w:r w:rsidR="00402628">
        <w:rPr>
          <w:rFonts w:ascii="Arial" w:hAnsi="Arial" w:cs="Arial"/>
          <w:sz w:val="21"/>
          <w:szCs w:val="21"/>
          <w:lang w:val="en-AU"/>
        </w:rPr>
        <w:t xml:space="preserve">, Samoa presented an overview report of the </w:t>
      </w:r>
      <w:r w:rsidRPr="009A12E8">
        <w:rPr>
          <w:rFonts w:ascii="Arial" w:hAnsi="Arial" w:cs="Arial"/>
          <w:sz w:val="21"/>
          <w:szCs w:val="21"/>
          <w:lang w:val="en-AU"/>
        </w:rPr>
        <w:t>Committee’s work over the period from 1 August 2021 to 31 July 2022.</w:t>
      </w:r>
      <w:r w:rsidR="00402628">
        <w:rPr>
          <w:rFonts w:ascii="Arial" w:hAnsi="Arial" w:cs="Arial"/>
          <w:sz w:val="21"/>
          <w:szCs w:val="21"/>
          <w:lang w:val="en-AU"/>
        </w:rPr>
        <w:t xml:space="preserve"> </w:t>
      </w:r>
    </w:p>
    <w:p w14:paraId="26677967" w14:textId="77777777" w:rsidR="00617488" w:rsidRPr="009A12E8" w:rsidRDefault="00617488" w:rsidP="00617488">
      <w:pPr>
        <w:suppressAutoHyphens/>
        <w:spacing w:line="280" w:lineRule="exact"/>
        <w:rPr>
          <w:rFonts w:ascii="Arial" w:hAnsi="Arial" w:cs="Arial"/>
          <w:sz w:val="21"/>
          <w:szCs w:val="21"/>
          <w:lang w:val="en-AU"/>
        </w:rPr>
      </w:pPr>
    </w:p>
    <w:bookmarkEnd w:id="7"/>
    <w:p w14:paraId="781CCEC9" w14:textId="77777777" w:rsidR="00617488" w:rsidRPr="009A12E8" w:rsidRDefault="00617488" w:rsidP="00DC63CC">
      <w:pPr>
        <w:pStyle w:val="ListParagraph"/>
        <w:jc w:val="both"/>
        <w:rPr>
          <w:rFonts w:ascii="Arial" w:hAnsi="Arial" w:cs="Arial"/>
          <w:b/>
          <w:bCs/>
          <w:sz w:val="21"/>
          <w:szCs w:val="21"/>
        </w:rPr>
      </w:pPr>
      <w:r w:rsidRPr="009A12E8">
        <w:rPr>
          <w:rFonts w:ascii="Arial" w:hAnsi="Arial" w:cs="Arial"/>
          <w:b/>
          <w:bCs/>
          <w:sz w:val="21"/>
          <w:szCs w:val="21"/>
        </w:rPr>
        <w:t>The Executive Board Meeting:</w:t>
      </w:r>
    </w:p>
    <w:p w14:paraId="0435F0E1" w14:textId="77777777" w:rsidR="00617488" w:rsidRPr="009A12E8" w:rsidRDefault="00617488" w:rsidP="00617488">
      <w:pPr>
        <w:spacing w:line="280" w:lineRule="exact"/>
        <w:jc w:val="both"/>
        <w:rPr>
          <w:rFonts w:ascii="Arial" w:hAnsi="Arial" w:cs="Arial"/>
          <w:sz w:val="21"/>
          <w:szCs w:val="21"/>
        </w:rPr>
      </w:pPr>
    </w:p>
    <w:p w14:paraId="2466A4F5" w14:textId="77777777" w:rsidR="00617488" w:rsidRPr="009A12E8" w:rsidRDefault="00617488">
      <w:pPr>
        <w:numPr>
          <w:ilvl w:val="0"/>
          <w:numId w:val="8"/>
        </w:numPr>
        <w:suppressAutoHyphens/>
        <w:contextualSpacing/>
        <w:rPr>
          <w:rFonts w:ascii="Arial" w:hAnsi="Arial" w:cs="Arial"/>
          <w:color w:val="000000" w:themeColor="text1"/>
          <w:sz w:val="21"/>
          <w:szCs w:val="21"/>
        </w:rPr>
      </w:pPr>
      <w:bookmarkStart w:id="8" w:name="_Hlk113542926"/>
      <w:r w:rsidRPr="009A12E8">
        <w:rPr>
          <w:rFonts w:ascii="Arial" w:hAnsi="Arial" w:cs="Arial"/>
          <w:b/>
          <w:color w:val="000000" w:themeColor="text1"/>
          <w:sz w:val="21"/>
          <w:szCs w:val="21"/>
        </w:rPr>
        <w:t xml:space="preserve">Noted </w:t>
      </w:r>
      <w:r w:rsidRPr="009A12E8">
        <w:rPr>
          <w:rFonts w:ascii="Arial" w:hAnsi="Arial" w:cs="Arial"/>
          <w:color w:val="000000" w:themeColor="text1"/>
          <w:sz w:val="21"/>
          <w:szCs w:val="21"/>
        </w:rPr>
        <w:t>and</w:t>
      </w:r>
      <w:r w:rsidRPr="009A12E8">
        <w:rPr>
          <w:rFonts w:ascii="Arial" w:hAnsi="Arial" w:cs="Arial"/>
          <w:b/>
          <w:color w:val="000000" w:themeColor="text1"/>
          <w:sz w:val="21"/>
          <w:szCs w:val="21"/>
        </w:rPr>
        <w:t xml:space="preserve"> approved </w:t>
      </w:r>
      <w:r w:rsidRPr="009A12E8">
        <w:rPr>
          <w:rFonts w:ascii="Arial" w:hAnsi="Arial" w:cs="Arial"/>
          <w:color w:val="000000" w:themeColor="text1"/>
          <w:sz w:val="21"/>
          <w:szCs w:val="21"/>
          <w:lang w:val="en-NZ"/>
        </w:rPr>
        <w:t>the report of the Audit Committee for the period August 2021-July 2022.</w:t>
      </w:r>
    </w:p>
    <w:p w14:paraId="10D30DD8" w14:textId="77777777" w:rsidR="00617488" w:rsidRPr="009A12E8" w:rsidRDefault="00617488">
      <w:pPr>
        <w:numPr>
          <w:ilvl w:val="0"/>
          <w:numId w:val="8"/>
        </w:numPr>
        <w:suppressAutoHyphens/>
        <w:spacing w:line="280" w:lineRule="exact"/>
        <w:contextualSpacing/>
        <w:rPr>
          <w:rFonts w:ascii="Arial" w:hAnsi="Arial" w:cs="Arial"/>
          <w:color w:val="000000" w:themeColor="text1"/>
          <w:sz w:val="21"/>
          <w:szCs w:val="21"/>
        </w:rPr>
      </w:pPr>
      <w:r w:rsidRPr="009A12E8">
        <w:rPr>
          <w:rFonts w:ascii="Arial" w:hAnsi="Arial" w:cs="Arial"/>
          <w:b/>
          <w:color w:val="000000" w:themeColor="text1"/>
          <w:sz w:val="21"/>
          <w:szCs w:val="21"/>
        </w:rPr>
        <w:t xml:space="preserve">Noted </w:t>
      </w:r>
      <w:r w:rsidRPr="009A12E8">
        <w:rPr>
          <w:rFonts w:ascii="Arial" w:eastAsia="Calibri" w:hAnsi="Arial" w:cs="Arial"/>
          <w:color w:val="000000" w:themeColor="text1"/>
          <w:sz w:val="21"/>
          <w:szCs w:val="21"/>
          <w:bdr w:val="none" w:sz="0" w:space="0" w:color="auto" w:frame="1"/>
        </w:rPr>
        <w:t xml:space="preserve">the reserve position though improved in 2021 when compared to 2020, is still at a critical level. </w:t>
      </w:r>
    </w:p>
    <w:p w14:paraId="0BC6CBD9" w14:textId="77777777" w:rsidR="00617488" w:rsidRPr="009A12E8" w:rsidRDefault="00617488">
      <w:pPr>
        <w:numPr>
          <w:ilvl w:val="0"/>
          <w:numId w:val="8"/>
        </w:numPr>
        <w:spacing w:line="280" w:lineRule="exact"/>
        <w:jc w:val="both"/>
        <w:rPr>
          <w:rFonts w:ascii="Arial" w:hAnsi="Arial" w:cs="Arial"/>
          <w:color w:val="000000" w:themeColor="text1"/>
          <w:sz w:val="21"/>
          <w:szCs w:val="21"/>
        </w:rPr>
      </w:pPr>
      <w:r w:rsidRPr="009A12E8">
        <w:rPr>
          <w:rFonts w:ascii="Arial" w:hAnsi="Arial" w:cs="Arial"/>
          <w:b/>
          <w:color w:val="000000" w:themeColor="text1"/>
          <w:sz w:val="21"/>
          <w:szCs w:val="21"/>
        </w:rPr>
        <w:t>Requested</w:t>
      </w:r>
      <w:r w:rsidRPr="009A12E8">
        <w:rPr>
          <w:rFonts w:ascii="Arial" w:hAnsi="Arial" w:cs="Arial"/>
          <w:color w:val="000000" w:themeColor="text1"/>
          <w:sz w:val="21"/>
          <w:szCs w:val="21"/>
        </w:rPr>
        <w:t xml:space="preserve"> members to update their outstanding membership contributions and grateful for provision of any extra voluntary contributions in support of their Secretariat.</w:t>
      </w:r>
    </w:p>
    <w:p w14:paraId="6486F608" w14:textId="77777777" w:rsidR="00617488" w:rsidRPr="009A12E8" w:rsidRDefault="00617488">
      <w:pPr>
        <w:numPr>
          <w:ilvl w:val="0"/>
          <w:numId w:val="8"/>
        </w:numPr>
        <w:spacing w:line="280" w:lineRule="exact"/>
        <w:jc w:val="both"/>
        <w:rPr>
          <w:rFonts w:ascii="Arial" w:hAnsi="Arial" w:cs="Arial"/>
          <w:color w:val="000000" w:themeColor="text1"/>
          <w:sz w:val="21"/>
          <w:szCs w:val="21"/>
        </w:rPr>
      </w:pPr>
      <w:r w:rsidRPr="009A12E8">
        <w:rPr>
          <w:rFonts w:ascii="Arial" w:hAnsi="Arial" w:cs="Arial"/>
          <w:b/>
          <w:bCs/>
          <w:color w:val="000000" w:themeColor="text1"/>
          <w:sz w:val="21"/>
          <w:szCs w:val="21"/>
        </w:rPr>
        <w:t>Recorded</w:t>
      </w:r>
      <w:r w:rsidRPr="009A12E8">
        <w:rPr>
          <w:rFonts w:ascii="Arial" w:hAnsi="Arial" w:cs="Arial"/>
          <w:color w:val="000000" w:themeColor="text1"/>
          <w:sz w:val="21"/>
          <w:szCs w:val="21"/>
        </w:rPr>
        <w:t xml:space="preserve"> its appreciation for the cooperation and support it has received from the Director-General, management, and staff of SPREP over the past 12 months</w:t>
      </w:r>
      <w:bookmarkEnd w:id="8"/>
      <w:r w:rsidRPr="009A12E8">
        <w:rPr>
          <w:rFonts w:ascii="Arial" w:hAnsi="Arial" w:cs="Arial"/>
          <w:color w:val="000000" w:themeColor="text1"/>
          <w:sz w:val="21"/>
          <w:szCs w:val="21"/>
        </w:rPr>
        <w:t xml:space="preserve">. </w:t>
      </w:r>
    </w:p>
    <w:p w14:paraId="28998592" w14:textId="77777777" w:rsidR="00617488" w:rsidRPr="009A12E8" w:rsidRDefault="00617488" w:rsidP="00617488">
      <w:pPr>
        <w:autoSpaceDE w:val="0"/>
        <w:autoSpaceDN w:val="0"/>
        <w:adjustRightInd w:val="0"/>
        <w:rPr>
          <w:rFonts w:ascii="Arial" w:hAnsi="Arial" w:cs="Arial"/>
          <w:color w:val="000000"/>
          <w:sz w:val="21"/>
          <w:szCs w:val="21"/>
          <w:lang w:val="en-AU"/>
        </w:rPr>
      </w:pPr>
    </w:p>
    <w:p w14:paraId="51006D82" w14:textId="77777777" w:rsidR="005075C2" w:rsidRPr="009A12E8" w:rsidRDefault="005075C2" w:rsidP="005075C2">
      <w:pPr>
        <w:rPr>
          <w:rFonts w:ascii="Arial" w:hAnsi="Arial"/>
          <w:sz w:val="21"/>
          <w:szCs w:val="21"/>
        </w:rPr>
      </w:pPr>
    </w:p>
    <w:p w14:paraId="1875FA35" w14:textId="7177A063" w:rsidR="005075C2" w:rsidRPr="00B72B74" w:rsidRDefault="005075C2" w:rsidP="005075C2">
      <w:pPr>
        <w:autoSpaceDE w:val="0"/>
        <w:autoSpaceDN w:val="0"/>
        <w:adjustRightInd w:val="0"/>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lastRenderedPageBreak/>
        <w:t>Agenda Item 6.2: Report on Membership Contributions</w:t>
      </w:r>
    </w:p>
    <w:p w14:paraId="010C7EE7" w14:textId="77777777" w:rsidR="005075C2" w:rsidRPr="009A12E8" w:rsidRDefault="005075C2" w:rsidP="005075C2">
      <w:pPr>
        <w:autoSpaceDE w:val="0"/>
        <w:autoSpaceDN w:val="0"/>
        <w:adjustRightInd w:val="0"/>
        <w:rPr>
          <w:rFonts w:ascii="Arial" w:hAnsi="Arial" w:cs="Arial"/>
          <w:b/>
          <w:bCs/>
          <w:color w:val="000000"/>
          <w:sz w:val="21"/>
          <w:szCs w:val="21"/>
          <w:lang w:val="en-AU"/>
        </w:rPr>
      </w:pPr>
    </w:p>
    <w:p w14:paraId="0CC5EAC9" w14:textId="47A29850" w:rsidR="005075C2" w:rsidRPr="009A12E8" w:rsidRDefault="00402628" w:rsidP="006604A1">
      <w:pPr>
        <w:pStyle w:val="ListParagraph"/>
        <w:numPr>
          <w:ilvl w:val="0"/>
          <w:numId w:val="10"/>
        </w:numPr>
        <w:suppressAutoHyphens/>
        <w:spacing w:line="280" w:lineRule="exact"/>
        <w:ind w:hanging="436"/>
        <w:rPr>
          <w:rFonts w:ascii="Arial" w:hAnsi="Arial" w:cs="Arial"/>
          <w:color w:val="000000"/>
          <w:sz w:val="21"/>
          <w:szCs w:val="21"/>
          <w:lang w:val="en-AU"/>
        </w:rPr>
      </w:pPr>
      <w:r>
        <w:rPr>
          <w:rFonts w:ascii="Arial" w:hAnsi="Arial" w:cs="Arial"/>
          <w:color w:val="000000"/>
          <w:sz w:val="21"/>
          <w:szCs w:val="21"/>
          <w:lang w:val="en-AU"/>
        </w:rPr>
        <w:t xml:space="preserve">In accordance with </w:t>
      </w:r>
      <w:r w:rsidR="005075C2" w:rsidRPr="009A12E8">
        <w:rPr>
          <w:rFonts w:ascii="Arial" w:hAnsi="Arial" w:cs="Arial"/>
          <w:color w:val="000000"/>
          <w:sz w:val="21"/>
          <w:szCs w:val="21"/>
          <w:lang w:val="en-AU"/>
        </w:rPr>
        <w:t>Financial Regulation 14</w:t>
      </w:r>
      <w:r>
        <w:rPr>
          <w:rFonts w:ascii="Arial" w:hAnsi="Arial" w:cs="Arial"/>
          <w:color w:val="000000"/>
          <w:sz w:val="21"/>
          <w:szCs w:val="21"/>
          <w:lang w:val="en-AU"/>
        </w:rPr>
        <w:t>,</w:t>
      </w:r>
      <w:r w:rsidR="005075C2" w:rsidRPr="009A12E8">
        <w:rPr>
          <w:rFonts w:ascii="Arial" w:hAnsi="Arial" w:cs="Arial"/>
          <w:color w:val="000000"/>
          <w:sz w:val="21"/>
          <w:szCs w:val="21"/>
          <w:lang w:val="en-AU"/>
        </w:rPr>
        <w:t xml:space="preserve"> </w:t>
      </w:r>
      <w:r>
        <w:rPr>
          <w:rFonts w:ascii="Arial" w:hAnsi="Arial" w:cs="Arial"/>
          <w:color w:val="000000"/>
          <w:sz w:val="21"/>
          <w:szCs w:val="21"/>
          <w:lang w:val="en-AU"/>
        </w:rPr>
        <w:t xml:space="preserve">the Secretariat reported to the Meeting on the status of </w:t>
      </w:r>
      <w:r w:rsidR="005075C2" w:rsidRPr="009A12E8">
        <w:rPr>
          <w:rFonts w:ascii="Arial" w:hAnsi="Arial" w:cs="Arial"/>
          <w:color w:val="000000"/>
          <w:sz w:val="21"/>
          <w:szCs w:val="21"/>
          <w:lang w:val="en-AU"/>
        </w:rPr>
        <w:t xml:space="preserve">Members’ contributions as of 31 December 2021 as audited, as well as a brief update on the status of membership contributions </w:t>
      </w:r>
      <w:r w:rsidR="003861FA">
        <w:rPr>
          <w:rFonts w:ascii="Arial" w:hAnsi="Arial" w:cs="Arial"/>
          <w:color w:val="000000"/>
          <w:sz w:val="21"/>
          <w:szCs w:val="21"/>
          <w:lang w:val="en-AU"/>
        </w:rPr>
        <w:t>as at 31</w:t>
      </w:r>
      <w:r w:rsidR="003861FA" w:rsidRPr="005E0EF4">
        <w:rPr>
          <w:rFonts w:ascii="Arial" w:hAnsi="Arial" w:cs="Arial"/>
          <w:color w:val="000000"/>
          <w:sz w:val="21"/>
          <w:szCs w:val="21"/>
          <w:vertAlign w:val="superscript"/>
          <w:lang w:val="en-AU"/>
        </w:rPr>
        <w:t>st</w:t>
      </w:r>
      <w:r w:rsidR="003861FA">
        <w:rPr>
          <w:rFonts w:ascii="Arial" w:hAnsi="Arial" w:cs="Arial"/>
          <w:color w:val="000000"/>
          <w:sz w:val="21"/>
          <w:szCs w:val="21"/>
          <w:lang w:val="en-AU"/>
        </w:rPr>
        <w:t xml:space="preserve"> August</w:t>
      </w:r>
      <w:r w:rsidR="005075C2" w:rsidRPr="009A12E8">
        <w:rPr>
          <w:rFonts w:ascii="Arial" w:hAnsi="Arial" w:cs="Arial"/>
          <w:color w:val="000000"/>
          <w:sz w:val="21"/>
          <w:szCs w:val="21"/>
          <w:lang w:val="en-AU"/>
        </w:rPr>
        <w:t xml:space="preserve"> 2022.  </w:t>
      </w:r>
    </w:p>
    <w:p w14:paraId="1FCCD6D2" w14:textId="77777777" w:rsidR="005075C2" w:rsidRPr="009A12E8" w:rsidRDefault="005075C2" w:rsidP="005075C2">
      <w:pPr>
        <w:autoSpaceDE w:val="0"/>
        <w:autoSpaceDN w:val="0"/>
        <w:adjustRightInd w:val="0"/>
        <w:rPr>
          <w:rFonts w:ascii="Arial" w:hAnsi="Arial" w:cs="Arial"/>
          <w:b/>
          <w:bCs/>
          <w:color w:val="000000"/>
          <w:sz w:val="21"/>
          <w:szCs w:val="21"/>
          <w:lang w:val="en-AU"/>
        </w:rPr>
      </w:pPr>
    </w:p>
    <w:p w14:paraId="1059F9CD" w14:textId="77777777" w:rsidR="005075C2" w:rsidRPr="009A12E8" w:rsidRDefault="005075C2" w:rsidP="00DC63CC">
      <w:pPr>
        <w:pStyle w:val="ListParagraph"/>
        <w:autoSpaceDE w:val="0"/>
        <w:autoSpaceDN w:val="0"/>
        <w:adjustRightInd w:val="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66D0FA32" w14:textId="77777777" w:rsidR="005075C2" w:rsidRPr="009A12E8" w:rsidRDefault="005075C2" w:rsidP="005075C2">
      <w:pPr>
        <w:pStyle w:val="ListParagraph"/>
        <w:autoSpaceDE w:val="0"/>
        <w:autoSpaceDN w:val="0"/>
        <w:adjustRightInd w:val="0"/>
        <w:rPr>
          <w:rFonts w:ascii="Arial" w:hAnsi="Arial" w:cs="Arial"/>
          <w:color w:val="000000"/>
          <w:sz w:val="21"/>
          <w:szCs w:val="21"/>
          <w:lang w:val="en-AU"/>
        </w:rPr>
      </w:pPr>
    </w:p>
    <w:p w14:paraId="7A1B505D" w14:textId="77777777" w:rsidR="005075C2" w:rsidRPr="009A12E8" w:rsidRDefault="005075C2">
      <w:pPr>
        <w:pStyle w:val="ListParagraph"/>
        <w:numPr>
          <w:ilvl w:val="0"/>
          <w:numId w:val="9"/>
        </w:numPr>
        <w:suppressAutoHyphens/>
        <w:spacing w:line="280" w:lineRule="exact"/>
        <w:ind w:left="1434" w:hanging="357"/>
        <w:contextualSpacing w:val="0"/>
        <w:rPr>
          <w:rFonts w:ascii="Arial" w:hAnsi="Arial" w:cs="Arial"/>
          <w:sz w:val="21"/>
          <w:szCs w:val="21"/>
        </w:rPr>
      </w:pPr>
      <w:bookmarkStart w:id="9" w:name="_Hlk113542949"/>
      <w:r w:rsidRPr="009A12E8">
        <w:rPr>
          <w:rFonts w:ascii="Arial" w:hAnsi="Arial" w:cs="Arial"/>
          <w:b/>
          <w:sz w:val="21"/>
          <w:szCs w:val="21"/>
        </w:rPr>
        <w:t>Considered</w:t>
      </w:r>
      <w:r w:rsidRPr="009A12E8">
        <w:rPr>
          <w:rFonts w:ascii="Arial" w:hAnsi="Arial" w:cs="Arial"/>
          <w:sz w:val="21"/>
          <w:szCs w:val="21"/>
        </w:rPr>
        <w:t xml:space="preserve"> the report and </w:t>
      </w:r>
      <w:r w:rsidRPr="009A12E8">
        <w:rPr>
          <w:rFonts w:ascii="Arial" w:hAnsi="Arial" w:cs="Arial"/>
          <w:b/>
          <w:bCs/>
          <w:sz w:val="21"/>
          <w:szCs w:val="21"/>
        </w:rPr>
        <w:t>addressed</w:t>
      </w:r>
      <w:r w:rsidRPr="009A12E8">
        <w:rPr>
          <w:rFonts w:ascii="Arial" w:hAnsi="Arial" w:cs="Arial"/>
          <w:sz w:val="21"/>
          <w:szCs w:val="21"/>
        </w:rPr>
        <w:t xml:space="preserve"> the issue of outstanding member contributions; and</w:t>
      </w:r>
    </w:p>
    <w:p w14:paraId="04E6F7D3" w14:textId="77777777" w:rsidR="005075C2" w:rsidRPr="009A12E8" w:rsidRDefault="005075C2">
      <w:pPr>
        <w:pStyle w:val="ListParagraph"/>
        <w:numPr>
          <w:ilvl w:val="0"/>
          <w:numId w:val="9"/>
        </w:numPr>
        <w:suppressAutoHyphens/>
        <w:spacing w:line="280" w:lineRule="exact"/>
        <w:ind w:left="1434" w:hanging="357"/>
        <w:contextualSpacing w:val="0"/>
        <w:rPr>
          <w:rFonts w:ascii="Arial" w:hAnsi="Arial" w:cs="Arial"/>
          <w:sz w:val="21"/>
          <w:szCs w:val="21"/>
        </w:rPr>
      </w:pPr>
      <w:r w:rsidRPr="009A12E8">
        <w:rPr>
          <w:rFonts w:ascii="Arial" w:hAnsi="Arial" w:cs="Arial"/>
          <w:b/>
          <w:sz w:val="21"/>
          <w:szCs w:val="21"/>
        </w:rPr>
        <w:t>Committed</w:t>
      </w:r>
      <w:r w:rsidRPr="009A12E8">
        <w:rPr>
          <w:rFonts w:ascii="Arial" w:hAnsi="Arial" w:cs="Arial"/>
          <w:bCs/>
          <w:sz w:val="21"/>
          <w:szCs w:val="21"/>
        </w:rPr>
        <w:t xml:space="preserve"> itself collectively and individually to paying current and outstanding contributions in full in 2022</w:t>
      </w:r>
      <w:bookmarkEnd w:id="9"/>
      <w:r w:rsidRPr="009A12E8">
        <w:rPr>
          <w:rFonts w:ascii="Arial" w:hAnsi="Arial" w:cs="Arial"/>
          <w:bCs/>
          <w:sz w:val="21"/>
          <w:szCs w:val="21"/>
        </w:rPr>
        <w:t>.</w:t>
      </w:r>
    </w:p>
    <w:p w14:paraId="34F3ED13" w14:textId="0C347A99" w:rsidR="00BD6A2B" w:rsidRPr="00B72B74" w:rsidRDefault="00BD6A2B" w:rsidP="00701D8E">
      <w:pPr>
        <w:ind w:left="851"/>
        <w:jc w:val="center"/>
        <w:rPr>
          <w:rFonts w:ascii="Arial" w:hAnsi="Arial" w:cs="Arial"/>
          <w:sz w:val="24"/>
        </w:rPr>
      </w:pPr>
    </w:p>
    <w:p w14:paraId="544FF528" w14:textId="1A7CD481" w:rsidR="00C73BA7" w:rsidRPr="00B72B74" w:rsidRDefault="00C73BA7" w:rsidP="00701D8E">
      <w:pPr>
        <w:ind w:left="851"/>
        <w:jc w:val="center"/>
        <w:rPr>
          <w:rFonts w:ascii="Arial" w:hAnsi="Arial" w:cs="Arial"/>
          <w:sz w:val="24"/>
        </w:rPr>
      </w:pPr>
    </w:p>
    <w:p w14:paraId="57567892" w14:textId="77777777" w:rsidR="00C73BA7" w:rsidRPr="00B72B74" w:rsidRDefault="00C73BA7" w:rsidP="00C73BA7">
      <w:pPr>
        <w:autoSpaceDE w:val="0"/>
        <w:autoSpaceDN w:val="0"/>
        <w:adjustRightInd w:val="0"/>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t>Agenda Item 6.3:  Sustainable Financing</w:t>
      </w:r>
    </w:p>
    <w:p w14:paraId="2B5C5547" w14:textId="77777777" w:rsidR="00C73BA7" w:rsidRPr="009A12E8" w:rsidRDefault="00C73BA7" w:rsidP="00C73BA7">
      <w:pPr>
        <w:autoSpaceDE w:val="0"/>
        <w:autoSpaceDN w:val="0"/>
        <w:adjustRightInd w:val="0"/>
        <w:rPr>
          <w:rFonts w:ascii="Arial" w:hAnsi="Arial" w:cs="Arial"/>
          <w:b/>
          <w:bCs/>
          <w:color w:val="000000"/>
          <w:sz w:val="21"/>
          <w:szCs w:val="21"/>
          <w:lang w:val="en-AU"/>
        </w:rPr>
      </w:pPr>
    </w:p>
    <w:p w14:paraId="64C76B32" w14:textId="11901655" w:rsidR="00C73BA7" w:rsidRPr="009A12E8" w:rsidRDefault="00C73BA7">
      <w:pPr>
        <w:pStyle w:val="ListParagraph"/>
        <w:numPr>
          <w:ilvl w:val="0"/>
          <w:numId w:val="14"/>
        </w:numPr>
        <w:pBdr>
          <w:top w:val="nil"/>
          <w:left w:val="nil"/>
          <w:bottom w:val="nil"/>
          <w:right w:val="nil"/>
          <w:between w:val="nil"/>
          <w:bar w:val="nil"/>
        </w:pBdr>
        <w:autoSpaceDE w:val="0"/>
        <w:autoSpaceDN w:val="0"/>
        <w:adjustRightInd w:val="0"/>
        <w:spacing w:line="280" w:lineRule="exact"/>
        <w:ind w:left="709"/>
        <w:rPr>
          <w:rFonts w:ascii="Arial" w:hAnsi="Arial" w:cs="Arial"/>
          <w:sz w:val="21"/>
          <w:szCs w:val="21"/>
          <w:lang w:val="en-AU"/>
        </w:rPr>
      </w:pPr>
      <w:r w:rsidRPr="003861FA">
        <w:rPr>
          <w:rFonts w:ascii="Arial" w:hAnsi="Arial" w:cs="Arial"/>
          <w:sz w:val="21"/>
          <w:szCs w:val="21"/>
          <w:lang w:val="en-AU"/>
        </w:rPr>
        <w:t>The Secretariat presented an update on actions taken to continue address</w:t>
      </w:r>
      <w:r w:rsidR="00212D5F" w:rsidRPr="003861FA">
        <w:rPr>
          <w:rFonts w:ascii="Arial" w:hAnsi="Arial" w:cs="Arial"/>
          <w:sz w:val="21"/>
          <w:szCs w:val="21"/>
          <w:lang w:val="en-AU"/>
        </w:rPr>
        <w:t>ing</w:t>
      </w:r>
      <w:r w:rsidRPr="003861FA">
        <w:rPr>
          <w:rFonts w:ascii="Arial" w:hAnsi="Arial" w:cs="Arial"/>
          <w:sz w:val="21"/>
          <w:szCs w:val="21"/>
          <w:lang w:val="en-AU"/>
        </w:rPr>
        <w:t xml:space="preserve"> core budget pressures particularly for 2022 in light of continuing impacts of COVID-19. </w:t>
      </w:r>
      <w:r w:rsidR="003861FA" w:rsidRPr="003861FA">
        <w:rPr>
          <w:rFonts w:ascii="Arial" w:hAnsi="Arial" w:cs="Arial"/>
          <w:sz w:val="21"/>
          <w:szCs w:val="21"/>
          <w:lang w:val="en-AU"/>
        </w:rPr>
        <w:t xml:space="preserve">It </w:t>
      </w:r>
      <w:r w:rsidR="003861FA">
        <w:rPr>
          <w:rFonts w:ascii="Arial" w:hAnsi="Arial" w:cs="Arial"/>
          <w:sz w:val="21"/>
          <w:szCs w:val="21"/>
          <w:lang w:val="en-AU"/>
        </w:rPr>
        <w:t xml:space="preserve">also </w:t>
      </w:r>
      <w:r w:rsidR="003861FA" w:rsidRPr="003861FA">
        <w:rPr>
          <w:rFonts w:ascii="Arial" w:hAnsi="Arial" w:cs="Arial"/>
          <w:sz w:val="21"/>
          <w:szCs w:val="21"/>
          <w:lang w:val="en-AU"/>
        </w:rPr>
        <w:t xml:space="preserve">sought guidance </w:t>
      </w:r>
      <w:r w:rsidRPr="009A12E8">
        <w:rPr>
          <w:rFonts w:ascii="Arial" w:hAnsi="Arial" w:cs="Arial"/>
          <w:sz w:val="21"/>
          <w:szCs w:val="21"/>
          <w:lang w:val="en-AU"/>
        </w:rPr>
        <w:t>from the Executive Board Meeting on options and actions to address sustainable financing for the long-term financial resilience of SPREP.</w:t>
      </w:r>
    </w:p>
    <w:p w14:paraId="51684850" w14:textId="77777777" w:rsidR="00C73BA7" w:rsidRPr="009A12E8" w:rsidRDefault="00C73BA7" w:rsidP="00C73BA7">
      <w:pPr>
        <w:autoSpaceDE w:val="0"/>
        <w:autoSpaceDN w:val="0"/>
        <w:adjustRightInd w:val="0"/>
        <w:spacing w:line="280" w:lineRule="exact"/>
        <w:ind w:left="709"/>
        <w:rPr>
          <w:rFonts w:ascii="Arial" w:hAnsi="Arial" w:cs="Arial"/>
          <w:sz w:val="21"/>
          <w:szCs w:val="21"/>
          <w:lang w:val="en-AU"/>
        </w:rPr>
      </w:pPr>
    </w:p>
    <w:p w14:paraId="28AAF52A" w14:textId="2F4D8352" w:rsidR="00C73BA7" w:rsidRPr="009A12E8" w:rsidRDefault="00C73BA7">
      <w:pPr>
        <w:pStyle w:val="ListParagraph"/>
        <w:numPr>
          <w:ilvl w:val="0"/>
          <w:numId w:val="14"/>
        </w:numPr>
        <w:pBdr>
          <w:top w:val="nil"/>
          <w:left w:val="nil"/>
          <w:bottom w:val="nil"/>
          <w:right w:val="nil"/>
          <w:between w:val="nil"/>
          <w:bar w:val="nil"/>
        </w:pBdr>
        <w:autoSpaceDE w:val="0"/>
        <w:autoSpaceDN w:val="0"/>
        <w:adjustRightInd w:val="0"/>
        <w:spacing w:line="280" w:lineRule="exact"/>
        <w:ind w:left="709"/>
        <w:rPr>
          <w:rFonts w:ascii="Arial" w:hAnsi="Arial" w:cs="Arial"/>
          <w:sz w:val="21"/>
          <w:szCs w:val="21"/>
          <w:lang w:val="en-AU"/>
        </w:rPr>
      </w:pPr>
      <w:r w:rsidRPr="009A12E8">
        <w:rPr>
          <w:rFonts w:ascii="Arial" w:hAnsi="Arial" w:cs="Arial"/>
          <w:sz w:val="21"/>
          <w:szCs w:val="21"/>
          <w:lang w:val="en-AU"/>
        </w:rPr>
        <w:t xml:space="preserve">United Kingdom noted further work is required for the sustainable financing of the Secretariat highlighting the importance of awaiting guidance from the </w:t>
      </w:r>
      <w:r w:rsidR="001D3B4C">
        <w:rPr>
          <w:rFonts w:ascii="Arial" w:hAnsi="Arial" w:cs="Arial"/>
          <w:sz w:val="21"/>
          <w:szCs w:val="21"/>
          <w:lang w:val="en-AU"/>
        </w:rPr>
        <w:t>Independent Corporate Review/Mid-Term Review</w:t>
      </w:r>
      <w:r w:rsidR="003861FA">
        <w:rPr>
          <w:rFonts w:ascii="Arial" w:hAnsi="Arial" w:cs="Arial"/>
          <w:sz w:val="21"/>
          <w:szCs w:val="21"/>
          <w:lang w:val="en-AU"/>
        </w:rPr>
        <w:t xml:space="preserve"> </w:t>
      </w:r>
      <w:r w:rsidRPr="009A12E8">
        <w:rPr>
          <w:rFonts w:ascii="Arial" w:hAnsi="Arial" w:cs="Arial"/>
          <w:sz w:val="21"/>
          <w:szCs w:val="21"/>
          <w:lang w:val="en-AU"/>
        </w:rPr>
        <w:t xml:space="preserve">Working Group.  </w:t>
      </w:r>
    </w:p>
    <w:p w14:paraId="418C0667" w14:textId="77777777" w:rsidR="00C73BA7" w:rsidRPr="009A12E8" w:rsidRDefault="00C73BA7" w:rsidP="00C73BA7">
      <w:pPr>
        <w:autoSpaceDE w:val="0"/>
        <w:autoSpaceDN w:val="0"/>
        <w:adjustRightInd w:val="0"/>
        <w:spacing w:line="280" w:lineRule="exact"/>
        <w:ind w:left="709"/>
        <w:rPr>
          <w:rFonts w:ascii="Arial" w:hAnsi="Arial" w:cs="Arial"/>
          <w:sz w:val="21"/>
          <w:szCs w:val="21"/>
          <w:lang w:val="en-AU"/>
        </w:rPr>
      </w:pPr>
    </w:p>
    <w:p w14:paraId="33DE7576" w14:textId="767753CD" w:rsidR="00C73BA7" w:rsidRPr="009A12E8" w:rsidRDefault="00C73BA7">
      <w:pPr>
        <w:pStyle w:val="ListParagraph"/>
        <w:numPr>
          <w:ilvl w:val="0"/>
          <w:numId w:val="14"/>
        </w:numPr>
        <w:pBdr>
          <w:top w:val="nil"/>
          <w:left w:val="nil"/>
          <w:bottom w:val="nil"/>
          <w:right w:val="nil"/>
          <w:between w:val="nil"/>
          <w:bar w:val="nil"/>
        </w:pBdr>
        <w:autoSpaceDE w:val="0"/>
        <w:autoSpaceDN w:val="0"/>
        <w:adjustRightInd w:val="0"/>
        <w:spacing w:line="280" w:lineRule="exact"/>
        <w:ind w:left="709"/>
        <w:rPr>
          <w:rFonts w:ascii="Arial" w:hAnsi="Arial" w:cs="Arial"/>
          <w:sz w:val="21"/>
          <w:szCs w:val="21"/>
          <w:lang w:val="en-AU"/>
        </w:rPr>
      </w:pPr>
      <w:r w:rsidRPr="009A12E8">
        <w:rPr>
          <w:rFonts w:ascii="Arial" w:hAnsi="Arial" w:cs="Arial"/>
          <w:sz w:val="21"/>
          <w:szCs w:val="21"/>
          <w:lang w:val="en-AU"/>
        </w:rPr>
        <w:t xml:space="preserve">United Kingdom further urged the Secretariat to maintain maximum transparency with Members while awaiting recommendations of the Working Group in particular the financial commitments including the establishment of regional and sub-regional offices to help Members fully understand commitment and level of financing needed for </w:t>
      </w:r>
      <w:r w:rsidR="003861FA">
        <w:rPr>
          <w:rFonts w:ascii="Arial" w:hAnsi="Arial" w:cs="Arial"/>
          <w:sz w:val="21"/>
          <w:szCs w:val="21"/>
          <w:lang w:val="en-AU"/>
        </w:rPr>
        <w:t xml:space="preserve">the </w:t>
      </w:r>
      <w:r w:rsidRPr="009A12E8">
        <w:rPr>
          <w:rFonts w:ascii="Arial" w:hAnsi="Arial" w:cs="Arial"/>
          <w:sz w:val="21"/>
          <w:szCs w:val="21"/>
          <w:lang w:val="en-AU"/>
        </w:rPr>
        <w:t>sustainability of the Secretariat.</w:t>
      </w:r>
    </w:p>
    <w:p w14:paraId="784CF3C0" w14:textId="77777777" w:rsidR="00C73BA7" w:rsidRPr="009A12E8" w:rsidRDefault="00C73BA7" w:rsidP="00C73BA7">
      <w:pPr>
        <w:autoSpaceDE w:val="0"/>
        <w:autoSpaceDN w:val="0"/>
        <w:adjustRightInd w:val="0"/>
        <w:spacing w:line="280" w:lineRule="exact"/>
        <w:rPr>
          <w:rFonts w:ascii="Arial" w:hAnsi="Arial" w:cs="Arial"/>
          <w:sz w:val="21"/>
          <w:szCs w:val="21"/>
          <w:lang w:val="en-AU"/>
        </w:rPr>
      </w:pPr>
    </w:p>
    <w:p w14:paraId="3B2FFC52" w14:textId="763FEF8D" w:rsidR="00C73BA7" w:rsidRPr="009A12E8" w:rsidRDefault="00C73BA7">
      <w:pPr>
        <w:pStyle w:val="ListParagraph"/>
        <w:numPr>
          <w:ilvl w:val="0"/>
          <w:numId w:val="14"/>
        </w:numPr>
        <w:pBdr>
          <w:top w:val="nil"/>
          <w:left w:val="nil"/>
          <w:bottom w:val="nil"/>
          <w:right w:val="nil"/>
          <w:between w:val="nil"/>
          <w:bar w:val="nil"/>
        </w:pBdr>
        <w:autoSpaceDE w:val="0"/>
        <w:autoSpaceDN w:val="0"/>
        <w:adjustRightInd w:val="0"/>
        <w:spacing w:line="280" w:lineRule="exact"/>
        <w:ind w:left="709"/>
        <w:rPr>
          <w:rFonts w:ascii="Arial" w:hAnsi="Arial" w:cs="Arial"/>
          <w:sz w:val="21"/>
          <w:szCs w:val="21"/>
          <w:lang w:val="en-AU"/>
        </w:rPr>
      </w:pPr>
      <w:r w:rsidRPr="009A12E8">
        <w:rPr>
          <w:rFonts w:ascii="Arial" w:hAnsi="Arial" w:cs="Arial"/>
          <w:sz w:val="21"/>
          <w:szCs w:val="21"/>
          <w:lang w:val="en-AU"/>
        </w:rPr>
        <w:t xml:space="preserve">Republic of the Marshall Islands further presented comments on behalf of Federated States of Micronesia noting </w:t>
      </w:r>
      <w:r w:rsidR="003861FA">
        <w:rPr>
          <w:rFonts w:ascii="Arial" w:hAnsi="Arial" w:cs="Arial"/>
          <w:sz w:val="21"/>
          <w:szCs w:val="21"/>
          <w:lang w:val="en-AU"/>
        </w:rPr>
        <w:t xml:space="preserve">that </w:t>
      </w:r>
      <w:r w:rsidR="001D3B4C">
        <w:rPr>
          <w:rFonts w:ascii="Arial" w:hAnsi="Arial" w:cs="Arial"/>
          <w:sz w:val="21"/>
          <w:szCs w:val="21"/>
          <w:lang w:val="en-AU"/>
        </w:rPr>
        <w:t>although</w:t>
      </w:r>
      <w:r w:rsidRPr="009A12E8">
        <w:rPr>
          <w:rFonts w:ascii="Arial" w:hAnsi="Arial" w:cs="Arial"/>
          <w:sz w:val="21"/>
          <w:szCs w:val="21"/>
          <w:lang w:val="en-AU"/>
        </w:rPr>
        <w:t xml:space="preserve"> the Secretariat ha</w:t>
      </w:r>
      <w:r w:rsidR="001D3B4C">
        <w:rPr>
          <w:rFonts w:ascii="Arial" w:hAnsi="Arial" w:cs="Arial"/>
          <w:sz w:val="21"/>
          <w:szCs w:val="21"/>
          <w:lang w:val="en-AU"/>
        </w:rPr>
        <w:t>s</w:t>
      </w:r>
      <w:r w:rsidRPr="009A12E8">
        <w:rPr>
          <w:rFonts w:ascii="Arial" w:hAnsi="Arial" w:cs="Arial"/>
          <w:sz w:val="21"/>
          <w:szCs w:val="21"/>
          <w:lang w:val="en-AU"/>
        </w:rPr>
        <w:t xml:space="preserve"> demonstrated </w:t>
      </w:r>
      <w:r w:rsidR="001D3B4C">
        <w:rPr>
          <w:rFonts w:ascii="Arial" w:hAnsi="Arial" w:cs="Arial"/>
          <w:sz w:val="21"/>
          <w:szCs w:val="21"/>
          <w:lang w:val="en-AU"/>
        </w:rPr>
        <w:t xml:space="preserve">that is </w:t>
      </w:r>
      <w:r w:rsidRPr="009A12E8">
        <w:rPr>
          <w:rFonts w:ascii="Arial" w:hAnsi="Arial" w:cs="Arial"/>
          <w:sz w:val="21"/>
          <w:szCs w:val="21"/>
          <w:lang w:val="en-AU"/>
        </w:rPr>
        <w:t>on track with Member contributions</w:t>
      </w:r>
      <w:r w:rsidR="001D3B4C">
        <w:rPr>
          <w:rFonts w:ascii="Arial" w:hAnsi="Arial" w:cs="Arial"/>
          <w:sz w:val="21"/>
          <w:szCs w:val="21"/>
          <w:lang w:val="en-AU"/>
        </w:rPr>
        <w:t>,</w:t>
      </w:r>
      <w:r w:rsidRPr="009A12E8">
        <w:rPr>
          <w:rFonts w:ascii="Arial" w:hAnsi="Arial" w:cs="Arial"/>
          <w:sz w:val="21"/>
          <w:szCs w:val="21"/>
          <w:lang w:val="en-AU"/>
        </w:rPr>
        <w:t xml:space="preserve"> it looks forwards to the work of the independent consultant and </w:t>
      </w:r>
      <w:r w:rsidR="001D3B4C">
        <w:rPr>
          <w:rFonts w:ascii="Arial" w:hAnsi="Arial" w:cs="Arial"/>
          <w:sz w:val="21"/>
          <w:szCs w:val="21"/>
          <w:lang w:val="en-AU"/>
        </w:rPr>
        <w:t xml:space="preserve">hope that this work </w:t>
      </w:r>
      <w:r w:rsidRPr="009A12E8">
        <w:rPr>
          <w:rFonts w:ascii="Arial" w:hAnsi="Arial" w:cs="Arial"/>
          <w:sz w:val="21"/>
          <w:szCs w:val="21"/>
          <w:lang w:val="en-AU"/>
        </w:rPr>
        <w:t>will take into consideration Members that are struggling due to the impacts of COVID-19 upon national budgets.</w:t>
      </w:r>
    </w:p>
    <w:p w14:paraId="3AEF9B19" w14:textId="77777777" w:rsidR="00C73BA7" w:rsidRPr="009A12E8" w:rsidRDefault="00C73BA7" w:rsidP="00C73BA7">
      <w:pPr>
        <w:autoSpaceDE w:val="0"/>
        <w:autoSpaceDN w:val="0"/>
        <w:adjustRightInd w:val="0"/>
        <w:spacing w:line="280" w:lineRule="exact"/>
        <w:rPr>
          <w:rFonts w:ascii="Arial" w:hAnsi="Arial" w:cs="Arial"/>
          <w:sz w:val="21"/>
          <w:szCs w:val="21"/>
          <w:lang w:val="en-AU"/>
        </w:rPr>
      </w:pPr>
    </w:p>
    <w:p w14:paraId="151DE899" w14:textId="77777777" w:rsidR="00C73BA7" w:rsidRPr="009A12E8" w:rsidRDefault="00C73BA7" w:rsidP="00C73BA7">
      <w:pPr>
        <w:pStyle w:val="ListParagraph"/>
        <w:autoSpaceDE w:val="0"/>
        <w:autoSpaceDN w:val="0"/>
        <w:adjustRightInd w:val="0"/>
        <w:ind w:left="709"/>
        <w:jc w:val="both"/>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3770F93E" w14:textId="77777777" w:rsidR="00C73BA7" w:rsidRPr="009A12E8" w:rsidRDefault="00C73BA7" w:rsidP="00C73BA7">
      <w:pPr>
        <w:pStyle w:val="ListParagraph"/>
        <w:autoSpaceDE w:val="0"/>
        <w:autoSpaceDN w:val="0"/>
        <w:adjustRightInd w:val="0"/>
        <w:jc w:val="both"/>
        <w:rPr>
          <w:rFonts w:ascii="Arial" w:hAnsi="Arial" w:cs="Arial"/>
          <w:color w:val="000000"/>
          <w:sz w:val="21"/>
          <w:szCs w:val="21"/>
          <w:lang w:val="en-AU"/>
        </w:rPr>
      </w:pPr>
    </w:p>
    <w:p w14:paraId="04169A31" w14:textId="77777777" w:rsidR="00C73BA7" w:rsidRPr="009A12E8" w:rsidRDefault="00C73BA7">
      <w:pPr>
        <w:pStyle w:val="ListParagraph"/>
        <w:numPr>
          <w:ilvl w:val="0"/>
          <w:numId w:val="13"/>
        </w:numPr>
        <w:pBdr>
          <w:top w:val="nil"/>
          <w:left w:val="nil"/>
          <w:bottom w:val="nil"/>
          <w:right w:val="nil"/>
          <w:between w:val="nil"/>
          <w:bar w:val="nil"/>
        </w:pBdr>
        <w:ind w:left="1418" w:hanging="357"/>
        <w:contextualSpacing w:val="0"/>
        <w:jc w:val="both"/>
        <w:rPr>
          <w:rFonts w:ascii="Arial" w:hAnsi="Arial" w:cs="Arial"/>
          <w:sz w:val="21"/>
          <w:szCs w:val="21"/>
        </w:rPr>
      </w:pPr>
      <w:r w:rsidRPr="009A12E8">
        <w:rPr>
          <w:rFonts w:ascii="Arial" w:hAnsi="Arial" w:cs="Arial"/>
          <w:b/>
          <w:sz w:val="21"/>
          <w:szCs w:val="21"/>
        </w:rPr>
        <w:t xml:space="preserve">Noted </w:t>
      </w:r>
      <w:r w:rsidRPr="009A12E8">
        <w:rPr>
          <w:rFonts w:ascii="Arial" w:hAnsi="Arial" w:cs="Arial"/>
          <w:bCs/>
          <w:sz w:val="21"/>
          <w:szCs w:val="21"/>
        </w:rPr>
        <w:t>the update report</w:t>
      </w:r>
      <w:r w:rsidRPr="009A12E8">
        <w:rPr>
          <w:rFonts w:ascii="Arial" w:hAnsi="Arial" w:cs="Arial"/>
          <w:sz w:val="21"/>
          <w:szCs w:val="21"/>
        </w:rPr>
        <w:t xml:space="preserve">. </w:t>
      </w:r>
    </w:p>
    <w:p w14:paraId="7225F508" w14:textId="22B8BC30" w:rsidR="00C73BA7" w:rsidRPr="009A12E8" w:rsidRDefault="00C73BA7">
      <w:pPr>
        <w:pStyle w:val="ListParagraph"/>
        <w:numPr>
          <w:ilvl w:val="0"/>
          <w:numId w:val="13"/>
        </w:numPr>
        <w:pBdr>
          <w:top w:val="nil"/>
          <w:left w:val="nil"/>
          <w:bottom w:val="nil"/>
          <w:right w:val="nil"/>
          <w:between w:val="nil"/>
          <w:bar w:val="nil"/>
        </w:pBdr>
        <w:suppressAutoHyphens/>
        <w:spacing w:line="280" w:lineRule="exact"/>
        <w:ind w:left="1418" w:hanging="357"/>
        <w:contextualSpacing w:val="0"/>
        <w:rPr>
          <w:rFonts w:ascii="Arial" w:hAnsi="Arial" w:cs="Arial"/>
          <w:sz w:val="21"/>
          <w:szCs w:val="21"/>
        </w:rPr>
      </w:pPr>
      <w:r w:rsidRPr="009A12E8">
        <w:rPr>
          <w:rFonts w:ascii="Arial" w:hAnsi="Arial" w:cs="Arial"/>
          <w:b/>
          <w:sz w:val="21"/>
          <w:szCs w:val="21"/>
        </w:rPr>
        <w:t xml:space="preserve">Agreed </w:t>
      </w:r>
      <w:r w:rsidRPr="009A12E8">
        <w:rPr>
          <w:rFonts w:ascii="Arial" w:hAnsi="Arial" w:cs="Arial"/>
          <w:bCs/>
          <w:sz w:val="21"/>
          <w:szCs w:val="21"/>
        </w:rPr>
        <w:t>to await</w:t>
      </w:r>
      <w:r w:rsidRPr="009A12E8">
        <w:rPr>
          <w:rFonts w:ascii="Arial" w:hAnsi="Arial" w:cs="Arial"/>
          <w:b/>
          <w:sz w:val="21"/>
          <w:szCs w:val="21"/>
        </w:rPr>
        <w:t xml:space="preserve"> </w:t>
      </w:r>
      <w:r w:rsidRPr="009A12E8">
        <w:rPr>
          <w:rFonts w:ascii="Arial" w:hAnsi="Arial" w:cs="Arial"/>
          <w:bCs/>
          <w:sz w:val="21"/>
          <w:szCs w:val="21"/>
        </w:rPr>
        <w:t>further update and guidance from the Working Group established in the 30</w:t>
      </w:r>
      <w:r w:rsidRPr="009A12E8">
        <w:rPr>
          <w:rFonts w:ascii="Arial" w:hAnsi="Arial" w:cs="Arial"/>
          <w:bCs/>
          <w:sz w:val="21"/>
          <w:szCs w:val="21"/>
          <w:vertAlign w:val="superscript"/>
        </w:rPr>
        <w:t>th</w:t>
      </w:r>
      <w:r w:rsidRPr="009A12E8">
        <w:rPr>
          <w:rFonts w:ascii="Arial" w:hAnsi="Arial" w:cs="Arial"/>
          <w:bCs/>
          <w:sz w:val="21"/>
          <w:szCs w:val="21"/>
        </w:rPr>
        <w:t xml:space="preserve"> SPREP meeting to discuss the recommendations of the I</w:t>
      </w:r>
      <w:r w:rsidR="00212D5F">
        <w:rPr>
          <w:rFonts w:ascii="Arial" w:hAnsi="Arial" w:cs="Arial"/>
          <w:bCs/>
          <w:sz w:val="21"/>
          <w:szCs w:val="21"/>
        </w:rPr>
        <w:t xml:space="preserve">ndependent </w:t>
      </w:r>
      <w:r w:rsidRPr="009A12E8">
        <w:rPr>
          <w:rFonts w:ascii="Arial" w:hAnsi="Arial" w:cs="Arial"/>
          <w:bCs/>
          <w:sz w:val="21"/>
          <w:szCs w:val="21"/>
        </w:rPr>
        <w:t>C</w:t>
      </w:r>
      <w:r w:rsidR="00212D5F">
        <w:rPr>
          <w:rFonts w:ascii="Arial" w:hAnsi="Arial" w:cs="Arial"/>
          <w:bCs/>
          <w:sz w:val="21"/>
          <w:szCs w:val="21"/>
        </w:rPr>
        <w:t xml:space="preserve">orporate </w:t>
      </w:r>
      <w:r w:rsidRPr="009A12E8">
        <w:rPr>
          <w:rFonts w:ascii="Arial" w:hAnsi="Arial" w:cs="Arial"/>
          <w:bCs/>
          <w:sz w:val="21"/>
          <w:szCs w:val="21"/>
        </w:rPr>
        <w:t>R</w:t>
      </w:r>
      <w:r w:rsidR="00212D5F">
        <w:rPr>
          <w:rFonts w:ascii="Arial" w:hAnsi="Arial" w:cs="Arial"/>
          <w:bCs/>
          <w:sz w:val="21"/>
          <w:szCs w:val="21"/>
        </w:rPr>
        <w:t>eview</w:t>
      </w:r>
      <w:r w:rsidRPr="009A12E8">
        <w:rPr>
          <w:rFonts w:ascii="Arial" w:hAnsi="Arial" w:cs="Arial"/>
          <w:bCs/>
          <w:sz w:val="21"/>
          <w:szCs w:val="21"/>
        </w:rPr>
        <w:t>/M</w:t>
      </w:r>
      <w:r w:rsidR="00212D5F">
        <w:rPr>
          <w:rFonts w:ascii="Arial" w:hAnsi="Arial" w:cs="Arial"/>
          <w:bCs/>
          <w:sz w:val="21"/>
          <w:szCs w:val="21"/>
        </w:rPr>
        <w:t>id-</w:t>
      </w:r>
      <w:r w:rsidRPr="009A12E8">
        <w:rPr>
          <w:rFonts w:ascii="Arial" w:hAnsi="Arial" w:cs="Arial"/>
          <w:bCs/>
          <w:sz w:val="21"/>
          <w:szCs w:val="21"/>
        </w:rPr>
        <w:t>T</w:t>
      </w:r>
      <w:r w:rsidR="00212D5F">
        <w:rPr>
          <w:rFonts w:ascii="Arial" w:hAnsi="Arial" w:cs="Arial"/>
          <w:bCs/>
          <w:sz w:val="21"/>
          <w:szCs w:val="21"/>
        </w:rPr>
        <w:t xml:space="preserve">erm </w:t>
      </w:r>
      <w:r w:rsidRPr="009A12E8">
        <w:rPr>
          <w:rFonts w:ascii="Arial" w:hAnsi="Arial" w:cs="Arial"/>
          <w:bCs/>
          <w:sz w:val="21"/>
          <w:szCs w:val="21"/>
        </w:rPr>
        <w:t>R</w:t>
      </w:r>
      <w:r w:rsidR="00212D5F">
        <w:rPr>
          <w:rFonts w:ascii="Arial" w:hAnsi="Arial" w:cs="Arial"/>
          <w:bCs/>
          <w:sz w:val="21"/>
          <w:szCs w:val="21"/>
        </w:rPr>
        <w:t>eview</w:t>
      </w:r>
      <w:r w:rsidRPr="009A12E8">
        <w:rPr>
          <w:rFonts w:ascii="Arial" w:hAnsi="Arial" w:cs="Arial"/>
          <w:bCs/>
          <w:sz w:val="21"/>
          <w:szCs w:val="21"/>
        </w:rPr>
        <w:t xml:space="preserve"> and Remuneration review reports particularly those which relate to Financial Sustainability of SPREP; and</w:t>
      </w:r>
    </w:p>
    <w:p w14:paraId="35362CB1" w14:textId="0DD5D928" w:rsidR="00C73BA7" w:rsidRPr="009A12E8" w:rsidRDefault="00C73BA7">
      <w:pPr>
        <w:pStyle w:val="ListParagraph"/>
        <w:numPr>
          <w:ilvl w:val="0"/>
          <w:numId w:val="13"/>
        </w:numPr>
        <w:pBdr>
          <w:top w:val="nil"/>
          <w:left w:val="nil"/>
          <w:bottom w:val="nil"/>
          <w:right w:val="nil"/>
          <w:between w:val="nil"/>
          <w:bar w:val="nil"/>
        </w:pBdr>
        <w:suppressAutoHyphens/>
        <w:spacing w:after="120" w:line="280" w:lineRule="exact"/>
        <w:ind w:left="1418" w:hanging="357"/>
        <w:contextualSpacing w:val="0"/>
        <w:rPr>
          <w:rFonts w:ascii="Arial" w:hAnsi="Arial" w:cs="Arial"/>
          <w:sz w:val="21"/>
          <w:szCs w:val="21"/>
        </w:rPr>
      </w:pPr>
      <w:r w:rsidRPr="009A12E8">
        <w:rPr>
          <w:rFonts w:ascii="Arial" w:hAnsi="Arial" w:cs="Arial"/>
          <w:b/>
          <w:sz w:val="21"/>
          <w:szCs w:val="21"/>
        </w:rPr>
        <w:t xml:space="preserve">Committed </w:t>
      </w:r>
      <w:r w:rsidRPr="009A12E8">
        <w:rPr>
          <w:rFonts w:ascii="Arial" w:hAnsi="Arial" w:cs="Arial"/>
          <w:bCs/>
          <w:sz w:val="21"/>
          <w:szCs w:val="21"/>
        </w:rPr>
        <w:t xml:space="preserve">to consider and support the review of the core funding percentage of membership contributions and donor funds through an independent consultancy to be undertaken to determine an appropriate Finance </w:t>
      </w:r>
      <w:r w:rsidR="00212D5F">
        <w:rPr>
          <w:rFonts w:ascii="Arial" w:hAnsi="Arial" w:cs="Arial"/>
          <w:bCs/>
          <w:sz w:val="21"/>
          <w:szCs w:val="21"/>
        </w:rPr>
        <w:t xml:space="preserve">and </w:t>
      </w:r>
      <w:r w:rsidRPr="009A12E8">
        <w:rPr>
          <w:rFonts w:ascii="Arial" w:hAnsi="Arial" w:cs="Arial"/>
          <w:bCs/>
          <w:sz w:val="21"/>
          <w:szCs w:val="21"/>
        </w:rPr>
        <w:t>Resource Sustainability Strategy for SPREP to be tabled and endorsed by members in the 31</w:t>
      </w:r>
      <w:r w:rsidRPr="009A12E8">
        <w:rPr>
          <w:rFonts w:ascii="Arial" w:hAnsi="Arial" w:cs="Arial"/>
          <w:bCs/>
          <w:sz w:val="21"/>
          <w:szCs w:val="21"/>
          <w:vertAlign w:val="superscript"/>
        </w:rPr>
        <w:t>st</w:t>
      </w:r>
      <w:r w:rsidRPr="009A12E8">
        <w:rPr>
          <w:rFonts w:ascii="Arial" w:hAnsi="Arial" w:cs="Arial"/>
          <w:bCs/>
          <w:sz w:val="21"/>
          <w:szCs w:val="21"/>
        </w:rPr>
        <w:t xml:space="preserve"> SPREP meeting in 2023.</w:t>
      </w:r>
    </w:p>
    <w:p w14:paraId="41F10B97" w14:textId="1489F9C7" w:rsidR="00C73BA7" w:rsidRPr="009A12E8" w:rsidRDefault="00C73BA7" w:rsidP="00701D8E">
      <w:pPr>
        <w:ind w:left="851"/>
        <w:jc w:val="center"/>
        <w:rPr>
          <w:rFonts w:ascii="Arial" w:hAnsi="Arial" w:cs="Arial"/>
          <w:sz w:val="21"/>
          <w:szCs w:val="21"/>
        </w:rPr>
      </w:pPr>
    </w:p>
    <w:p w14:paraId="02798F7F" w14:textId="6D77D6BF" w:rsidR="008607F5" w:rsidRPr="00B72B74" w:rsidRDefault="008607F5" w:rsidP="008607F5">
      <w:pPr>
        <w:suppressAutoHyphens/>
        <w:autoSpaceDE w:val="0"/>
        <w:autoSpaceDN w:val="0"/>
        <w:adjustRightInd w:val="0"/>
        <w:spacing w:line="260" w:lineRule="exact"/>
        <w:rPr>
          <w:rFonts w:ascii="Arial" w:hAnsi="Arial" w:cs="Arial"/>
          <w:b/>
          <w:bCs/>
          <w:color w:val="548DD4" w:themeColor="text2" w:themeTint="99"/>
          <w:szCs w:val="22"/>
          <w:lang w:val="en-AU"/>
        </w:rPr>
      </w:pPr>
      <w:r w:rsidRPr="00B72B74">
        <w:rPr>
          <w:rFonts w:ascii="Arial" w:hAnsi="Arial" w:cs="Arial"/>
          <w:b/>
          <w:bCs/>
          <w:color w:val="548DD4" w:themeColor="text2" w:themeTint="99"/>
          <w:szCs w:val="22"/>
          <w:lang w:val="en-AU"/>
        </w:rPr>
        <w:lastRenderedPageBreak/>
        <w:t>Agenda Item 6.4:  Working Group for the Prioritisation of Recommendations of the 3</w:t>
      </w:r>
      <w:r w:rsidRPr="00B72B74">
        <w:rPr>
          <w:rFonts w:ascii="Arial" w:hAnsi="Arial" w:cs="Arial"/>
          <w:b/>
          <w:bCs/>
          <w:color w:val="548DD4" w:themeColor="text2" w:themeTint="99"/>
          <w:szCs w:val="22"/>
          <w:vertAlign w:val="superscript"/>
          <w:lang w:val="en-AU"/>
        </w:rPr>
        <w:t>rd</w:t>
      </w:r>
      <w:r w:rsidRPr="00B72B74">
        <w:rPr>
          <w:rFonts w:ascii="Arial" w:hAnsi="Arial" w:cs="Arial"/>
          <w:b/>
          <w:bCs/>
          <w:color w:val="548DD4" w:themeColor="text2" w:themeTint="99"/>
          <w:szCs w:val="22"/>
          <w:lang w:val="en-AU"/>
        </w:rPr>
        <w:t xml:space="preserve"> Independent Corporate Review (ICR) and the Mid-Term Review (MTR) of the SPREP Strategic Plan</w:t>
      </w:r>
    </w:p>
    <w:p w14:paraId="0C82B74F" w14:textId="77777777" w:rsidR="008607F5" w:rsidRPr="009A12E8" w:rsidRDefault="008607F5" w:rsidP="008607F5">
      <w:pPr>
        <w:autoSpaceDE w:val="0"/>
        <w:autoSpaceDN w:val="0"/>
        <w:adjustRightInd w:val="0"/>
        <w:rPr>
          <w:rFonts w:cs="Arial"/>
          <w:b/>
          <w:bCs/>
          <w:color w:val="000000"/>
          <w:sz w:val="21"/>
          <w:szCs w:val="21"/>
          <w:lang w:val="en-AU"/>
        </w:rPr>
      </w:pPr>
    </w:p>
    <w:p w14:paraId="0DBEFFB6" w14:textId="11EB89D1" w:rsidR="008607F5" w:rsidRPr="009A12E8" w:rsidRDefault="008607F5">
      <w:pPr>
        <w:pStyle w:val="ListParagraph"/>
        <w:numPr>
          <w:ilvl w:val="0"/>
          <w:numId w:val="15"/>
        </w:numPr>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 xml:space="preserve">New Zealand presented on behalf of the Working </w:t>
      </w:r>
      <w:r w:rsidR="00361F2D" w:rsidRPr="009A12E8">
        <w:rPr>
          <w:rFonts w:ascii="Arial" w:hAnsi="Arial" w:cs="Arial"/>
          <w:color w:val="000000"/>
          <w:sz w:val="21"/>
          <w:szCs w:val="21"/>
          <w:lang w:val="en-AU"/>
        </w:rPr>
        <w:t xml:space="preserve">Group </w:t>
      </w:r>
      <w:r w:rsidR="00361F2D">
        <w:rPr>
          <w:rFonts w:ascii="Arial" w:hAnsi="Arial" w:cs="Arial"/>
          <w:color w:val="000000"/>
          <w:sz w:val="21"/>
          <w:szCs w:val="21"/>
          <w:lang w:val="en-AU"/>
        </w:rPr>
        <w:t>and</w:t>
      </w:r>
      <w:r w:rsidR="001D3B4C">
        <w:rPr>
          <w:rFonts w:ascii="Arial" w:hAnsi="Arial" w:cs="Arial"/>
          <w:color w:val="000000"/>
          <w:sz w:val="21"/>
          <w:szCs w:val="21"/>
          <w:lang w:val="en-AU"/>
        </w:rPr>
        <w:t xml:space="preserve"> updated Members on progress made which included </w:t>
      </w:r>
      <w:r w:rsidRPr="009A12E8">
        <w:rPr>
          <w:rFonts w:ascii="Arial" w:hAnsi="Arial" w:cs="Arial"/>
          <w:color w:val="000000"/>
          <w:sz w:val="21"/>
          <w:szCs w:val="21"/>
          <w:lang w:val="en-AU"/>
        </w:rPr>
        <w:t>the Prioritisation of Recommendations of the Third Independent Corporate Review and the Mid-Term Review of the SPREP Strategic Plan</w:t>
      </w:r>
      <w:r w:rsidR="001D3B4C">
        <w:rPr>
          <w:rFonts w:ascii="Arial" w:hAnsi="Arial" w:cs="Arial"/>
          <w:color w:val="000000"/>
          <w:sz w:val="21"/>
          <w:szCs w:val="21"/>
          <w:lang w:val="en-AU"/>
        </w:rPr>
        <w:t xml:space="preserve">. </w:t>
      </w:r>
      <w:r w:rsidRPr="009A12E8">
        <w:rPr>
          <w:rFonts w:ascii="Arial" w:hAnsi="Arial" w:cs="Arial"/>
          <w:color w:val="000000"/>
          <w:sz w:val="21"/>
          <w:szCs w:val="21"/>
          <w:lang w:val="en-AU"/>
        </w:rPr>
        <w:t xml:space="preserve"> </w:t>
      </w:r>
      <w:r w:rsidR="00361F2D">
        <w:rPr>
          <w:rFonts w:ascii="Arial" w:hAnsi="Arial" w:cs="Arial"/>
          <w:color w:val="000000"/>
          <w:sz w:val="21"/>
          <w:szCs w:val="21"/>
          <w:lang w:val="en-AU"/>
        </w:rPr>
        <w:t>It further noted that the Working Group will consider the recommendations of the Remuneration Review upon completion of its work on the recommendations of the ICR and MTR.</w:t>
      </w:r>
    </w:p>
    <w:p w14:paraId="7364A173" w14:textId="77777777" w:rsidR="008607F5" w:rsidRPr="009A12E8" w:rsidRDefault="008607F5" w:rsidP="008607F5">
      <w:pPr>
        <w:autoSpaceDE w:val="0"/>
        <w:autoSpaceDN w:val="0"/>
        <w:adjustRightInd w:val="0"/>
        <w:rPr>
          <w:rFonts w:ascii="Arial" w:hAnsi="Arial" w:cs="Arial"/>
          <w:color w:val="000000"/>
          <w:sz w:val="21"/>
          <w:szCs w:val="21"/>
          <w:lang w:val="en-AU"/>
        </w:rPr>
      </w:pPr>
    </w:p>
    <w:p w14:paraId="7692C082" w14:textId="77777777" w:rsidR="008607F5" w:rsidRPr="009A12E8" w:rsidRDefault="008607F5" w:rsidP="008607F5">
      <w:pPr>
        <w:suppressAutoHyphens/>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76F029E5" w14:textId="77777777" w:rsidR="008607F5" w:rsidRPr="009A12E8" w:rsidRDefault="008607F5" w:rsidP="008607F5">
      <w:pPr>
        <w:suppressAutoHyphens/>
        <w:autoSpaceDE w:val="0"/>
        <w:autoSpaceDN w:val="0"/>
        <w:adjustRightInd w:val="0"/>
        <w:rPr>
          <w:rFonts w:ascii="Arial" w:hAnsi="Arial" w:cs="Arial"/>
          <w:color w:val="000000"/>
          <w:sz w:val="21"/>
          <w:szCs w:val="21"/>
          <w:lang w:val="en-AU"/>
        </w:rPr>
      </w:pPr>
    </w:p>
    <w:p w14:paraId="76841AF8" w14:textId="77777777" w:rsidR="008607F5" w:rsidRPr="009A12E8" w:rsidRDefault="008607F5">
      <w:pPr>
        <w:pStyle w:val="ListParagraph"/>
        <w:numPr>
          <w:ilvl w:val="0"/>
          <w:numId w:val="16"/>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Noted</w:t>
      </w:r>
      <w:r w:rsidRPr="009A12E8">
        <w:rPr>
          <w:rFonts w:ascii="Arial" w:hAnsi="Arial" w:cs="Arial"/>
          <w:sz w:val="21"/>
          <w:szCs w:val="21"/>
        </w:rPr>
        <w:t xml:space="preserve"> the progress of the Working Group in regard the prioritisation of the ICR and MTR recommendations;</w:t>
      </w:r>
    </w:p>
    <w:p w14:paraId="450B81C5" w14:textId="77777777" w:rsidR="008607F5" w:rsidRPr="009A12E8" w:rsidRDefault="008607F5">
      <w:pPr>
        <w:pStyle w:val="ListParagraph"/>
        <w:numPr>
          <w:ilvl w:val="0"/>
          <w:numId w:val="16"/>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Endorsed</w:t>
      </w:r>
      <w:r w:rsidRPr="009A12E8">
        <w:rPr>
          <w:rFonts w:ascii="Arial" w:hAnsi="Arial" w:cs="Arial"/>
          <w:sz w:val="21"/>
          <w:szCs w:val="21"/>
        </w:rPr>
        <w:t xml:space="preserve"> that more time is required for the Working Group to complete all its deliverables;</w:t>
      </w:r>
    </w:p>
    <w:p w14:paraId="657E4F23" w14:textId="77777777" w:rsidR="008607F5" w:rsidRPr="009A12E8" w:rsidRDefault="008607F5">
      <w:pPr>
        <w:pStyle w:val="ListParagraph"/>
        <w:numPr>
          <w:ilvl w:val="0"/>
          <w:numId w:val="16"/>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Endorsed</w:t>
      </w:r>
      <w:r w:rsidRPr="009A12E8">
        <w:rPr>
          <w:rFonts w:ascii="Arial" w:hAnsi="Arial" w:cs="Arial"/>
          <w:sz w:val="21"/>
          <w:szCs w:val="21"/>
        </w:rPr>
        <w:t xml:space="preserve"> that the Working Group report on the priority recommendations and Key Focus Areas be submitted in an out-of-cycle paper to the full SPREP Membership, by the first quarter of 2023. </w:t>
      </w:r>
    </w:p>
    <w:p w14:paraId="0C3FF454" w14:textId="29764803" w:rsidR="008607F5" w:rsidRPr="00B72B74" w:rsidRDefault="008607F5" w:rsidP="00701D8E">
      <w:pPr>
        <w:ind w:left="851"/>
        <w:jc w:val="center"/>
        <w:rPr>
          <w:rFonts w:ascii="Arial" w:hAnsi="Arial" w:cs="Arial"/>
          <w:sz w:val="24"/>
        </w:rPr>
      </w:pPr>
    </w:p>
    <w:p w14:paraId="4B37F2D9" w14:textId="77777777" w:rsidR="008607F5" w:rsidRPr="00B72B74" w:rsidRDefault="008607F5" w:rsidP="008607F5">
      <w:pPr>
        <w:ind w:left="-284"/>
        <w:rPr>
          <w:rFonts w:ascii="Arial" w:hAnsi="Arial"/>
          <w:sz w:val="24"/>
        </w:rPr>
      </w:pPr>
    </w:p>
    <w:p w14:paraId="3C6C5DE0" w14:textId="77777777" w:rsidR="008607F5" w:rsidRPr="00B72B74" w:rsidRDefault="008607F5" w:rsidP="008607F5">
      <w:pPr>
        <w:pStyle w:val="Default"/>
        <w:rPr>
          <w:rFonts w:ascii="Arial" w:hAnsi="Arial" w:cs="Arial"/>
          <w:b/>
          <w:bCs/>
          <w:color w:val="548DD4" w:themeColor="text2" w:themeTint="99"/>
          <w:sz w:val="22"/>
          <w:szCs w:val="22"/>
        </w:rPr>
      </w:pPr>
      <w:r w:rsidRPr="00B72B74">
        <w:rPr>
          <w:rFonts w:ascii="Arial" w:hAnsi="Arial" w:cs="Arial"/>
          <w:b/>
          <w:bCs/>
          <w:color w:val="548DD4" w:themeColor="text2" w:themeTint="99"/>
          <w:sz w:val="22"/>
          <w:szCs w:val="22"/>
        </w:rPr>
        <w:t>Agenda Item 6.5:  Review of the 2012 Staff Regulations</w:t>
      </w:r>
    </w:p>
    <w:p w14:paraId="245A3B8F" w14:textId="77777777" w:rsidR="008607F5" w:rsidRPr="009A12E8" w:rsidRDefault="008607F5" w:rsidP="008607F5">
      <w:pPr>
        <w:autoSpaceDE w:val="0"/>
        <w:autoSpaceDN w:val="0"/>
        <w:adjustRightInd w:val="0"/>
        <w:rPr>
          <w:rFonts w:ascii="Arial" w:hAnsi="Arial" w:cs="Arial"/>
          <w:b/>
          <w:bCs/>
          <w:color w:val="000000"/>
          <w:sz w:val="21"/>
          <w:szCs w:val="21"/>
          <w:lang w:val="en-AU"/>
        </w:rPr>
      </w:pPr>
    </w:p>
    <w:p w14:paraId="0A85DB13" w14:textId="3A066D88" w:rsidR="008607F5" w:rsidRPr="00361F2D" w:rsidRDefault="008607F5" w:rsidP="00361F2D">
      <w:pPr>
        <w:pStyle w:val="ListParagraph"/>
        <w:numPr>
          <w:ilvl w:val="0"/>
          <w:numId w:val="18"/>
        </w:numPr>
        <w:spacing w:line="280" w:lineRule="exact"/>
        <w:ind w:left="714" w:hanging="357"/>
        <w:contextualSpacing w:val="0"/>
        <w:rPr>
          <w:rFonts w:ascii="Arial" w:hAnsi="Arial" w:cs="Arial"/>
          <w:sz w:val="21"/>
          <w:szCs w:val="21"/>
        </w:rPr>
      </w:pPr>
      <w:r w:rsidRPr="009A12E8">
        <w:rPr>
          <w:rFonts w:ascii="Arial" w:hAnsi="Arial" w:cs="Arial"/>
          <w:color w:val="000000"/>
          <w:sz w:val="21"/>
          <w:szCs w:val="21"/>
          <w:lang w:val="en-AU"/>
        </w:rPr>
        <w:t xml:space="preserve">The </w:t>
      </w:r>
      <w:r w:rsidR="00361F2D">
        <w:rPr>
          <w:rFonts w:ascii="Arial" w:hAnsi="Arial" w:cs="Arial"/>
          <w:color w:val="000000"/>
          <w:sz w:val="21"/>
          <w:szCs w:val="21"/>
          <w:lang w:val="en-AU"/>
        </w:rPr>
        <w:t xml:space="preserve">Secretariat </w:t>
      </w:r>
      <w:r w:rsidRPr="009A12E8">
        <w:rPr>
          <w:rFonts w:ascii="Arial" w:hAnsi="Arial" w:cs="Arial"/>
          <w:color w:val="000000"/>
          <w:sz w:val="21"/>
          <w:szCs w:val="21"/>
          <w:lang w:val="en-AU"/>
        </w:rPr>
        <w:t xml:space="preserve">presented an update </w:t>
      </w:r>
      <w:r w:rsidR="00361F2D">
        <w:rPr>
          <w:rFonts w:ascii="Arial" w:hAnsi="Arial" w:cs="Arial"/>
          <w:color w:val="000000"/>
          <w:sz w:val="21"/>
          <w:szCs w:val="21"/>
          <w:lang w:val="en-AU"/>
        </w:rPr>
        <w:t>on the</w:t>
      </w:r>
      <w:r w:rsidR="003D1A43">
        <w:rPr>
          <w:rFonts w:ascii="Arial" w:hAnsi="Arial" w:cs="Arial"/>
          <w:color w:val="000000"/>
          <w:sz w:val="21"/>
          <w:szCs w:val="21"/>
          <w:lang w:val="en-AU"/>
        </w:rPr>
        <w:t xml:space="preserve"> progress of the</w:t>
      </w:r>
      <w:r w:rsidR="00361F2D">
        <w:rPr>
          <w:rFonts w:ascii="Arial" w:hAnsi="Arial" w:cs="Arial"/>
          <w:color w:val="000000"/>
          <w:sz w:val="21"/>
          <w:szCs w:val="21"/>
          <w:lang w:val="en-AU"/>
        </w:rPr>
        <w:t xml:space="preserve"> review </w:t>
      </w:r>
      <w:r w:rsidRPr="009A12E8">
        <w:rPr>
          <w:rFonts w:ascii="Arial" w:hAnsi="Arial" w:cs="Arial"/>
          <w:color w:val="000000"/>
          <w:sz w:val="21"/>
          <w:szCs w:val="21"/>
          <w:lang w:val="en-AU"/>
        </w:rPr>
        <w:t>of the 2012 Staff Regulations</w:t>
      </w:r>
      <w:r w:rsidR="00361F2D">
        <w:rPr>
          <w:rFonts w:ascii="Arial" w:hAnsi="Arial" w:cs="Arial"/>
          <w:color w:val="000000"/>
          <w:sz w:val="21"/>
          <w:szCs w:val="21"/>
          <w:lang w:val="en-AU"/>
        </w:rPr>
        <w:t xml:space="preserve"> </w:t>
      </w:r>
      <w:r w:rsidR="003D1A43">
        <w:rPr>
          <w:rFonts w:ascii="Arial" w:hAnsi="Arial" w:cs="Arial"/>
          <w:color w:val="000000"/>
          <w:sz w:val="21"/>
          <w:szCs w:val="21"/>
          <w:lang w:val="en-AU"/>
        </w:rPr>
        <w:t xml:space="preserve">and noted </w:t>
      </w:r>
      <w:r w:rsidR="00361F2D" w:rsidRPr="00361F2D">
        <w:rPr>
          <w:rFonts w:ascii="Arial" w:hAnsi="Arial" w:cs="Arial"/>
          <w:color w:val="000000"/>
          <w:sz w:val="21"/>
          <w:szCs w:val="21"/>
          <w:lang w:val="en-AU"/>
        </w:rPr>
        <w:t xml:space="preserve">that </w:t>
      </w:r>
      <w:r w:rsidR="00361F2D">
        <w:rPr>
          <w:rFonts w:ascii="Arial" w:hAnsi="Arial" w:cs="Arial"/>
          <w:sz w:val="21"/>
          <w:szCs w:val="21"/>
        </w:rPr>
        <w:t>t</w:t>
      </w:r>
      <w:r w:rsidRPr="00361F2D">
        <w:rPr>
          <w:rFonts w:ascii="Arial" w:hAnsi="Arial" w:cs="Arial"/>
          <w:sz w:val="21"/>
          <w:szCs w:val="21"/>
        </w:rPr>
        <w:t>he</w:t>
      </w:r>
      <w:r w:rsidR="003D1A43">
        <w:rPr>
          <w:rFonts w:ascii="Arial" w:hAnsi="Arial" w:cs="Arial"/>
          <w:sz w:val="21"/>
          <w:szCs w:val="21"/>
        </w:rPr>
        <w:t xml:space="preserve"> </w:t>
      </w:r>
      <w:r w:rsidRPr="00361F2D">
        <w:rPr>
          <w:rFonts w:ascii="Arial" w:hAnsi="Arial" w:cs="Arial"/>
          <w:sz w:val="21"/>
          <w:szCs w:val="21"/>
        </w:rPr>
        <w:t>substantive overarching principles that govern staff terms and conditions remain</w:t>
      </w:r>
      <w:r w:rsidR="003D1A43">
        <w:rPr>
          <w:rFonts w:ascii="Arial" w:hAnsi="Arial" w:cs="Arial"/>
          <w:sz w:val="21"/>
          <w:szCs w:val="21"/>
        </w:rPr>
        <w:t>ed</w:t>
      </w:r>
      <w:r w:rsidRPr="00361F2D">
        <w:rPr>
          <w:rFonts w:ascii="Arial" w:hAnsi="Arial" w:cs="Arial"/>
          <w:sz w:val="21"/>
          <w:szCs w:val="21"/>
        </w:rPr>
        <w:t xml:space="preserve"> outstanding pending the outcomes of the recent Remuneration Review currently being considered by the Members Working Group on the Independent Corporate Review of SPREP and the Mid-Term Review of the SPREP Strategic Plan 2017 - 2026.  </w:t>
      </w:r>
      <w:r w:rsidR="003D1A43">
        <w:rPr>
          <w:rFonts w:ascii="Arial" w:hAnsi="Arial" w:cs="Arial"/>
          <w:sz w:val="21"/>
          <w:szCs w:val="21"/>
        </w:rPr>
        <w:t>It further noted that d</w:t>
      </w:r>
      <w:r w:rsidRPr="00361F2D">
        <w:rPr>
          <w:rFonts w:ascii="Arial" w:hAnsi="Arial" w:cs="Arial"/>
          <w:sz w:val="21"/>
          <w:szCs w:val="21"/>
        </w:rPr>
        <w:t>ecisions on these matters will impact on the review of the Staff Regulations.</w:t>
      </w:r>
    </w:p>
    <w:p w14:paraId="4C322C03" w14:textId="77777777" w:rsidR="008607F5" w:rsidRPr="009A12E8" w:rsidRDefault="008607F5" w:rsidP="008607F5">
      <w:pPr>
        <w:pStyle w:val="ListParagraph"/>
        <w:autoSpaceDE w:val="0"/>
        <w:autoSpaceDN w:val="0"/>
        <w:adjustRightInd w:val="0"/>
        <w:rPr>
          <w:rFonts w:ascii="Arial" w:hAnsi="Arial" w:cs="Arial"/>
          <w:color w:val="000000"/>
          <w:sz w:val="21"/>
          <w:szCs w:val="21"/>
          <w:lang w:val="en-AU"/>
        </w:rPr>
      </w:pPr>
    </w:p>
    <w:p w14:paraId="3BCF4D33" w14:textId="77777777" w:rsidR="008607F5" w:rsidRPr="009A12E8" w:rsidRDefault="008607F5" w:rsidP="008607F5">
      <w:pPr>
        <w:ind w:left="720"/>
        <w:rPr>
          <w:rFonts w:ascii="Arial" w:hAnsi="Arial" w:cs="Arial"/>
          <w:b/>
          <w:bCs/>
          <w:color w:val="000000"/>
          <w:sz w:val="21"/>
          <w:szCs w:val="21"/>
          <w:lang w:val="en-AU"/>
        </w:rPr>
      </w:pPr>
      <w:r w:rsidRPr="009A12E8">
        <w:rPr>
          <w:rFonts w:ascii="Arial" w:hAnsi="Arial" w:cs="Arial"/>
          <w:b/>
          <w:bCs/>
          <w:color w:val="000000"/>
          <w:sz w:val="21"/>
          <w:szCs w:val="21"/>
          <w:lang w:val="en-AU"/>
        </w:rPr>
        <w:t>The Executive Board Meeting:</w:t>
      </w:r>
    </w:p>
    <w:p w14:paraId="1AD17CC4" w14:textId="77777777" w:rsidR="008607F5" w:rsidRPr="009A12E8" w:rsidRDefault="008607F5" w:rsidP="008607F5">
      <w:pPr>
        <w:rPr>
          <w:rFonts w:ascii="Arial" w:hAnsi="Arial" w:cs="Arial"/>
          <w:color w:val="000000"/>
          <w:sz w:val="21"/>
          <w:szCs w:val="21"/>
          <w:lang w:val="en-AU"/>
        </w:rPr>
      </w:pPr>
    </w:p>
    <w:p w14:paraId="71AC1982" w14:textId="77777777" w:rsidR="008607F5" w:rsidRPr="009A12E8" w:rsidRDefault="008607F5">
      <w:pPr>
        <w:pStyle w:val="ListParagraph"/>
        <w:numPr>
          <w:ilvl w:val="0"/>
          <w:numId w:val="17"/>
        </w:numPr>
        <w:autoSpaceDE w:val="0"/>
        <w:autoSpaceDN w:val="0"/>
        <w:adjustRightInd w:val="0"/>
        <w:spacing w:after="240"/>
        <w:ind w:left="1418"/>
        <w:rPr>
          <w:rFonts w:ascii="Arial" w:hAnsi="Arial" w:cs="Arial"/>
          <w:sz w:val="21"/>
          <w:szCs w:val="21"/>
        </w:rPr>
      </w:pPr>
      <w:bookmarkStart w:id="10" w:name="_Hlk113547082"/>
      <w:r w:rsidRPr="009A12E8">
        <w:rPr>
          <w:rFonts w:ascii="Arial" w:hAnsi="Arial" w:cs="Arial"/>
          <w:b/>
          <w:sz w:val="21"/>
          <w:szCs w:val="21"/>
        </w:rPr>
        <w:t xml:space="preserve">noted </w:t>
      </w:r>
      <w:r w:rsidRPr="009A12E8">
        <w:rPr>
          <w:rFonts w:ascii="Arial" w:hAnsi="Arial" w:cs="Arial"/>
          <w:sz w:val="21"/>
          <w:szCs w:val="21"/>
        </w:rPr>
        <w:t>the progress of the 2012 Staff Regulations Review</w:t>
      </w:r>
      <w:bookmarkEnd w:id="10"/>
      <w:r w:rsidRPr="009A12E8">
        <w:rPr>
          <w:rFonts w:ascii="Arial" w:hAnsi="Arial" w:cs="Arial"/>
          <w:sz w:val="21"/>
          <w:szCs w:val="21"/>
        </w:rPr>
        <w:t>.</w:t>
      </w:r>
    </w:p>
    <w:p w14:paraId="20970675" w14:textId="0510ABA7" w:rsidR="009A12E8" w:rsidRDefault="009A12E8" w:rsidP="007F0C15">
      <w:pPr>
        <w:suppressAutoHyphens/>
        <w:autoSpaceDE w:val="0"/>
        <w:autoSpaceDN w:val="0"/>
        <w:adjustRightInd w:val="0"/>
        <w:rPr>
          <w:rFonts w:ascii="Arial" w:hAnsi="Arial" w:cs="Arial"/>
          <w:sz w:val="21"/>
          <w:szCs w:val="21"/>
        </w:rPr>
      </w:pPr>
      <w:bookmarkStart w:id="11" w:name="_Hlk113546338"/>
    </w:p>
    <w:p w14:paraId="06C32D4A" w14:textId="77777777" w:rsidR="009A12E8" w:rsidRPr="00123FFB" w:rsidRDefault="009A12E8" w:rsidP="009A12E8">
      <w:pPr>
        <w:rPr>
          <w:rFonts w:ascii="Arial" w:hAnsi="Arial" w:cs="Arial"/>
          <w:b/>
          <w:bCs/>
          <w:szCs w:val="22"/>
          <w:lang w:val="en-US"/>
        </w:rPr>
      </w:pPr>
      <w:r w:rsidRPr="00123FFB">
        <w:rPr>
          <w:rFonts w:ascii="Arial" w:hAnsi="Arial" w:cs="Arial"/>
          <w:b/>
          <w:bCs/>
          <w:color w:val="548DD4" w:themeColor="text2" w:themeTint="99"/>
          <w:szCs w:val="22"/>
          <w:lang w:val="en-US"/>
        </w:rPr>
        <w:t xml:space="preserve">Agenda Item 6.6: </w:t>
      </w:r>
      <w:r w:rsidRPr="00123FFB">
        <w:rPr>
          <w:rFonts w:ascii="Arial" w:hAnsi="Arial" w:cs="Arial"/>
          <w:b/>
          <w:bCs/>
          <w:color w:val="548DD4" w:themeColor="text2" w:themeTint="99"/>
          <w:szCs w:val="22"/>
        </w:rPr>
        <w:t xml:space="preserve">SPREP Director General’s Performance Assessment </w:t>
      </w:r>
      <w:r w:rsidRPr="00123FFB">
        <w:rPr>
          <w:rFonts w:ascii="Arial" w:hAnsi="Arial" w:cs="Arial"/>
          <w:b/>
          <w:bCs/>
          <w:szCs w:val="22"/>
        </w:rPr>
        <w:t xml:space="preserve">– </w:t>
      </w:r>
      <w:r w:rsidRPr="00123FFB">
        <w:rPr>
          <w:rFonts w:ascii="Arial" w:hAnsi="Arial" w:cs="Arial"/>
          <w:b/>
          <w:bCs/>
          <w:color w:val="FF0000"/>
          <w:szCs w:val="22"/>
        </w:rPr>
        <w:t>closed session</w:t>
      </w:r>
    </w:p>
    <w:p w14:paraId="08AD228A" w14:textId="77777777" w:rsidR="009A12E8" w:rsidRPr="009A12E8" w:rsidRDefault="009A12E8" w:rsidP="009A12E8">
      <w:pPr>
        <w:spacing w:line="280" w:lineRule="exact"/>
        <w:rPr>
          <w:rFonts w:ascii="Arial" w:hAnsi="Arial" w:cs="Arial"/>
          <w:sz w:val="21"/>
          <w:szCs w:val="21"/>
          <w:lang w:val="en-US"/>
        </w:rPr>
      </w:pPr>
    </w:p>
    <w:p w14:paraId="7512B383" w14:textId="1090620E" w:rsidR="009A12E8" w:rsidRPr="009A12E8" w:rsidRDefault="009A12E8" w:rsidP="009A12E8">
      <w:pPr>
        <w:spacing w:line="280" w:lineRule="exact"/>
        <w:ind w:left="720"/>
        <w:rPr>
          <w:rFonts w:ascii="Arial" w:hAnsi="Arial" w:cs="Arial"/>
          <w:b/>
          <w:bCs/>
          <w:sz w:val="21"/>
          <w:szCs w:val="21"/>
          <w:lang w:val="en-US"/>
        </w:rPr>
      </w:pPr>
      <w:r w:rsidRPr="009A12E8">
        <w:rPr>
          <w:rFonts w:ascii="Arial" w:hAnsi="Arial" w:cs="Arial"/>
          <w:b/>
          <w:bCs/>
          <w:sz w:val="21"/>
          <w:szCs w:val="21"/>
          <w:lang w:val="en-US"/>
        </w:rPr>
        <w:t>The Executive Board Meeting:</w:t>
      </w:r>
    </w:p>
    <w:p w14:paraId="0E0E79AC" w14:textId="77777777" w:rsidR="009A12E8" w:rsidRPr="009A12E8" w:rsidRDefault="009A12E8" w:rsidP="009A12E8">
      <w:pPr>
        <w:spacing w:line="280" w:lineRule="exact"/>
        <w:rPr>
          <w:rFonts w:ascii="Arial" w:hAnsi="Arial" w:cs="Arial"/>
          <w:b/>
          <w:bCs/>
          <w:sz w:val="21"/>
          <w:szCs w:val="21"/>
          <w:lang w:val="en-US"/>
        </w:rPr>
      </w:pPr>
    </w:p>
    <w:p w14:paraId="697DAF4F" w14:textId="77777777" w:rsidR="009A12E8" w:rsidRPr="009A12E8" w:rsidRDefault="009A12E8">
      <w:pPr>
        <w:pStyle w:val="ListParagraph"/>
        <w:numPr>
          <w:ilvl w:val="0"/>
          <w:numId w:val="46"/>
        </w:numPr>
        <w:autoSpaceDE w:val="0"/>
        <w:autoSpaceDN w:val="0"/>
        <w:spacing w:line="280" w:lineRule="exact"/>
        <w:ind w:left="1417" w:hanging="357"/>
        <w:rPr>
          <w:rFonts w:ascii="Arial" w:hAnsi="Arial" w:cs="Arial"/>
          <w:sz w:val="21"/>
          <w:szCs w:val="21"/>
          <w:lang w:val="en-US"/>
        </w:rPr>
      </w:pPr>
      <w:r w:rsidRPr="009A12E8">
        <w:rPr>
          <w:rFonts w:ascii="Arial" w:hAnsi="Arial" w:cs="Arial"/>
          <w:b/>
          <w:bCs/>
          <w:sz w:val="21"/>
          <w:szCs w:val="21"/>
          <w:lang w:val="en-US"/>
        </w:rPr>
        <w:t xml:space="preserve">Noted </w:t>
      </w:r>
      <w:r w:rsidRPr="009A12E8">
        <w:rPr>
          <w:rFonts w:ascii="Arial" w:hAnsi="Arial" w:cs="Arial"/>
          <w:sz w:val="21"/>
          <w:szCs w:val="21"/>
          <w:lang w:val="en-US"/>
        </w:rPr>
        <w:t xml:space="preserve">and </w:t>
      </w:r>
      <w:r w:rsidRPr="009A12E8">
        <w:rPr>
          <w:rFonts w:ascii="Arial" w:hAnsi="Arial" w:cs="Arial"/>
          <w:b/>
          <w:bCs/>
          <w:sz w:val="21"/>
          <w:szCs w:val="21"/>
          <w:lang w:val="en-US"/>
        </w:rPr>
        <w:t xml:space="preserve">endorsed </w:t>
      </w:r>
      <w:r w:rsidRPr="009A12E8">
        <w:rPr>
          <w:rFonts w:ascii="Arial" w:hAnsi="Arial" w:cs="Arial"/>
          <w:sz w:val="21"/>
          <w:szCs w:val="21"/>
          <w:lang w:val="en-US"/>
        </w:rPr>
        <w:t xml:space="preserve">the proposed way forward by the Troika that for this year, the focus will be on </w:t>
      </w:r>
      <w:proofErr w:type="spellStart"/>
      <w:r w:rsidRPr="009A12E8">
        <w:rPr>
          <w:rFonts w:ascii="Arial" w:hAnsi="Arial" w:cs="Arial"/>
          <w:sz w:val="21"/>
          <w:szCs w:val="21"/>
          <w:lang w:val="en-US"/>
        </w:rPr>
        <w:t>finalising</w:t>
      </w:r>
      <w:proofErr w:type="spellEnd"/>
      <w:r w:rsidRPr="009A12E8">
        <w:rPr>
          <w:rFonts w:ascii="Arial" w:hAnsi="Arial" w:cs="Arial"/>
          <w:sz w:val="21"/>
          <w:szCs w:val="21"/>
          <w:lang w:val="en-US"/>
        </w:rPr>
        <w:t xml:space="preserve"> the Director General’s performance development plan for 2022/2023.  No review is required.</w:t>
      </w:r>
    </w:p>
    <w:p w14:paraId="15BB5A52" w14:textId="77777777" w:rsidR="009A12E8" w:rsidRPr="009A12E8" w:rsidRDefault="009A12E8">
      <w:pPr>
        <w:pStyle w:val="ListParagraph"/>
        <w:numPr>
          <w:ilvl w:val="0"/>
          <w:numId w:val="46"/>
        </w:numPr>
        <w:autoSpaceDE w:val="0"/>
        <w:autoSpaceDN w:val="0"/>
        <w:spacing w:line="280" w:lineRule="exact"/>
        <w:ind w:left="1417" w:hanging="357"/>
        <w:rPr>
          <w:rFonts w:ascii="Arial" w:hAnsi="Arial" w:cs="Arial"/>
          <w:sz w:val="21"/>
          <w:szCs w:val="21"/>
          <w:lang w:val="en-US"/>
        </w:rPr>
      </w:pPr>
      <w:r w:rsidRPr="009A12E8">
        <w:rPr>
          <w:rFonts w:ascii="Arial" w:hAnsi="Arial" w:cs="Arial"/>
          <w:b/>
          <w:bCs/>
          <w:sz w:val="21"/>
          <w:szCs w:val="21"/>
          <w:lang w:val="en-US"/>
        </w:rPr>
        <w:t xml:space="preserve">Invited </w:t>
      </w:r>
      <w:r w:rsidRPr="009A12E8">
        <w:rPr>
          <w:rFonts w:ascii="Arial" w:hAnsi="Arial" w:cs="Arial"/>
          <w:sz w:val="21"/>
          <w:szCs w:val="21"/>
          <w:lang w:val="en-US"/>
        </w:rPr>
        <w:t xml:space="preserve">all Members through a circular to propose relevant and appropriate specific targets they wish to be included in the Director General’s plan by the end of September 2022.  The Troika will then discuss and </w:t>
      </w:r>
      <w:proofErr w:type="spellStart"/>
      <w:r w:rsidRPr="009A12E8">
        <w:rPr>
          <w:rFonts w:ascii="Arial" w:hAnsi="Arial" w:cs="Arial"/>
          <w:sz w:val="21"/>
          <w:szCs w:val="21"/>
          <w:lang w:val="en-US"/>
        </w:rPr>
        <w:t>finalise</w:t>
      </w:r>
      <w:proofErr w:type="spellEnd"/>
      <w:r w:rsidRPr="009A12E8">
        <w:rPr>
          <w:rFonts w:ascii="Arial" w:hAnsi="Arial" w:cs="Arial"/>
          <w:sz w:val="21"/>
          <w:szCs w:val="21"/>
          <w:lang w:val="en-US"/>
        </w:rPr>
        <w:t xml:space="preserve"> with the Director General his PDP targets by the end of October 2022.</w:t>
      </w:r>
    </w:p>
    <w:p w14:paraId="067DBF7B" w14:textId="77777777" w:rsidR="009A12E8" w:rsidRDefault="009A12E8" w:rsidP="007F0C15">
      <w:pPr>
        <w:suppressAutoHyphens/>
        <w:autoSpaceDE w:val="0"/>
        <w:autoSpaceDN w:val="0"/>
        <w:adjustRightInd w:val="0"/>
        <w:rPr>
          <w:rFonts w:ascii="Arial" w:hAnsi="Arial" w:cs="Arial"/>
          <w:sz w:val="21"/>
          <w:szCs w:val="21"/>
        </w:rPr>
      </w:pPr>
    </w:p>
    <w:p w14:paraId="404F8581" w14:textId="77777777" w:rsidR="009A12E8" w:rsidRDefault="009A12E8" w:rsidP="007F0C15">
      <w:pPr>
        <w:suppressAutoHyphens/>
        <w:autoSpaceDE w:val="0"/>
        <w:autoSpaceDN w:val="0"/>
        <w:adjustRightInd w:val="0"/>
        <w:rPr>
          <w:rFonts w:ascii="Arial" w:hAnsi="Arial" w:cs="Arial"/>
          <w:b/>
          <w:bCs/>
          <w:color w:val="365F91" w:themeColor="accent1" w:themeShade="BF"/>
          <w:sz w:val="21"/>
          <w:szCs w:val="21"/>
          <w:lang w:val="en-AU"/>
        </w:rPr>
      </w:pPr>
    </w:p>
    <w:p w14:paraId="4936FD84" w14:textId="77777777" w:rsidR="007E4DD6" w:rsidRDefault="007E4DD6">
      <w:pPr>
        <w:rPr>
          <w:rFonts w:ascii="Arial" w:hAnsi="Arial" w:cs="Arial"/>
          <w:b/>
          <w:bCs/>
          <w:color w:val="365F91" w:themeColor="accent1" w:themeShade="BF"/>
          <w:sz w:val="21"/>
          <w:szCs w:val="21"/>
          <w:lang w:val="en-AU"/>
        </w:rPr>
      </w:pPr>
      <w:r>
        <w:rPr>
          <w:rFonts w:ascii="Arial" w:hAnsi="Arial" w:cs="Arial"/>
          <w:b/>
          <w:bCs/>
          <w:color w:val="365F91" w:themeColor="accent1" w:themeShade="BF"/>
          <w:sz w:val="21"/>
          <w:szCs w:val="21"/>
          <w:lang w:val="en-AU"/>
        </w:rPr>
        <w:br w:type="page"/>
      </w:r>
    </w:p>
    <w:p w14:paraId="3D7BB90F" w14:textId="322B7BBE" w:rsidR="003D1A43" w:rsidRPr="00123FFB" w:rsidRDefault="007E4DD6" w:rsidP="007F0C15">
      <w:pPr>
        <w:suppressAutoHyphens/>
        <w:autoSpaceDE w:val="0"/>
        <w:autoSpaceDN w:val="0"/>
        <w:adjustRightInd w:val="0"/>
        <w:rPr>
          <w:rFonts w:ascii="Arial" w:hAnsi="Arial" w:cs="Arial"/>
          <w:b/>
          <w:bCs/>
          <w:color w:val="365F91" w:themeColor="accent1" w:themeShade="BF"/>
          <w:szCs w:val="22"/>
          <w:lang w:val="en-AU"/>
        </w:rPr>
      </w:pPr>
      <w:r w:rsidRPr="00123FFB">
        <w:rPr>
          <w:rFonts w:ascii="Arial" w:hAnsi="Arial" w:cs="Arial"/>
          <w:b/>
          <w:bCs/>
          <w:color w:val="365F91" w:themeColor="accent1" w:themeShade="BF"/>
          <w:szCs w:val="22"/>
          <w:lang w:val="en-AU"/>
        </w:rPr>
        <w:lastRenderedPageBreak/>
        <w:t>AGENDA ITEM 7: INTERNATIONAL AND REGIONAL ENGAGEMENT</w:t>
      </w:r>
    </w:p>
    <w:p w14:paraId="2BBEA929" w14:textId="77777777" w:rsidR="003D1A43" w:rsidRDefault="003D1A43" w:rsidP="007F0C15">
      <w:pPr>
        <w:suppressAutoHyphens/>
        <w:autoSpaceDE w:val="0"/>
        <w:autoSpaceDN w:val="0"/>
        <w:adjustRightInd w:val="0"/>
        <w:rPr>
          <w:rFonts w:ascii="Arial" w:hAnsi="Arial" w:cs="Arial"/>
          <w:b/>
          <w:bCs/>
          <w:color w:val="365F91" w:themeColor="accent1" w:themeShade="BF"/>
          <w:sz w:val="21"/>
          <w:szCs w:val="21"/>
          <w:lang w:val="en-AU"/>
        </w:rPr>
      </w:pPr>
    </w:p>
    <w:p w14:paraId="3103BCE9" w14:textId="2378073E" w:rsidR="007F0C15" w:rsidRPr="00C27F3B" w:rsidRDefault="007F0C15" w:rsidP="007F0C15">
      <w:pPr>
        <w:suppressAutoHyphens/>
        <w:autoSpaceDE w:val="0"/>
        <w:autoSpaceDN w:val="0"/>
        <w:adjustRightInd w:val="0"/>
        <w:rPr>
          <w:rFonts w:ascii="Arial" w:hAnsi="Arial" w:cs="Arial"/>
          <w:b/>
          <w:bCs/>
          <w:color w:val="548DD4" w:themeColor="text2" w:themeTint="99"/>
          <w:szCs w:val="22"/>
          <w:lang w:val="en-AU"/>
        </w:rPr>
      </w:pPr>
      <w:r w:rsidRPr="00C27F3B">
        <w:rPr>
          <w:rFonts w:ascii="Arial" w:hAnsi="Arial" w:cs="Arial"/>
          <w:b/>
          <w:bCs/>
          <w:color w:val="548DD4" w:themeColor="text2" w:themeTint="99"/>
          <w:szCs w:val="22"/>
          <w:lang w:val="en-AU"/>
        </w:rPr>
        <w:t xml:space="preserve">Agenda </w:t>
      </w:r>
      <w:r w:rsidR="00123FFB" w:rsidRPr="00C27F3B">
        <w:rPr>
          <w:rFonts w:ascii="Arial" w:hAnsi="Arial" w:cs="Arial"/>
          <w:b/>
          <w:bCs/>
          <w:color w:val="548DD4" w:themeColor="text2" w:themeTint="99"/>
          <w:szCs w:val="22"/>
          <w:lang w:val="en-AU"/>
        </w:rPr>
        <w:t>I</w:t>
      </w:r>
      <w:r w:rsidRPr="00C27F3B">
        <w:rPr>
          <w:rFonts w:ascii="Arial" w:hAnsi="Arial" w:cs="Arial"/>
          <w:b/>
          <w:bCs/>
          <w:color w:val="548DD4" w:themeColor="text2" w:themeTint="99"/>
          <w:szCs w:val="22"/>
          <w:lang w:val="en-AU"/>
        </w:rPr>
        <w:t>tem 7.1:  UNEA 5.2 Strategic Outcomes</w:t>
      </w:r>
    </w:p>
    <w:p w14:paraId="4EBA92AA" w14:textId="77777777" w:rsidR="00123FFB" w:rsidRPr="00123FFB" w:rsidRDefault="00123FFB" w:rsidP="007F0C15">
      <w:pPr>
        <w:suppressAutoHyphens/>
        <w:autoSpaceDE w:val="0"/>
        <w:autoSpaceDN w:val="0"/>
        <w:adjustRightInd w:val="0"/>
        <w:rPr>
          <w:rFonts w:ascii="Arial" w:hAnsi="Arial" w:cs="Arial"/>
          <w:b/>
          <w:bCs/>
          <w:color w:val="365F91" w:themeColor="accent1" w:themeShade="BF"/>
          <w:szCs w:val="22"/>
          <w:lang w:val="en-AU"/>
        </w:rPr>
      </w:pPr>
    </w:p>
    <w:p w14:paraId="06782779" w14:textId="59A5BF41" w:rsidR="007F0C15" w:rsidRPr="00123FFB" w:rsidRDefault="007F0C15" w:rsidP="00123FFB">
      <w:pPr>
        <w:pStyle w:val="ListParagraph"/>
        <w:numPr>
          <w:ilvl w:val="0"/>
          <w:numId w:val="18"/>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The Secretariat </w:t>
      </w:r>
      <w:r w:rsidR="003D1A43" w:rsidRPr="00123FFB">
        <w:rPr>
          <w:rFonts w:ascii="Arial" w:hAnsi="Arial" w:cs="Arial"/>
          <w:color w:val="000000"/>
          <w:sz w:val="21"/>
          <w:szCs w:val="21"/>
          <w:lang w:val="en-AU"/>
        </w:rPr>
        <w:t xml:space="preserve">reported on </w:t>
      </w:r>
      <w:r w:rsidRPr="00123FFB">
        <w:rPr>
          <w:rFonts w:ascii="Arial" w:hAnsi="Arial" w:cs="Arial"/>
          <w:color w:val="000000"/>
          <w:sz w:val="21"/>
          <w:szCs w:val="21"/>
          <w:lang w:val="en-AU"/>
        </w:rPr>
        <w:t xml:space="preserve">the outcomes of the fifth session of the United Nations Environment Assembly (UNEA5.2) which was convened in person and online on the 28 February to 2 March 2022 in Nairobi, Kenya. </w:t>
      </w:r>
    </w:p>
    <w:p w14:paraId="4A8F041B" w14:textId="77777777" w:rsidR="007F0C15" w:rsidRPr="009A12E8" w:rsidRDefault="007F0C15" w:rsidP="007F0C15">
      <w:pPr>
        <w:suppressAutoHyphens/>
        <w:autoSpaceDE w:val="0"/>
        <w:autoSpaceDN w:val="0"/>
        <w:adjustRightInd w:val="0"/>
        <w:rPr>
          <w:rFonts w:ascii="Arial" w:hAnsi="Arial" w:cs="Arial"/>
          <w:color w:val="000000"/>
          <w:sz w:val="21"/>
          <w:szCs w:val="21"/>
          <w:lang w:val="en-AU"/>
        </w:rPr>
      </w:pPr>
    </w:p>
    <w:p w14:paraId="6B9D4DA8" w14:textId="41B508F1" w:rsidR="007F0C15" w:rsidRPr="00123FFB" w:rsidRDefault="007F0C15" w:rsidP="00123FFB">
      <w:pPr>
        <w:pStyle w:val="ListParagraph"/>
        <w:numPr>
          <w:ilvl w:val="0"/>
          <w:numId w:val="18"/>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Republic of the Marshall Islands acknowledged Federated States of Micronesia and Fiji for their participation and representation of the Pacific at UNEA 5.2 </w:t>
      </w:r>
      <w:r w:rsidR="003D1A43" w:rsidRPr="00123FFB">
        <w:rPr>
          <w:rFonts w:ascii="Arial" w:hAnsi="Arial" w:cs="Arial"/>
          <w:color w:val="000000"/>
          <w:sz w:val="21"/>
          <w:szCs w:val="21"/>
          <w:lang w:val="en-AU"/>
        </w:rPr>
        <w:t xml:space="preserve">and thanked </w:t>
      </w:r>
      <w:r w:rsidRPr="00123FFB">
        <w:rPr>
          <w:rFonts w:ascii="Arial" w:hAnsi="Arial" w:cs="Arial"/>
          <w:color w:val="000000"/>
          <w:sz w:val="21"/>
          <w:szCs w:val="21"/>
          <w:lang w:val="en-AU"/>
        </w:rPr>
        <w:t>Australia for its support for the Intergovernmental Negotiating Committee</w:t>
      </w:r>
      <w:r w:rsidR="00CE2ABF" w:rsidRPr="00123FFB">
        <w:rPr>
          <w:rFonts w:ascii="Arial" w:hAnsi="Arial" w:cs="Arial"/>
          <w:color w:val="000000"/>
          <w:sz w:val="21"/>
          <w:szCs w:val="21"/>
          <w:lang w:val="en-AU"/>
        </w:rPr>
        <w:t xml:space="preserve"> (INC1)</w:t>
      </w:r>
      <w:r w:rsidRPr="00123FFB">
        <w:rPr>
          <w:rFonts w:ascii="Arial" w:hAnsi="Arial" w:cs="Arial"/>
          <w:color w:val="000000"/>
          <w:sz w:val="21"/>
          <w:szCs w:val="21"/>
          <w:lang w:val="en-AU"/>
        </w:rPr>
        <w:t xml:space="preserve"> for a new global agreement on the full life cycle of plastic.</w:t>
      </w:r>
    </w:p>
    <w:p w14:paraId="0CB91BAC" w14:textId="77777777" w:rsidR="007F0C15" w:rsidRPr="009A12E8" w:rsidRDefault="007F0C15" w:rsidP="007F0C15">
      <w:pPr>
        <w:suppressAutoHyphens/>
        <w:autoSpaceDE w:val="0"/>
        <w:autoSpaceDN w:val="0"/>
        <w:adjustRightInd w:val="0"/>
        <w:rPr>
          <w:rFonts w:ascii="Arial" w:hAnsi="Arial" w:cs="Arial"/>
          <w:color w:val="000000"/>
          <w:sz w:val="21"/>
          <w:szCs w:val="21"/>
          <w:lang w:val="en-AU"/>
        </w:rPr>
      </w:pPr>
    </w:p>
    <w:p w14:paraId="34674FDB" w14:textId="7738E9E2" w:rsidR="007F0C15" w:rsidRPr="00123FFB" w:rsidRDefault="007F0C15" w:rsidP="00123FFB">
      <w:pPr>
        <w:pStyle w:val="ListParagraph"/>
        <w:numPr>
          <w:ilvl w:val="0"/>
          <w:numId w:val="18"/>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United Kingdom on behalf of Metropolitan Members </w:t>
      </w:r>
      <w:r w:rsidR="00B5516B" w:rsidRPr="00123FFB">
        <w:rPr>
          <w:rFonts w:ascii="Arial" w:hAnsi="Arial" w:cs="Arial"/>
          <w:color w:val="000000"/>
          <w:sz w:val="21"/>
          <w:szCs w:val="21"/>
          <w:lang w:val="en-AU"/>
        </w:rPr>
        <w:t>welcomed the</w:t>
      </w:r>
      <w:r w:rsidRPr="00123FFB">
        <w:rPr>
          <w:rFonts w:ascii="Arial" w:hAnsi="Arial" w:cs="Arial"/>
          <w:color w:val="000000"/>
          <w:sz w:val="21"/>
          <w:szCs w:val="21"/>
          <w:lang w:val="en-AU"/>
        </w:rPr>
        <w:t xml:space="preserve"> outcomes of UNEA 5</w:t>
      </w:r>
      <w:r w:rsidR="00B5516B" w:rsidRPr="00123FFB">
        <w:rPr>
          <w:rFonts w:ascii="Arial" w:hAnsi="Arial" w:cs="Arial"/>
          <w:color w:val="000000"/>
          <w:sz w:val="21"/>
          <w:szCs w:val="21"/>
          <w:lang w:val="en-AU"/>
        </w:rPr>
        <w:t>.2</w:t>
      </w:r>
      <w:r w:rsidRPr="00123FFB">
        <w:rPr>
          <w:rFonts w:ascii="Arial" w:hAnsi="Arial" w:cs="Arial"/>
          <w:color w:val="000000"/>
          <w:sz w:val="21"/>
          <w:szCs w:val="21"/>
          <w:lang w:val="en-AU"/>
        </w:rPr>
        <w:t xml:space="preserve"> and </w:t>
      </w:r>
      <w:r w:rsidR="00B5516B" w:rsidRPr="00123FFB">
        <w:rPr>
          <w:rFonts w:ascii="Arial" w:hAnsi="Arial" w:cs="Arial"/>
          <w:color w:val="000000"/>
          <w:sz w:val="21"/>
          <w:szCs w:val="21"/>
          <w:lang w:val="en-AU"/>
        </w:rPr>
        <w:t xml:space="preserve">the </w:t>
      </w:r>
      <w:r w:rsidRPr="00123FFB">
        <w:rPr>
          <w:rFonts w:ascii="Arial" w:hAnsi="Arial" w:cs="Arial"/>
          <w:color w:val="000000"/>
          <w:sz w:val="21"/>
          <w:szCs w:val="21"/>
          <w:lang w:val="en-AU"/>
        </w:rPr>
        <w:t>move towards a new global treaty on plastic pollution.</w:t>
      </w:r>
    </w:p>
    <w:p w14:paraId="7A6F4B23" w14:textId="77777777" w:rsidR="007F0C15" w:rsidRPr="009A12E8" w:rsidRDefault="007F0C15" w:rsidP="007F0C15">
      <w:pPr>
        <w:suppressAutoHyphens/>
        <w:autoSpaceDE w:val="0"/>
        <w:autoSpaceDN w:val="0"/>
        <w:adjustRightInd w:val="0"/>
        <w:rPr>
          <w:rFonts w:ascii="Arial" w:hAnsi="Arial" w:cs="Arial"/>
          <w:color w:val="000000"/>
          <w:sz w:val="21"/>
          <w:szCs w:val="21"/>
          <w:lang w:val="en-AU"/>
        </w:rPr>
      </w:pPr>
    </w:p>
    <w:p w14:paraId="1AA281F7" w14:textId="5470A888" w:rsidR="007F0C15" w:rsidRPr="009A12E8" w:rsidRDefault="007F0C15">
      <w:pPr>
        <w:pStyle w:val="ListParagraph"/>
        <w:numPr>
          <w:ilvl w:val="0"/>
          <w:numId w:val="20"/>
        </w:numPr>
        <w:suppressAutoHyphens/>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 xml:space="preserve">United Kingdom on behalf of Australia, </w:t>
      </w:r>
      <w:r w:rsidR="00B5516B">
        <w:rPr>
          <w:rFonts w:ascii="Arial" w:hAnsi="Arial" w:cs="Arial"/>
          <w:color w:val="000000"/>
          <w:sz w:val="21"/>
          <w:szCs w:val="21"/>
          <w:lang w:val="en-AU"/>
        </w:rPr>
        <w:t xml:space="preserve">conveyed </w:t>
      </w:r>
      <w:r w:rsidRPr="009A12E8">
        <w:rPr>
          <w:rFonts w:ascii="Arial" w:hAnsi="Arial" w:cs="Arial"/>
          <w:color w:val="000000"/>
          <w:sz w:val="21"/>
          <w:szCs w:val="21"/>
          <w:lang w:val="en-AU"/>
        </w:rPr>
        <w:t>Australia</w:t>
      </w:r>
      <w:r w:rsidR="00B5516B">
        <w:rPr>
          <w:rFonts w:ascii="Arial" w:hAnsi="Arial" w:cs="Arial"/>
          <w:color w:val="000000"/>
          <w:sz w:val="21"/>
          <w:szCs w:val="21"/>
          <w:lang w:val="en-AU"/>
        </w:rPr>
        <w:t xml:space="preserve">’s appreciation of its partnership </w:t>
      </w:r>
      <w:r w:rsidRPr="009A12E8">
        <w:rPr>
          <w:rFonts w:ascii="Arial" w:hAnsi="Arial" w:cs="Arial"/>
          <w:color w:val="000000"/>
          <w:sz w:val="21"/>
          <w:szCs w:val="21"/>
          <w:lang w:val="en-AU"/>
        </w:rPr>
        <w:t xml:space="preserve">with the Secretariat in the recent Pacific preparatory workshop for the INC1 on the Global Treaty on Plastic Pollution in Fiji </w:t>
      </w:r>
      <w:r w:rsidR="00B5516B">
        <w:rPr>
          <w:rFonts w:ascii="Arial" w:hAnsi="Arial" w:cs="Arial"/>
          <w:color w:val="000000"/>
          <w:sz w:val="21"/>
          <w:szCs w:val="21"/>
          <w:lang w:val="en-AU"/>
        </w:rPr>
        <w:t xml:space="preserve">and further </w:t>
      </w:r>
      <w:r w:rsidRPr="009A12E8">
        <w:rPr>
          <w:rFonts w:ascii="Arial" w:hAnsi="Arial" w:cs="Arial"/>
          <w:color w:val="000000"/>
          <w:sz w:val="21"/>
          <w:szCs w:val="21"/>
          <w:lang w:val="en-AU"/>
        </w:rPr>
        <w:t>not</w:t>
      </w:r>
      <w:r w:rsidR="00411D8C">
        <w:rPr>
          <w:rFonts w:ascii="Arial" w:hAnsi="Arial" w:cs="Arial"/>
          <w:color w:val="000000"/>
          <w:sz w:val="21"/>
          <w:szCs w:val="21"/>
          <w:lang w:val="en-AU"/>
        </w:rPr>
        <w:t xml:space="preserve">ed </w:t>
      </w:r>
      <w:r w:rsidRPr="009A12E8">
        <w:rPr>
          <w:rFonts w:ascii="Arial" w:hAnsi="Arial" w:cs="Arial"/>
          <w:color w:val="000000"/>
          <w:sz w:val="21"/>
          <w:szCs w:val="21"/>
          <w:lang w:val="en-AU"/>
        </w:rPr>
        <w:t>Australia</w:t>
      </w:r>
      <w:r w:rsidR="00411D8C">
        <w:rPr>
          <w:rFonts w:ascii="Arial" w:hAnsi="Arial" w:cs="Arial"/>
          <w:color w:val="000000"/>
          <w:sz w:val="21"/>
          <w:szCs w:val="21"/>
          <w:lang w:val="en-AU"/>
        </w:rPr>
        <w:t>’s</w:t>
      </w:r>
      <w:r w:rsidRPr="009A12E8">
        <w:rPr>
          <w:rFonts w:ascii="Arial" w:hAnsi="Arial" w:cs="Arial"/>
          <w:color w:val="000000"/>
          <w:sz w:val="21"/>
          <w:szCs w:val="21"/>
          <w:lang w:val="en-AU"/>
        </w:rPr>
        <w:t xml:space="preserve"> support </w:t>
      </w:r>
      <w:r w:rsidR="00411D8C">
        <w:rPr>
          <w:rFonts w:ascii="Arial" w:hAnsi="Arial" w:cs="Arial"/>
          <w:color w:val="000000"/>
          <w:sz w:val="21"/>
          <w:szCs w:val="21"/>
          <w:lang w:val="en-AU"/>
        </w:rPr>
        <w:t xml:space="preserve">in enabling </w:t>
      </w:r>
      <w:r w:rsidRPr="009A12E8">
        <w:rPr>
          <w:rFonts w:ascii="Arial" w:hAnsi="Arial" w:cs="Arial"/>
          <w:color w:val="000000"/>
          <w:sz w:val="21"/>
          <w:szCs w:val="21"/>
          <w:lang w:val="en-AU"/>
        </w:rPr>
        <w:t>the participation of the Pacific</w:t>
      </w:r>
      <w:r w:rsidR="00411D8C">
        <w:rPr>
          <w:rFonts w:ascii="Arial" w:hAnsi="Arial" w:cs="Arial"/>
          <w:color w:val="000000"/>
          <w:sz w:val="21"/>
          <w:szCs w:val="21"/>
          <w:lang w:val="en-AU"/>
        </w:rPr>
        <w:t xml:space="preserve"> in the INC process</w:t>
      </w:r>
      <w:r w:rsidRPr="009A12E8">
        <w:rPr>
          <w:rFonts w:ascii="Arial" w:hAnsi="Arial" w:cs="Arial"/>
          <w:color w:val="000000"/>
          <w:sz w:val="21"/>
          <w:szCs w:val="21"/>
          <w:lang w:val="en-AU"/>
        </w:rPr>
        <w:t>.</w:t>
      </w:r>
    </w:p>
    <w:p w14:paraId="6760AB22" w14:textId="77777777" w:rsidR="007F0C15" w:rsidRPr="009A12E8" w:rsidRDefault="007F0C15" w:rsidP="007F0C15">
      <w:pPr>
        <w:suppressAutoHyphens/>
        <w:autoSpaceDE w:val="0"/>
        <w:autoSpaceDN w:val="0"/>
        <w:adjustRightInd w:val="0"/>
        <w:rPr>
          <w:rFonts w:ascii="Arial" w:hAnsi="Arial" w:cs="Arial"/>
          <w:color w:val="000000"/>
          <w:sz w:val="21"/>
          <w:szCs w:val="21"/>
          <w:lang w:val="en-AU"/>
        </w:rPr>
      </w:pPr>
    </w:p>
    <w:p w14:paraId="02921F5B" w14:textId="77777777" w:rsidR="007F0C15" w:rsidRPr="009A12E8" w:rsidRDefault="007F0C15" w:rsidP="007F0C15">
      <w:pPr>
        <w:suppressAutoHyphens/>
        <w:autoSpaceDE w:val="0"/>
        <w:autoSpaceDN w:val="0"/>
        <w:adjustRightInd w:val="0"/>
        <w:ind w:left="720" w:right="-52"/>
        <w:rPr>
          <w:rFonts w:ascii="Arial" w:hAnsi="Arial" w:cs="Arial"/>
          <w:b/>
          <w:bCs/>
          <w:color w:val="000000"/>
          <w:sz w:val="21"/>
          <w:szCs w:val="21"/>
          <w:lang w:val="en-AU"/>
        </w:rPr>
      </w:pPr>
      <w:r w:rsidRPr="009A12E8">
        <w:rPr>
          <w:rFonts w:ascii="Arial" w:hAnsi="Arial" w:cs="Arial"/>
          <w:b/>
          <w:bCs/>
          <w:color w:val="000000"/>
          <w:sz w:val="21"/>
          <w:szCs w:val="21"/>
          <w:lang w:val="en-AU"/>
        </w:rPr>
        <w:t>The Executive Board Meeting:</w:t>
      </w:r>
    </w:p>
    <w:p w14:paraId="3AC99E08" w14:textId="77777777" w:rsidR="007F0C15" w:rsidRPr="009A12E8" w:rsidRDefault="007F0C15" w:rsidP="007F0C15">
      <w:pPr>
        <w:pStyle w:val="ListParagraph"/>
        <w:suppressAutoHyphens/>
        <w:autoSpaceDE w:val="0"/>
        <w:autoSpaceDN w:val="0"/>
        <w:adjustRightInd w:val="0"/>
        <w:ind w:right="-52"/>
        <w:rPr>
          <w:rFonts w:ascii="Arial" w:hAnsi="Arial" w:cs="Arial"/>
          <w:color w:val="000000"/>
          <w:sz w:val="21"/>
          <w:szCs w:val="21"/>
          <w:lang w:val="en-AU"/>
        </w:rPr>
      </w:pPr>
    </w:p>
    <w:p w14:paraId="63C066AF" w14:textId="77777777" w:rsidR="007F0C15" w:rsidRPr="009A12E8" w:rsidRDefault="007F0C15">
      <w:pPr>
        <w:pStyle w:val="ListParagraph"/>
        <w:numPr>
          <w:ilvl w:val="0"/>
          <w:numId w:val="19"/>
        </w:numPr>
        <w:suppressAutoHyphens/>
        <w:spacing w:line="280" w:lineRule="exact"/>
        <w:ind w:left="1434" w:hanging="357"/>
        <w:contextualSpacing w:val="0"/>
        <w:rPr>
          <w:rFonts w:ascii="Arial" w:hAnsi="Arial" w:cs="Arial"/>
          <w:sz w:val="21"/>
          <w:szCs w:val="21"/>
        </w:rPr>
      </w:pPr>
      <w:bookmarkStart w:id="12" w:name="_Hlk113547117"/>
      <w:r w:rsidRPr="009A12E8">
        <w:rPr>
          <w:rFonts w:ascii="Arial" w:hAnsi="Arial" w:cs="Arial"/>
          <w:b/>
          <w:bCs/>
          <w:sz w:val="21"/>
          <w:szCs w:val="21"/>
        </w:rPr>
        <w:t>Acknowledged</w:t>
      </w:r>
      <w:r w:rsidRPr="009A12E8">
        <w:rPr>
          <w:rFonts w:ascii="Arial" w:hAnsi="Arial" w:cs="Arial"/>
          <w:sz w:val="21"/>
          <w:szCs w:val="21"/>
        </w:rPr>
        <w:t xml:space="preserve"> with appreciation the leadership, support and effort by Members (Australia, Cook Islands, Federated States of Micronesia, Fiji, France, New Zealand, Palau, Samoa, Tuvalu, United States of America, United Kingdom) as well as Civil Societies and NGOs particularly the Centre of International Law (CIEL), Environment Investigation Agency (EIA), Massey University, World Wide Fund for Nature (WWF) and the University of Newcastle;</w:t>
      </w:r>
    </w:p>
    <w:p w14:paraId="673026E2" w14:textId="77777777" w:rsidR="007F0C15" w:rsidRPr="009A12E8" w:rsidRDefault="007F0C15">
      <w:pPr>
        <w:pStyle w:val="ListParagraph"/>
        <w:numPr>
          <w:ilvl w:val="0"/>
          <w:numId w:val="19"/>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Reaffirmed</w:t>
      </w:r>
      <w:r w:rsidRPr="009A12E8">
        <w:rPr>
          <w:rFonts w:ascii="Arial" w:hAnsi="Arial" w:cs="Arial"/>
          <w:sz w:val="21"/>
          <w:szCs w:val="21"/>
        </w:rPr>
        <w:t xml:space="preserve"> our commitment as SPREP Members to the INC process to negotiate a global legally binding treaty to address plastic pollution; </w:t>
      </w:r>
    </w:p>
    <w:p w14:paraId="3D5087BD" w14:textId="77777777" w:rsidR="007F0C15" w:rsidRPr="009A12E8" w:rsidRDefault="007F0C15">
      <w:pPr>
        <w:pStyle w:val="ListParagraph"/>
        <w:numPr>
          <w:ilvl w:val="0"/>
          <w:numId w:val="19"/>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 xml:space="preserve">Acknowledged </w:t>
      </w:r>
      <w:r w:rsidRPr="009A12E8">
        <w:rPr>
          <w:rFonts w:ascii="Arial" w:hAnsi="Arial" w:cs="Arial"/>
          <w:sz w:val="21"/>
          <w:szCs w:val="21"/>
        </w:rPr>
        <w:t>the financial support from the Government of Australia Department of Foreign Affairs and Trade to support the engagement of Members in the INC process;</w:t>
      </w:r>
      <w:r w:rsidRPr="009A12E8">
        <w:rPr>
          <w:rFonts w:ascii="Arial" w:hAnsi="Arial" w:cs="Arial"/>
          <w:b/>
          <w:bCs/>
          <w:sz w:val="21"/>
          <w:szCs w:val="21"/>
        </w:rPr>
        <w:t xml:space="preserve"> </w:t>
      </w:r>
      <w:r w:rsidRPr="009A12E8">
        <w:rPr>
          <w:rFonts w:ascii="Arial" w:hAnsi="Arial" w:cs="Arial"/>
          <w:sz w:val="21"/>
          <w:szCs w:val="21"/>
        </w:rPr>
        <w:t>and</w:t>
      </w:r>
    </w:p>
    <w:p w14:paraId="55743D1E" w14:textId="77777777" w:rsidR="007F0C15" w:rsidRPr="009A12E8" w:rsidRDefault="007F0C15">
      <w:pPr>
        <w:pStyle w:val="ListParagraph"/>
        <w:numPr>
          <w:ilvl w:val="0"/>
          <w:numId w:val="19"/>
        </w:numPr>
        <w:suppressAutoHyphens/>
        <w:spacing w:line="280" w:lineRule="exact"/>
        <w:ind w:left="1434" w:hanging="357"/>
        <w:contextualSpacing w:val="0"/>
        <w:rPr>
          <w:rFonts w:ascii="Arial" w:hAnsi="Arial" w:cs="Arial"/>
          <w:sz w:val="21"/>
          <w:szCs w:val="21"/>
        </w:rPr>
      </w:pPr>
      <w:r w:rsidRPr="009A12E8">
        <w:rPr>
          <w:rFonts w:ascii="Arial" w:hAnsi="Arial" w:cs="Arial"/>
          <w:b/>
          <w:bCs/>
          <w:sz w:val="21"/>
          <w:szCs w:val="21"/>
        </w:rPr>
        <w:t>Requested</w:t>
      </w:r>
      <w:r w:rsidRPr="009A12E8">
        <w:rPr>
          <w:rFonts w:ascii="Arial" w:hAnsi="Arial" w:cs="Arial"/>
          <w:sz w:val="21"/>
          <w:szCs w:val="21"/>
        </w:rPr>
        <w:t xml:space="preserve"> the Secretariat to assist and support to Members towards achieving the commitments made at UNEA5.2</w:t>
      </w:r>
      <w:bookmarkEnd w:id="12"/>
      <w:r w:rsidRPr="009A12E8">
        <w:rPr>
          <w:rFonts w:ascii="Arial" w:hAnsi="Arial" w:cs="Arial"/>
          <w:sz w:val="21"/>
          <w:szCs w:val="21"/>
        </w:rPr>
        <w:t>.</w:t>
      </w:r>
    </w:p>
    <w:bookmarkEnd w:id="11"/>
    <w:p w14:paraId="39B560D9" w14:textId="67599178" w:rsidR="008607F5" w:rsidRPr="009A12E8" w:rsidRDefault="008607F5">
      <w:pPr>
        <w:rPr>
          <w:rFonts w:ascii="Arial" w:hAnsi="Arial" w:cs="Arial"/>
          <w:sz w:val="21"/>
          <w:szCs w:val="21"/>
        </w:rPr>
      </w:pPr>
    </w:p>
    <w:p w14:paraId="2BC88881" w14:textId="6B95D0C0" w:rsidR="009A12E8" w:rsidRDefault="009A12E8">
      <w:pPr>
        <w:rPr>
          <w:rFonts w:ascii="Arial" w:hAnsi="Arial" w:cs="Arial"/>
          <w:b/>
          <w:bCs/>
          <w:color w:val="365F91" w:themeColor="accent1" w:themeShade="BF"/>
          <w:sz w:val="21"/>
          <w:szCs w:val="21"/>
          <w:lang w:val="en-AU"/>
        </w:rPr>
      </w:pPr>
    </w:p>
    <w:p w14:paraId="1BB4C508" w14:textId="45C182ED" w:rsidR="008607F5" w:rsidRPr="00123FFB" w:rsidRDefault="008607F5" w:rsidP="008607F5">
      <w:pPr>
        <w:suppressAutoHyphens/>
        <w:autoSpaceDE w:val="0"/>
        <w:autoSpaceDN w:val="0"/>
        <w:adjustRightInd w:val="0"/>
        <w:spacing w:line="280" w:lineRule="exact"/>
        <w:rPr>
          <w:rFonts w:ascii="Arial" w:hAnsi="Arial" w:cs="Arial"/>
          <w:b/>
          <w:bCs/>
          <w:color w:val="548DD4" w:themeColor="text2" w:themeTint="99"/>
          <w:szCs w:val="22"/>
          <w:lang w:val="en-AU"/>
        </w:rPr>
      </w:pPr>
      <w:r w:rsidRPr="00123FFB">
        <w:rPr>
          <w:rFonts w:ascii="Arial" w:hAnsi="Arial" w:cs="Arial"/>
          <w:b/>
          <w:bCs/>
          <w:color w:val="548DD4" w:themeColor="text2" w:themeTint="99"/>
          <w:szCs w:val="22"/>
          <w:lang w:val="en-AU"/>
        </w:rPr>
        <w:t xml:space="preserve">Agenda Item </w:t>
      </w:r>
      <w:r w:rsidRPr="00123FFB">
        <w:rPr>
          <w:rFonts w:ascii="Arial" w:hAnsi="Arial" w:cs="Arial"/>
          <w:b/>
          <w:bCs/>
          <w:color w:val="548DD4" w:themeColor="text2" w:themeTint="99"/>
          <w:szCs w:val="22"/>
        </w:rPr>
        <w:t>7.2</w:t>
      </w:r>
      <w:r w:rsidRPr="00123FFB">
        <w:rPr>
          <w:rFonts w:ascii="Arial" w:hAnsi="Arial" w:cs="Arial"/>
          <w:color w:val="548DD4" w:themeColor="text2" w:themeTint="99"/>
          <w:szCs w:val="22"/>
        </w:rPr>
        <w:t xml:space="preserve">:  </w:t>
      </w:r>
      <w:r w:rsidRPr="00123FFB">
        <w:rPr>
          <w:rFonts w:ascii="Arial" w:hAnsi="Arial" w:cs="Arial"/>
          <w:b/>
          <w:bCs/>
          <w:color w:val="548DD4" w:themeColor="text2" w:themeTint="99"/>
          <w:szCs w:val="22"/>
          <w:lang w:val="en-AU"/>
        </w:rPr>
        <w:t>Support for Members negotiating the International Legally Binding Instrument on Biodiversity Beyond National Jurisdiction under the Law of the Sea</w:t>
      </w:r>
    </w:p>
    <w:p w14:paraId="33FE95FE" w14:textId="77777777" w:rsidR="008607F5" w:rsidRPr="009A12E8" w:rsidRDefault="008607F5" w:rsidP="008607F5">
      <w:pPr>
        <w:suppressAutoHyphens/>
        <w:autoSpaceDE w:val="0"/>
        <w:autoSpaceDN w:val="0"/>
        <w:adjustRightInd w:val="0"/>
        <w:rPr>
          <w:rFonts w:ascii="Arial" w:hAnsi="Arial" w:cs="Arial"/>
          <w:b/>
          <w:bCs/>
          <w:color w:val="000000"/>
          <w:sz w:val="21"/>
          <w:szCs w:val="21"/>
          <w:lang w:val="en-AU"/>
        </w:rPr>
      </w:pPr>
    </w:p>
    <w:p w14:paraId="48CD1275" w14:textId="7A124EBC" w:rsidR="008607F5" w:rsidRPr="00123FFB" w:rsidRDefault="008607F5" w:rsidP="00123FFB">
      <w:pPr>
        <w:pStyle w:val="ListParagraph"/>
        <w:numPr>
          <w:ilvl w:val="0"/>
          <w:numId w:val="20"/>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The Secretariat presented an update on SPREP support for Members negotiating the international legally binding instrument under the United Nations Convention on the Law of the Sea (UNCLOS) on the conservation and sustainable use of biodiversity beyond national jurisdiction (BBNJ).</w:t>
      </w:r>
    </w:p>
    <w:p w14:paraId="7E49E808" w14:textId="77777777" w:rsidR="008607F5" w:rsidRPr="009A12E8" w:rsidRDefault="008607F5" w:rsidP="008607F5">
      <w:pPr>
        <w:suppressAutoHyphens/>
        <w:autoSpaceDE w:val="0"/>
        <w:autoSpaceDN w:val="0"/>
        <w:adjustRightInd w:val="0"/>
        <w:spacing w:line="280" w:lineRule="exact"/>
        <w:rPr>
          <w:rFonts w:ascii="Arial" w:hAnsi="Arial" w:cs="Arial"/>
          <w:color w:val="000000"/>
          <w:sz w:val="21"/>
          <w:szCs w:val="21"/>
          <w:lang w:val="en-AU"/>
        </w:rPr>
      </w:pPr>
    </w:p>
    <w:p w14:paraId="74577509" w14:textId="47297E80" w:rsidR="008607F5" w:rsidRPr="00123FFB" w:rsidRDefault="008607F5" w:rsidP="00123FFB">
      <w:pPr>
        <w:pStyle w:val="ListParagraph"/>
        <w:numPr>
          <w:ilvl w:val="0"/>
          <w:numId w:val="20"/>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United Kingdom recognised importance of the Treaty and the hard work undertaken, noting its disappointment that the text has not yet been finalised.</w:t>
      </w:r>
    </w:p>
    <w:p w14:paraId="1DE6D2D6" w14:textId="34CC9BA0" w:rsidR="009A12E8" w:rsidRPr="009A12E8" w:rsidRDefault="009A12E8" w:rsidP="009A12E8">
      <w:pPr>
        <w:pStyle w:val="ListParagraph"/>
        <w:suppressAutoHyphens/>
        <w:autoSpaceDE w:val="0"/>
        <w:autoSpaceDN w:val="0"/>
        <w:adjustRightInd w:val="0"/>
        <w:spacing w:line="280" w:lineRule="exact"/>
        <w:rPr>
          <w:rFonts w:ascii="Arial" w:hAnsi="Arial" w:cs="Arial"/>
          <w:color w:val="000000"/>
          <w:sz w:val="21"/>
          <w:szCs w:val="21"/>
          <w:lang w:val="en-AU"/>
        </w:rPr>
      </w:pPr>
    </w:p>
    <w:p w14:paraId="09817031" w14:textId="77777777" w:rsidR="00123FFB" w:rsidRDefault="00123FFB">
      <w:pPr>
        <w:rPr>
          <w:rFonts w:ascii="Arial" w:hAnsi="Arial" w:cs="Arial"/>
          <w:color w:val="000000"/>
          <w:sz w:val="21"/>
          <w:szCs w:val="21"/>
          <w:lang w:val="en-AU"/>
        </w:rPr>
      </w:pPr>
      <w:r>
        <w:rPr>
          <w:rFonts w:ascii="Arial" w:hAnsi="Arial" w:cs="Arial"/>
          <w:color w:val="000000"/>
          <w:sz w:val="21"/>
          <w:szCs w:val="21"/>
          <w:lang w:val="en-AU"/>
        </w:rPr>
        <w:br w:type="page"/>
      </w:r>
    </w:p>
    <w:p w14:paraId="460A2088" w14:textId="5D7C6D7E" w:rsidR="008607F5" w:rsidRPr="00123FFB" w:rsidRDefault="008607F5" w:rsidP="00123FFB">
      <w:pPr>
        <w:pStyle w:val="ListParagraph"/>
        <w:numPr>
          <w:ilvl w:val="0"/>
          <w:numId w:val="20"/>
        </w:numPr>
        <w:suppressAutoHyphens/>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lastRenderedPageBreak/>
        <w:t>Republic of the Marshall Islands extended its appreciation to the Chair of the Pacific Small Islands Developing States for its leadership and support in the negotiations.</w:t>
      </w:r>
    </w:p>
    <w:p w14:paraId="0D8ED661" w14:textId="77777777" w:rsidR="008607F5" w:rsidRPr="00123FFB" w:rsidRDefault="008607F5" w:rsidP="008607F5">
      <w:pPr>
        <w:pStyle w:val="ListParagraph"/>
        <w:suppressAutoHyphens/>
        <w:autoSpaceDE w:val="0"/>
        <w:autoSpaceDN w:val="0"/>
        <w:adjustRightInd w:val="0"/>
        <w:ind w:left="360"/>
        <w:rPr>
          <w:rFonts w:ascii="Arial" w:hAnsi="Arial" w:cs="Arial"/>
          <w:color w:val="000000"/>
          <w:sz w:val="20"/>
          <w:szCs w:val="20"/>
          <w:lang w:val="en-AU"/>
        </w:rPr>
      </w:pPr>
    </w:p>
    <w:p w14:paraId="3BC2F9F7" w14:textId="77777777" w:rsidR="008607F5" w:rsidRPr="009A12E8" w:rsidRDefault="008607F5" w:rsidP="008607F5">
      <w:pPr>
        <w:suppressAutoHyphens/>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41FC5172" w14:textId="77777777" w:rsidR="008607F5" w:rsidRPr="00C27F3B" w:rsidRDefault="008607F5" w:rsidP="00123FFB">
      <w:pPr>
        <w:autoSpaceDE w:val="0"/>
        <w:autoSpaceDN w:val="0"/>
        <w:adjustRightInd w:val="0"/>
        <w:jc w:val="both"/>
        <w:rPr>
          <w:rFonts w:ascii="Arial" w:hAnsi="Arial" w:cs="Arial"/>
          <w:color w:val="000000"/>
          <w:sz w:val="16"/>
          <w:szCs w:val="16"/>
          <w:lang w:val="en-AU"/>
        </w:rPr>
      </w:pPr>
    </w:p>
    <w:p w14:paraId="07CD5EA8" w14:textId="77777777" w:rsidR="008607F5" w:rsidRPr="009A12E8" w:rsidRDefault="008607F5">
      <w:pPr>
        <w:numPr>
          <w:ilvl w:val="0"/>
          <w:numId w:val="21"/>
        </w:numPr>
        <w:tabs>
          <w:tab w:val="clear" w:pos="1080"/>
        </w:tabs>
        <w:suppressAutoHyphens/>
        <w:spacing w:line="280" w:lineRule="exact"/>
        <w:ind w:left="1418" w:hanging="414"/>
        <w:rPr>
          <w:rFonts w:ascii="Arial" w:hAnsi="Arial" w:cs="Arial"/>
          <w:sz w:val="21"/>
          <w:szCs w:val="21"/>
          <w:lang w:val="en-AU"/>
        </w:rPr>
      </w:pPr>
      <w:bookmarkStart w:id="13" w:name="_Hlk113547150"/>
      <w:r w:rsidRPr="009A12E8">
        <w:rPr>
          <w:rFonts w:ascii="Arial" w:hAnsi="Arial" w:cs="Arial"/>
          <w:b/>
          <w:bCs/>
          <w:sz w:val="21"/>
          <w:szCs w:val="21"/>
        </w:rPr>
        <w:t>Noted</w:t>
      </w:r>
      <w:r w:rsidRPr="009A12E8">
        <w:rPr>
          <w:rFonts w:ascii="Arial" w:hAnsi="Arial" w:cs="Arial"/>
          <w:sz w:val="21"/>
          <w:szCs w:val="21"/>
        </w:rPr>
        <w:t xml:space="preserve"> SPREP long-standing and continuing support for BBNJ negotiators and the key issues for the region in the latest draft.</w:t>
      </w:r>
    </w:p>
    <w:p w14:paraId="6CB4F725" w14:textId="77777777" w:rsidR="008607F5" w:rsidRPr="009A12E8" w:rsidRDefault="008607F5">
      <w:pPr>
        <w:numPr>
          <w:ilvl w:val="0"/>
          <w:numId w:val="21"/>
        </w:numPr>
        <w:tabs>
          <w:tab w:val="clear" w:pos="1080"/>
        </w:tabs>
        <w:suppressAutoHyphens/>
        <w:spacing w:line="280" w:lineRule="exact"/>
        <w:ind w:left="1418" w:hanging="414"/>
        <w:rPr>
          <w:rFonts w:ascii="Arial" w:hAnsi="Arial" w:cs="Arial"/>
          <w:sz w:val="21"/>
          <w:szCs w:val="21"/>
          <w:lang w:val="en-AU"/>
        </w:rPr>
      </w:pPr>
      <w:r w:rsidRPr="009A12E8">
        <w:rPr>
          <w:rFonts w:ascii="Arial" w:hAnsi="Arial" w:cs="Arial"/>
          <w:b/>
          <w:bCs/>
          <w:sz w:val="21"/>
          <w:szCs w:val="21"/>
        </w:rPr>
        <w:t>Noted</w:t>
      </w:r>
      <w:r w:rsidRPr="009A12E8">
        <w:rPr>
          <w:rFonts w:ascii="Arial" w:hAnsi="Arial" w:cs="Arial"/>
          <w:sz w:val="21"/>
          <w:szCs w:val="21"/>
        </w:rPr>
        <w:t xml:space="preserve"> the key updates in the negotiation process.</w:t>
      </w:r>
    </w:p>
    <w:p w14:paraId="757A3568" w14:textId="77777777" w:rsidR="008607F5" w:rsidRPr="009A12E8" w:rsidRDefault="008607F5">
      <w:pPr>
        <w:numPr>
          <w:ilvl w:val="0"/>
          <w:numId w:val="21"/>
        </w:numPr>
        <w:tabs>
          <w:tab w:val="clear" w:pos="1080"/>
        </w:tabs>
        <w:suppressAutoHyphens/>
        <w:spacing w:line="280" w:lineRule="exact"/>
        <w:ind w:left="1418" w:hanging="414"/>
        <w:rPr>
          <w:rFonts w:ascii="Arial" w:hAnsi="Arial" w:cs="Arial"/>
          <w:sz w:val="21"/>
          <w:szCs w:val="21"/>
          <w:lang w:val="en-AU"/>
        </w:rPr>
      </w:pPr>
      <w:r w:rsidRPr="009A12E8">
        <w:rPr>
          <w:rFonts w:ascii="Arial" w:hAnsi="Arial" w:cs="Arial"/>
          <w:b/>
          <w:bCs/>
          <w:sz w:val="21"/>
          <w:szCs w:val="21"/>
        </w:rPr>
        <w:t>Endorsed</w:t>
      </w:r>
      <w:r w:rsidRPr="009A12E8">
        <w:rPr>
          <w:rFonts w:ascii="Arial" w:hAnsi="Arial" w:cs="Arial"/>
          <w:sz w:val="21"/>
          <w:szCs w:val="21"/>
        </w:rPr>
        <w:t xml:space="preserve"> SPREP continued engagement to support Members in the BBNJ negotiations</w:t>
      </w:r>
      <w:bookmarkEnd w:id="13"/>
      <w:r w:rsidRPr="009A12E8">
        <w:rPr>
          <w:rFonts w:ascii="Arial" w:hAnsi="Arial" w:cs="Arial"/>
          <w:sz w:val="21"/>
          <w:szCs w:val="21"/>
        </w:rPr>
        <w:t xml:space="preserve">. </w:t>
      </w:r>
    </w:p>
    <w:p w14:paraId="7D46AF01" w14:textId="698C478D" w:rsidR="008607F5" w:rsidRPr="00123FFB" w:rsidRDefault="008607F5" w:rsidP="00701D8E">
      <w:pPr>
        <w:ind w:left="851"/>
        <w:jc w:val="center"/>
        <w:rPr>
          <w:rFonts w:ascii="Arial" w:hAnsi="Arial" w:cs="Arial"/>
          <w:szCs w:val="22"/>
        </w:rPr>
      </w:pPr>
    </w:p>
    <w:p w14:paraId="45A1CA55" w14:textId="6ADBFE1C" w:rsidR="00015D99" w:rsidRPr="00123FFB" w:rsidRDefault="00015D99" w:rsidP="00701D8E">
      <w:pPr>
        <w:ind w:left="851"/>
        <w:jc w:val="center"/>
        <w:rPr>
          <w:rFonts w:ascii="Arial" w:hAnsi="Arial" w:cs="Arial"/>
          <w:szCs w:val="22"/>
        </w:rPr>
      </w:pPr>
    </w:p>
    <w:p w14:paraId="5040759F" w14:textId="77777777" w:rsidR="00015D99" w:rsidRPr="00123FFB" w:rsidRDefault="00015D99" w:rsidP="00015D99">
      <w:pPr>
        <w:autoSpaceDE w:val="0"/>
        <w:autoSpaceDN w:val="0"/>
        <w:adjustRightInd w:val="0"/>
        <w:rPr>
          <w:rFonts w:ascii="Arial" w:hAnsi="Arial" w:cs="Arial"/>
          <w:b/>
          <w:bCs/>
          <w:color w:val="548DD4" w:themeColor="text2" w:themeTint="99"/>
          <w:szCs w:val="22"/>
          <w:lang w:val="en-AU"/>
        </w:rPr>
      </w:pPr>
      <w:r w:rsidRPr="00123FFB">
        <w:rPr>
          <w:rFonts w:ascii="Arial" w:hAnsi="Arial" w:cs="Arial"/>
          <w:b/>
          <w:bCs/>
          <w:color w:val="548DD4" w:themeColor="text2" w:themeTint="99"/>
          <w:szCs w:val="22"/>
          <w:lang w:val="en-AU"/>
        </w:rPr>
        <w:t>Agenda Item 7.3:  Ocean Related Events and Engagement</w:t>
      </w:r>
    </w:p>
    <w:p w14:paraId="0B9D8F06" w14:textId="77777777" w:rsidR="00015D99" w:rsidRPr="00123FFB" w:rsidRDefault="00015D99" w:rsidP="00123FFB">
      <w:pPr>
        <w:autoSpaceDE w:val="0"/>
        <w:autoSpaceDN w:val="0"/>
        <w:adjustRightInd w:val="0"/>
        <w:jc w:val="both"/>
        <w:rPr>
          <w:rFonts w:ascii="Arial" w:hAnsi="Arial" w:cs="Arial"/>
          <w:color w:val="000000"/>
          <w:sz w:val="20"/>
          <w:szCs w:val="20"/>
          <w:lang w:val="en-AU"/>
        </w:rPr>
      </w:pPr>
    </w:p>
    <w:p w14:paraId="7E13C904" w14:textId="1527DD95" w:rsidR="00015D99" w:rsidRPr="009A12E8" w:rsidRDefault="00411D8C" w:rsidP="00123FFB">
      <w:pPr>
        <w:pStyle w:val="ListParagraph"/>
        <w:numPr>
          <w:ilvl w:val="0"/>
          <w:numId w:val="22"/>
        </w:numPr>
        <w:autoSpaceDE w:val="0"/>
        <w:autoSpaceDN w:val="0"/>
        <w:adjustRightInd w:val="0"/>
        <w:spacing w:line="280" w:lineRule="exact"/>
        <w:rPr>
          <w:rFonts w:ascii="Arial" w:hAnsi="Arial" w:cs="Arial"/>
          <w:color w:val="000000"/>
          <w:sz w:val="21"/>
          <w:szCs w:val="21"/>
          <w:lang w:val="en-AU"/>
        </w:rPr>
      </w:pPr>
      <w:r>
        <w:rPr>
          <w:rFonts w:ascii="Arial" w:hAnsi="Arial" w:cs="Arial"/>
          <w:color w:val="000000"/>
          <w:sz w:val="21"/>
          <w:szCs w:val="21"/>
          <w:lang w:val="en-AU"/>
        </w:rPr>
        <w:t>The Secretariat provided a</w:t>
      </w:r>
      <w:r w:rsidR="00015D99" w:rsidRPr="009A12E8">
        <w:rPr>
          <w:rFonts w:ascii="Arial" w:hAnsi="Arial" w:cs="Arial"/>
          <w:color w:val="000000"/>
          <w:sz w:val="21"/>
          <w:szCs w:val="21"/>
          <w:lang w:val="en-AU"/>
        </w:rPr>
        <w:t>n update on ocean related events and engagement relevant to the SPREP Strategic Plan 2017-2026, which has an overarching ocean focus across all areas SPREP’s work.</w:t>
      </w:r>
    </w:p>
    <w:p w14:paraId="58138C12" w14:textId="77777777" w:rsidR="00015D99" w:rsidRPr="00C27F3B" w:rsidRDefault="00015D99" w:rsidP="00123FFB">
      <w:pPr>
        <w:pStyle w:val="ListParagraph"/>
        <w:autoSpaceDE w:val="0"/>
        <w:autoSpaceDN w:val="0"/>
        <w:adjustRightInd w:val="0"/>
        <w:ind w:left="0"/>
        <w:contextualSpacing w:val="0"/>
        <w:jc w:val="both"/>
        <w:rPr>
          <w:rFonts w:ascii="Arial" w:hAnsi="Arial" w:cs="Arial"/>
          <w:color w:val="000000"/>
          <w:sz w:val="18"/>
          <w:szCs w:val="18"/>
          <w:lang w:val="en-AU"/>
        </w:rPr>
      </w:pPr>
    </w:p>
    <w:p w14:paraId="00F184DB" w14:textId="77777777" w:rsidR="00015D99" w:rsidRPr="009A12E8" w:rsidRDefault="00015D99" w:rsidP="00123FFB">
      <w:pPr>
        <w:pStyle w:val="ListParagraph"/>
        <w:numPr>
          <w:ilvl w:val="0"/>
          <w:numId w:val="22"/>
        </w:numPr>
        <w:autoSpaceDE w:val="0"/>
        <w:autoSpaceDN w:val="0"/>
        <w:adjustRightInd w:val="0"/>
        <w:spacing w:line="280" w:lineRule="exact"/>
        <w:rPr>
          <w:rFonts w:ascii="Arial" w:hAnsi="Arial" w:cs="Arial"/>
          <w:bCs/>
          <w:color w:val="000000"/>
          <w:sz w:val="21"/>
          <w:szCs w:val="21"/>
          <w:lang w:val="en-AU"/>
        </w:rPr>
      </w:pPr>
      <w:r w:rsidRPr="009A12E8">
        <w:rPr>
          <w:rFonts w:ascii="Arial" w:hAnsi="Arial" w:cs="Arial"/>
          <w:bCs/>
          <w:color w:val="000000"/>
          <w:sz w:val="21"/>
          <w:szCs w:val="21"/>
          <w:lang w:val="en-AU"/>
        </w:rPr>
        <w:t>United Kingdom congratulated the Secretariat for its strong engagement at the Ocean events, further acknowledging the support to Members from the Secretariat which has led to a strong Pacific voice.</w:t>
      </w:r>
    </w:p>
    <w:p w14:paraId="4C8271C4" w14:textId="77777777" w:rsidR="00015D99" w:rsidRPr="00C27F3B" w:rsidRDefault="00015D99" w:rsidP="00123FFB">
      <w:pPr>
        <w:autoSpaceDE w:val="0"/>
        <w:autoSpaceDN w:val="0"/>
        <w:adjustRightInd w:val="0"/>
        <w:rPr>
          <w:rFonts w:ascii="Arial" w:hAnsi="Arial" w:cs="Arial"/>
          <w:bCs/>
          <w:color w:val="000000"/>
          <w:sz w:val="18"/>
          <w:szCs w:val="18"/>
          <w:lang w:val="en-AU"/>
        </w:rPr>
      </w:pPr>
    </w:p>
    <w:p w14:paraId="43534C7D" w14:textId="4095E69D" w:rsidR="00015D99" w:rsidRPr="009A12E8" w:rsidRDefault="00015D99" w:rsidP="00123FFB">
      <w:pPr>
        <w:pStyle w:val="ListParagraph"/>
        <w:numPr>
          <w:ilvl w:val="0"/>
          <w:numId w:val="22"/>
        </w:numPr>
        <w:autoSpaceDE w:val="0"/>
        <w:autoSpaceDN w:val="0"/>
        <w:adjustRightInd w:val="0"/>
        <w:spacing w:line="280" w:lineRule="exact"/>
        <w:rPr>
          <w:rFonts w:ascii="Arial" w:hAnsi="Arial" w:cs="Arial"/>
          <w:bCs/>
          <w:color w:val="000000"/>
          <w:sz w:val="21"/>
          <w:szCs w:val="21"/>
          <w:lang w:val="en-AU"/>
        </w:rPr>
      </w:pPr>
      <w:r w:rsidRPr="009A12E8">
        <w:rPr>
          <w:rFonts w:ascii="Arial" w:hAnsi="Arial" w:cs="Arial"/>
          <w:bCs/>
          <w:color w:val="000000"/>
          <w:sz w:val="21"/>
          <w:szCs w:val="21"/>
          <w:lang w:val="en-AU"/>
        </w:rPr>
        <w:t>Republic of the Marshall Islands as a Large Ocean State is committed to promoting and advocating the objectives of Pacific Ocean Scape Framework and the Blue Pacific. It further acknowledged Palau for its excellent hosting of the Our Ocean Conference.</w:t>
      </w:r>
    </w:p>
    <w:p w14:paraId="6DAA2602" w14:textId="77777777" w:rsidR="00015D99" w:rsidRPr="00C27F3B" w:rsidRDefault="00015D99" w:rsidP="00123FFB">
      <w:pPr>
        <w:autoSpaceDE w:val="0"/>
        <w:autoSpaceDN w:val="0"/>
        <w:adjustRightInd w:val="0"/>
        <w:ind w:left="851"/>
        <w:rPr>
          <w:rFonts w:ascii="Arial" w:hAnsi="Arial" w:cs="Arial"/>
          <w:bCs/>
          <w:color w:val="000000"/>
          <w:sz w:val="18"/>
          <w:szCs w:val="18"/>
          <w:lang w:val="en-AU"/>
        </w:rPr>
      </w:pPr>
    </w:p>
    <w:p w14:paraId="33810952" w14:textId="16C7A2B5" w:rsidR="00015D99" w:rsidRPr="009A12E8" w:rsidRDefault="00015D99" w:rsidP="00123FFB">
      <w:pPr>
        <w:pStyle w:val="ListParagraph"/>
        <w:numPr>
          <w:ilvl w:val="0"/>
          <w:numId w:val="22"/>
        </w:numPr>
        <w:autoSpaceDE w:val="0"/>
        <w:autoSpaceDN w:val="0"/>
        <w:adjustRightInd w:val="0"/>
        <w:spacing w:line="280" w:lineRule="exact"/>
        <w:rPr>
          <w:rFonts w:ascii="Arial" w:hAnsi="Arial" w:cs="Arial"/>
          <w:bCs/>
          <w:color w:val="000000"/>
          <w:sz w:val="21"/>
          <w:szCs w:val="21"/>
          <w:lang w:val="en-AU"/>
        </w:rPr>
      </w:pPr>
      <w:r w:rsidRPr="009A12E8">
        <w:rPr>
          <w:rFonts w:ascii="Arial" w:hAnsi="Arial" w:cs="Arial"/>
          <w:bCs/>
          <w:color w:val="000000"/>
          <w:sz w:val="21"/>
          <w:szCs w:val="21"/>
          <w:lang w:val="en-AU"/>
        </w:rPr>
        <w:t xml:space="preserve">The Secretariat clarified its ocean work is guided by Members noting our ocean is a priority and an overarching issue that all programmes address further stating it continues to welcome advice from Members </w:t>
      </w:r>
      <w:r w:rsidR="00411D8C">
        <w:rPr>
          <w:rFonts w:ascii="Arial" w:hAnsi="Arial" w:cs="Arial"/>
          <w:bCs/>
          <w:color w:val="000000"/>
          <w:sz w:val="21"/>
          <w:szCs w:val="21"/>
          <w:lang w:val="en-AU"/>
        </w:rPr>
        <w:t>on</w:t>
      </w:r>
      <w:r w:rsidR="00411D8C" w:rsidRPr="009A12E8">
        <w:rPr>
          <w:rFonts w:ascii="Arial" w:hAnsi="Arial" w:cs="Arial"/>
          <w:bCs/>
          <w:color w:val="000000"/>
          <w:sz w:val="21"/>
          <w:szCs w:val="21"/>
          <w:lang w:val="en-AU"/>
        </w:rPr>
        <w:t xml:space="preserve"> </w:t>
      </w:r>
      <w:r w:rsidRPr="009A12E8">
        <w:rPr>
          <w:rFonts w:ascii="Arial" w:hAnsi="Arial" w:cs="Arial"/>
          <w:bCs/>
          <w:color w:val="000000"/>
          <w:sz w:val="21"/>
          <w:szCs w:val="21"/>
          <w:lang w:val="en-AU"/>
        </w:rPr>
        <w:t xml:space="preserve">how to strengthen the focus of our ocean activities, in response to a query from Solomon Islands as to whether the Secretariat needs to have a defined and sharpened efforts </w:t>
      </w:r>
      <w:r w:rsidR="00B8523F">
        <w:rPr>
          <w:rFonts w:ascii="Arial" w:hAnsi="Arial" w:cs="Arial"/>
          <w:bCs/>
          <w:color w:val="000000"/>
          <w:sz w:val="21"/>
          <w:szCs w:val="21"/>
          <w:lang w:val="en-AU"/>
        </w:rPr>
        <w:t>in its engagement in global ocean events and related forums</w:t>
      </w:r>
      <w:r w:rsidRPr="009A12E8">
        <w:rPr>
          <w:rFonts w:ascii="Arial" w:hAnsi="Arial" w:cs="Arial"/>
          <w:bCs/>
          <w:color w:val="000000"/>
          <w:sz w:val="21"/>
          <w:szCs w:val="21"/>
          <w:lang w:val="en-AU"/>
        </w:rPr>
        <w:t>.</w:t>
      </w:r>
    </w:p>
    <w:p w14:paraId="784F6C85" w14:textId="77777777" w:rsidR="00015D99" w:rsidRPr="00C27F3B" w:rsidRDefault="00015D99" w:rsidP="00123FFB">
      <w:pPr>
        <w:pStyle w:val="ListParagraph"/>
        <w:autoSpaceDE w:val="0"/>
        <w:autoSpaceDN w:val="0"/>
        <w:adjustRightInd w:val="0"/>
        <w:ind w:left="0" w:right="-187"/>
        <w:contextualSpacing w:val="0"/>
        <w:rPr>
          <w:rFonts w:ascii="Arial" w:hAnsi="Arial" w:cs="Arial"/>
          <w:bCs/>
          <w:color w:val="000000"/>
          <w:sz w:val="16"/>
          <w:szCs w:val="16"/>
          <w:lang w:val="en-AU"/>
        </w:rPr>
      </w:pPr>
    </w:p>
    <w:p w14:paraId="2DB11908" w14:textId="77777777" w:rsidR="00015D99" w:rsidRPr="009A12E8" w:rsidRDefault="00015D99" w:rsidP="00015D99">
      <w:pPr>
        <w:autoSpaceDE w:val="0"/>
        <w:autoSpaceDN w:val="0"/>
        <w:adjustRightInd w:val="0"/>
        <w:ind w:left="720"/>
        <w:jc w:val="both"/>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r w:rsidRPr="009A12E8">
        <w:rPr>
          <w:rFonts w:ascii="Arial" w:hAnsi="Arial" w:cs="Arial"/>
          <w:b/>
          <w:bCs/>
          <w:i/>
          <w:color w:val="000000"/>
          <w:sz w:val="21"/>
          <w:szCs w:val="21"/>
          <w:lang w:val="en-AU"/>
        </w:rPr>
        <w:t xml:space="preserve"> </w:t>
      </w:r>
    </w:p>
    <w:p w14:paraId="7E1A141B" w14:textId="77777777" w:rsidR="00015D99" w:rsidRPr="00C27F3B" w:rsidRDefault="00015D99" w:rsidP="00015D99">
      <w:pPr>
        <w:autoSpaceDE w:val="0"/>
        <w:autoSpaceDN w:val="0"/>
        <w:adjustRightInd w:val="0"/>
        <w:jc w:val="both"/>
        <w:rPr>
          <w:rFonts w:ascii="Arial" w:hAnsi="Arial" w:cs="Arial"/>
          <w:color w:val="000000"/>
          <w:sz w:val="18"/>
          <w:szCs w:val="18"/>
          <w:lang w:val="en-AU"/>
        </w:rPr>
      </w:pPr>
    </w:p>
    <w:p w14:paraId="49824598" w14:textId="77777777" w:rsidR="00015D99" w:rsidRPr="009A12E8" w:rsidRDefault="00015D99">
      <w:pPr>
        <w:pStyle w:val="Footer"/>
        <w:numPr>
          <w:ilvl w:val="0"/>
          <w:numId w:val="23"/>
        </w:numPr>
        <w:tabs>
          <w:tab w:val="clear" w:pos="4320"/>
          <w:tab w:val="clear" w:pos="8640"/>
        </w:tabs>
        <w:overflowPunct/>
        <w:autoSpaceDE/>
        <w:autoSpaceDN/>
        <w:adjustRightInd/>
        <w:spacing w:after="0" w:line="280" w:lineRule="exact"/>
        <w:ind w:left="1418"/>
        <w:jc w:val="left"/>
        <w:textAlignment w:val="auto"/>
        <w:rPr>
          <w:rFonts w:ascii="Arial" w:hAnsi="Arial" w:cs="Arial"/>
          <w:color w:val="000000"/>
          <w:sz w:val="21"/>
          <w:szCs w:val="21"/>
          <w:lang w:val="en-AU"/>
        </w:rPr>
      </w:pPr>
      <w:bookmarkStart w:id="14" w:name="_Hlk113548156"/>
      <w:r w:rsidRPr="009A12E8">
        <w:rPr>
          <w:rFonts w:ascii="Arial" w:hAnsi="Arial" w:cs="Arial"/>
          <w:b/>
          <w:bCs/>
          <w:sz w:val="21"/>
          <w:szCs w:val="21"/>
          <w:lang w:val="en-NZ"/>
        </w:rPr>
        <w:t xml:space="preserve">Noted the work of </w:t>
      </w:r>
      <w:r w:rsidRPr="009A12E8">
        <w:rPr>
          <w:rFonts w:ascii="Arial" w:hAnsi="Arial" w:cs="Arial"/>
          <w:sz w:val="21"/>
          <w:szCs w:val="21"/>
          <w:lang w:val="en-NZ"/>
        </w:rPr>
        <w:t xml:space="preserve">the Secretariat on Oceans which is an overarching priority of the SPREP Strategic Plan 2017-2026; and </w:t>
      </w:r>
    </w:p>
    <w:p w14:paraId="25B4C6BD" w14:textId="77777777" w:rsidR="00015D99" w:rsidRPr="009A12E8" w:rsidRDefault="00015D99">
      <w:pPr>
        <w:pStyle w:val="Footer"/>
        <w:numPr>
          <w:ilvl w:val="0"/>
          <w:numId w:val="23"/>
        </w:numPr>
        <w:tabs>
          <w:tab w:val="clear" w:pos="4320"/>
          <w:tab w:val="clear" w:pos="8640"/>
        </w:tabs>
        <w:overflowPunct/>
        <w:autoSpaceDE/>
        <w:autoSpaceDN/>
        <w:adjustRightInd/>
        <w:spacing w:after="0" w:line="280" w:lineRule="exact"/>
        <w:ind w:left="1417" w:hanging="357"/>
        <w:jc w:val="left"/>
        <w:textAlignment w:val="auto"/>
        <w:rPr>
          <w:rFonts w:ascii="Arial" w:hAnsi="Arial" w:cs="Arial"/>
          <w:color w:val="000000" w:themeColor="text1"/>
          <w:sz w:val="21"/>
          <w:szCs w:val="21"/>
          <w:lang w:val="en-AU"/>
        </w:rPr>
      </w:pPr>
      <w:r w:rsidRPr="009A12E8">
        <w:rPr>
          <w:rFonts w:ascii="Arial" w:hAnsi="Arial" w:cs="Arial"/>
          <w:b/>
          <w:bCs/>
          <w:sz w:val="21"/>
          <w:szCs w:val="21"/>
        </w:rPr>
        <w:t>Encouraged</w:t>
      </w:r>
      <w:r w:rsidRPr="009A12E8">
        <w:rPr>
          <w:rFonts w:ascii="Arial" w:hAnsi="Arial" w:cs="Arial"/>
          <w:sz w:val="21"/>
          <w:szCs w:val="21"/>
        </w:rPr>
        <w:t xml:space="preserve"> Members to work together with the Secretariat on strategic engagement on global ocean events to amplify Pacific voices and priorities</w:t>
      </w:r>
      <w:bookmarkEnd w:id="14"/>
      <w:r w:rsidRPr="009A12E8">
        <w:rPr>
          <w:rFonts w:ascii="Arial" w:hAnsi="Arial" w:cs="Arial"/>
          <w:color w:val="000000" w:themeColor="text1"/>
          <w:sz w:val="21"/>
          <w:szCs w:val="21"/>
          <w:lang w:val="en-AU"/>
        </w:rPr>
        <w:t>.</w:t>
      </w:r>
    </w:p>
    <w:p w14:paraId="14B07335" w14:textId="00C4479A" w:rsidR="00015D99" w:rsidRPr="009A12E8" w:rsidRDefault="00015D99" w:rsidP="00701D8E">
      <w:pPr>
        <w:ind w:left="851"/>
        <w:jc w:val="center"/>
        <w:rPr>
          <w:rFonts w:ascii="Arial" w:hAnsi="Arial" w:cs="Arial"/>
          <w:sz w:val="21"/>
          <w:szCs w:val="21"/>
        </w:rPr>
      </w:pPr>
    </w:p>
    <w:p w14:paraId="04FB9041" w14:textId="41D9AEA8" w:rsidR="001C59D0" w:rsidRPr="009A12E8" w:rsidRDefault="001C59D0" w:rsidP="00701D8E">
      <w:pPr>
        <w:ind w:left="851"/>
        <w:jc w:val="center"/>
        <w:rPr>
          <w:rFonts w:ascii="Arial" w:hAnsi="Arial" w:cs="Arial"/>
          <w:sz w:val="21"/>
          <w:szCs w:val="21"/>
        </w:rPr>
      </w:pPr>
    </w:p>
    <w:p w14:paraId="5A937002" w14:textId="287B0778" w:rsidR="001C59D0" w:rsidRPr="00C27F3B" w:rsidRDefault="001C59D0" w:rsidP="001C59D0">
      <w:pPr>
        <w:autoSpaceDE w:val="0"/>
        <w:autoSpaceDN w:val="0"/>
        <w:adjustRightInd w:val="0"/>
        <w:rPr>
          <w:rFonts w:ascii="Arial" w:hAnsi="Arial" w:cs="Arial"/>
          <w:b/>
          <w:bCs/>
          <w:color w:val="548DD4" w:themeColor="text2" w:themeTint="99"/>
          <w:szCs w:val="22"/>
          <w:lang w:val="en-AU"/>
        </w:rPr>
      </w:pPr>
      <w:r w:rsidRPr="00C27F3B">
        <w:rPr>
          <w:rFonts w:ascii="Arial" w:hAnsi="Arial" w:cs="Arial"/>
          <w:b/>
          <w:bCs/>
          <w:color w:val="548DD4" w:themeColor="text2" w:themeTint="99"/>
          <w:szCs w:val="22"/>
          <w:lang w:val="en-AU"/>
        </w:rPr>
        <w:t>Agenda Item 7.4:   UNFCCC – COP 27</w:t>
      </w:r>
    </w:p>
    <w:p w14:paraId="653CE4BA" w14:textId="77777777" w:rsidR="001C59D0" w:rsidRPr="009A12E8" w:rsidRDefault="001C59D0" w:rsidP="00123FFB">
      <w:pPr>
        <w:autoSpaceDE w:val="0"/>
        <w:autoSpaceDN w:val="0"/>
        <w:adjustRightInd w:val="0"/>
        <w:ind w:right="-187"/>
        <w:rPr>
          <w:rFonts w:cs="Arial"/>
          <w:b/>
          <w:bCs/>
          <w:color w:val="000000"/>
          <w:sz w:val="21"/>
          <w:szCs w:val="21"/>
          <w:lang w:val="en-AU"/>
        </w:rPr>
      </w:pPr>
    </w:p>
    <w:p w14:paraId="122D3F0F" w14:textId="77AF05B9" w:rsidR="001C59D0" w:rsidRPr="00123FFB" w:rsidRDefault="001C59D0" w:rsidP="00123FFB">
      <w:pPr>
        <w:pStyle w:val="ListParagraph"/>
        <w:numPr>
          <w:ilvl w:val="0"/>
          <w:numId w:val="22"/>
        </w:numPr>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The </w:t>
      </w:r>
      <w:r w:rsidR="00B8523F" w:rsidRPr="00123FFB">
        <w:rPr>
          <w:rFonts w:ascii="Arial" w:hAnsi="Arial" w:cs="Arial"/>
          <w:color w:val="000000"/>
          <w:sz w:val="21"/>
          <w:szCs w:val="21"/>
          <w:lang w:val="en-AU"/>
        </w:rPr>
        <w:t xml:space="preserve">Secretariat provided an update </w:t>
      </w:r>
      <w:r w:rsidRPr="00123FFB">
        <w:rPr>
          <w:rFonts w:ascii="Arial" w:hAnsi="Arial" w:cs="Arial"/>
          <w:color w:val="000000"/>
          <w:sz w:val="21"/>
          <w:szCs w:val="21"/>
          <w:lang w:val="en-AU"/>
        </w:rPr>
        <w:t>of the progress of preparations by SPREP in support of Pacific Small Islands Developing States (PSIDS) that are Parties to the United Nations Framework Convention for Climate Change (UNFCCC) in their preparations for the Twenty Seventh Conference of the Parties to the UNFCCC (COP27) in Sharm El</w:t>
      </w:r>
      <w:r w:rsidR="00CE2ABF" w:rsidRPr="00123FFB">
        <w:rPr>
          <w:rFonts w:ascii="Arial" w:hAnsi="Arial" w:cs="Arial"/>
          <w:color w:val="000000"/>
          <w:sz w:val="21"/>
          <w:szCs w:val="21"/>
          <w:lang w:val="en-AU"/>
        </w:rPr>
        <w:t>-</w:t>
      </w:r>
      <w:r w:rsidRPr="00123FFB">
        <w:rPr>
          <w:rFonts w:ascii="Arial" w:hAnsi="Arial" w:cs="Arial"/>
          <w:color w:val="000000"/>
          <w:sz w:val="21"/>
          <w:szCs w:val="21"/>
          <w:lang w:val="en-AU"/>
        </w:rPr>
        <w:t xml:space="preserve">Sheik, Egypt in November 2022 including the preparatory phase in the lead up to COP27, 2022. </w:t>
      </w:r>
    </w:p>
    <w:p w14:paraId="0AAEB1F7" w14:textId="77777777" w:rsidR="009A12E8" w:rsidRDefault="009A12E8" w:rsidP="00123FFB">
      <w:pPr>
        <w:autoSpaceDE w:val="0"/>
        <w:autoSpaceDN w:val="0"/>
        <w:adjustRightInd w:val="0"/>
        <w:ind w:right="-187"/>
        <w:rPr>
          <w:rFonts w:ascii="Arial" w:hAnsi="Arial" w:cs="Arial"/>
          <w:color w:val="000000"/>
          <w:sz w:val="21"/>
          <w:szCs w:val="21"/>
          <w:lang w:val="en-AU"/>
        </w:rPr>
      </w:pPr>
    </w:p>
    <w:p w14:paraId="58B8928F" w14:textId="4D68D15E" w:rsidR="001C59D0" w:rsidRPr="00123FFB" w:rsidRDefault="001C59D0" w:rsidP="00123FFB">
      <w:pPr>
        <w:pStyle w:val="ListParagraph"/>
        <w:numPr>
          <w:ilvl w:val="0"/>
          <w:numId w:val="22"/>
        </w:numPr>
        <w:spacing w:line="280" w:lineRule="exact"/>
        <w:ind w:left="714" w:hanging="357"/>
        <w:rPr>
          <w:rFonts w:ascii="Arial" w:hAnsi="Arial" w:cs="Arial"/>
          <w:color w:val="000000"/>
          <w:sz w:val="21"/>
          <w:szCs w:val="21"/>
          <w:lang w:val="en-AU"/>
        </w:rPr>
      </w:pPr>
      <w:r w:rsidRPr="00123FFB">
        <w:rPr>
          <w:rFonts w:ascii="Arial" w:hAnsi="Arial" w:cs="Arial"/>
          <w:color w:val="000000"/>
          <w:sz w:val="21"/>
          <w:szCs w:val="21"/>
          <w:lang w:val="en-AU"/>
        </w:rPr>
        <w:t>Republic of the Marshall Islands acknowledged the support from New Zealand to the region for promoting our Pacific issues at the COP, in particular the Moana Blue Pacific at COP2</w:t>
      </w:r>
      <w:r w:rsidR="00B8523F" w:rsidRPr="00123FFB">
        <w:rPr>
          <w:rFonts w:ascii="Arial" w:hAnsi="Arial" w:cs="Arial"/>
          <w:color w:val="000000"/>
          <w:sz w:val="21"/>
          <w:szCs w:val="21"/>
          <w:lang w:val="en-AU"/>
        </w:rPr>
        <w:t>6</w:t>
      </w:r>
      <w:r w:rsidRPr="00123FFB">
        <w:rPr>
          <w:rFonts w:ascii="Arial" w:hAnsi="Arial" w:cs="Arial"/>
          <w:color w:val="000000"/>
          <w:sz w:val="21"/>
          <w:szCs w:val="21"/>
          <w:lang w:val="en-AU"/>
        </w:rPr>
        <w:t xml:space="preserve"> and the Pacific High-Level Champion work led by the Pacific Islands Forum </w:t>
      </w:r>
      <w:r w:rsidRPr="00123FFB">
        <w:rPr>
          <w:rFonts w:ascii="Arial" w:hAnsi="Arial" w:cs="Arial"/>
          <w:color w:val="000000"/>
          <w:sz w:val="21"/>
          <w:szCs w:val="21"/>
          <w:lang w:val="en-AU"/>
        </w:rPr>
        <w:lastRenderedPageBreak/>
        <w:t>Secretariat.  Republic of the Marshall Islands further commended the support from United Kingdom to the Pacific Islands in the lead up, at and after COP26.</w:t>
      </w:r>
    </w:p>
    <w:p w14:paraId="3BDB4E7E" w14:textId="77777777" w:rsidR="001C59D0" w:rsidRPr="009A12E8" w:rsidRDefault="001C59D0" w:rsidP="00123FFB">
      <w:pPr>
        <w:autoSpaceDE w:val="0"/>
        <w:autoSpaceDN w:val="0"/>
        <w:adjustRightInd w:val="0"/>
        <w:ind w:right="-187"/>
        <w:rPr>
          <w:rFonts w:ascii="Arial" w:hAnsi="Arial" w:cs="Arial"/>
          <w:color w:val="000000"/>
          <w:sz w:val="21"/>
          <w:szCs w:val="21"/>
          <w:lang w:val="en-AU"/>
        </w:rPr>
      </w:pPr>
    </w:p>
    <w:p w14:paraId="675F09BE" w14:textId="77777777" w:rsidR="001C59D0" w:rsidRPr="00123FFB" w:rsidRDefault="001C59D0" w:rsidP="00123FFB">
      <w:pPr>
        <w:pStyle w:val="ListParagraph"/>
        <w:numPr>
          <w:ilvl w:val="0"/>
          <w:numId w:val="22"/>
        </w:numPr>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The Secretariat clarified it has circulated information regarding accommodation options for those attending COP27 in Sharm el-Sheikh, Egypt following the Pacific Small Islands Developing States (PSIDS) Heads of Delegation Meeting in response to a query from Republic of Marshall Islands regarding accommodation options.  </w:t>
      </w:r>
    </w:p>
    <w:p w14:paraId="4405B349" w14:textId="77777777" w:rsidR="001C59D0" w:rsidRPr="009A12E8" w:rsidRDefault="001C59D0" w:rsidP="00123FFB">
      <w:pPr>
        <w:autoSpaceDE w:val="0"/>
        <w:autoSpaceDN w:val="0"/>
        <w:adjustRightInd w:val="0"/>
        <w:ind w:right="-187"/>
        <w:rPr>
          <w:rFonts w:ascii="Arial" w:hAnsi="Arial" w:cs="Arial"/>
          <w:color w:val="000000"/>
          <w:sz w:val="21"/>
          <w:szCs w:val="21"/>
          <w:lang w:val="en-AU"/>
        </w:rPr>
      </w:pPr>
    </w:p>
    <w:p w14:paraId="29BBDBA0" w14:textId="0A037F1F" w:rsidR="001C59D0" w:rsidRPr="009A12E8" w:rsidRDefault="001C59D0">
      <w:pPr>
        <w:pStyle w:val="ListParagraph"/>
        <w:numPr>
          <w:ilvl w:val="0"/>
          <w:numId w:val="25"/>
        </w:numPr>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 xml:space="preserve">The Secretariat </w:t>
      </w:r>
      <w:r w:rsidR="00B8523F">
        <w:rPr>
          <w:rFonts w:ascii="Arial" w:hAnsi="Arial" w:cs="Arial"/>
          <w:color w:val="000000"/>
          <w:sz w:val="21"/>
          <w:szCs w:val="21"/>
          <w:lang w:val="en-AU"/>
        </w:rPr>
        <w:t>informed the meeting that</w:t>
      </w:r>
      <w:r w:rsidR="00B8523F" w:rsidRPr="009A12E8">
        <w:rPr>
          <w:rFonts w:ascii="Arial" w:hAnsi="Arial" w:cs="Arial"/>
          <w:color w:val="000000"/>
          <w:sz w:val="21"/>
          <w:szCs w:val="21"/>
          <w:lang w:val="en-AU"/>
        </w:rPr>
        <w:t xml:space="preserve"> </w:t>
      </w:r>
      <w:r w:rsidRPr="009A12E8">
        <w:rPr>
          <w:rFonts w:ascii="Arial" w:hAnsi="Arial" w:cs="Arial"/>
          <w:color w:val="000000"/>
          <w:sz w:val="21"/>
          <w:szCs w:val="21"/>
          <w:lang w:val="en-AU"/>
        </w:rPr>
        <w:t xml:space="preserve">the request for a nominee for the Pacific High-Level Champion will be </w:t>
      </w:r>
      <w:r w:rsidR="00B8523F">
        <w:rPr>
          <w:rFonts w:ascii="Arial" w:hAnsi="Arial" w:cs="Arial"/>
          <w:color w:val="000000"/>
          <w:sz w:val="21"/>
          <w:szCs w:val="21"/>
          <w:lang w:val="en-AU"/>
        </w:rPr>
        <w:t>circulated in due course</w:t>
      </w:r>
      <w:r w:rsidRPr="009A12E8">
        <w:rPr>
          <w:rFonts w:ascii="Arial" w:hAnsi="Arial" w:cs="Arial"/>
          <w:color w:val="000000"/>
          <w:sz w:val="21"/>
          <w:szCs w:val="21"/>
          <w:lang w:val="en-AU"/>
        </w:rPr>
        <w:t>.</w:t>
      </w:r>
    </w:p>
    <w:p w14:paraId="26E55661" w14:textId="77777777" w:rsidR="001C59D0" w:rsidRPr="009A12E8" w:rsidRDefault="001C59D0" w:rsidP="001C59D0">
      <w:pPr>
        <w:autoSpaceDE w:val="0"/>
        <w:autoSpaceDN w:val="0"/>
        <w:adjustRightInd w:val="0"/>
        <w:rPr>
          <w:rFonts w:ascii="Arial" w:hAnsi="Arial" w:cs="Arial"/>
          <w:color w:val="000000"/>
          <w:sz w:val="21"/>
          <w:szCs w:val="21"/>
          <w:lang w:val="en-AU"/>
        </w:rPr>
      </w:pPr>
    </w:p>
    <w:p w14:paraId="472F8521" w14:textId="4330906B" w:rsidR="001C59D0" w:rsidRPr="009A12E8" w:rsidRDefault="00CE2ABF">
      <w:pPr>
        <w:pStyle w:val="ListParagraph"/>
        <w:numPr>
          <w:ilvl w:val="0"/>
          <w:numId w:val="25"/>
        </w:numPr>
        <w:autoSpaceDE w:val="0"/>
        <w:autoSpaceDN w:val="0"/>
        <w:adjustRightInd w:val="0"/>
        <w:rPr>
          <w:rFonts w:ascii="Arial" w:hAnsi="Arial" w:cs="Arial"/>
          <w:color w:val="000000"/>
          <w:sz w:val="21"/>
          <w:szCs w:val="21"/>
          <w:lang w:val="en-AU"/>
        </w:rPr>
      </w:pPr>
      <w:r>
        <w:rPr>
          <w:rFonts w:ascii="Arial" w:hAnsi="Arial" w:cs="Arial"/>
          <w:color w:val="000000"/>
          <w:sz w:val="21"/>
          <w:szCs w:val="21"/>
          <w:lang w:val="en-AU"/>
        </w:rPr>
        <w:t>The Chair</w:t>
      </w:r>
      <w:r w:rsidRPr="009A12E8">
        <w:rPr>
          <w:rFonts w:ascii="Arial" w:hAnsi="Arial" w:cs="Arial"/>
          <w:color w:val="000000"/>
          <w:sz w:val="21"/>
          <w:szCs w:val="21"/>
          <w:lang w:val="en-AU"/>
        </w:rPr>
        <w:t xml:space="preserve"> </w:t>
      </w:r>
      <w:r w:rsidR="001C59D0" w:rsidRPr="009A12E8">
        <w:rPr>
          <w:rFonts w:ascii="Arial" w:hAnsi="Arial" w:cs="Arial"/>
          <w:color w:val="000000"/>
          <w:sz w:val="21"/>
          <w:szCs w:val="21"/>
          <w:lang w:val="en-AU"/>
        </w:rPr>
        <w:t>acknowledged support from Australia on the journey to COP27.</w:t>
      </w:r>
    </w:p>
    <w:p w14:paraId="05131E2E" w14:textId="77777777" w:rsidR="001C59D0" w:rsidRPr="009A12E8" w:rsidRDefault="001C59D0" w:rsidP="00123FFB">
      <w:pPr>
        <w:autoSpaceDE w:val="0"/>
        <w:autoSpaceDN w:val="0"/>
        <w:adjustRightInd w:val="0"/>
        <w:ind w:right="-187"/>
        <w:rPr>
          <w:rFonts w:ascii="Arial" w:hAnsi="Arial" w:cs="Arial"/>
          <w:color w:val="000000"/>
          <w:sz w:val="21"/>
          <w:szCs w:val="21"/>
          <w:lang w:val="en-AU"/>
        </w:rPr>
      </w:pPr>
    </w:p>
    <w:p w14:paraId="4979805C" w14:textId="77777777" w:rsidR="001C59D0" w:rsidRPr="009A12E8" w:rsidRDefault="001C59D0" w:rsidP="001C59D0">
      <w:pPr>
        <w:suppressAutoHyphens/>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553E255C" w14:textId="77777777" w:rsidR="001C59D0" w:rsidRPr="009A12E8" w:rsidRDefault="001C59D0" w:rsidP="00123FFB">
      <w:pPr>
        <w:autoSpaceDE w:val="0"/>
        <w:autoSpaceDN w:val="0"/>
        <w:adjustRightInd w:val="0"/>
        <w:ind w:right="-187"/>
        <w:rPr>
          <w:rFonts w:ascii="Arial" w:hAnsi="Arial" w:cs="Arial"/>
          <w:color w:val="000000"/>
          <w:sz w:val="21"/>
          <w:szCs w:val="21"/>
          <w:lang w:val="en-AU"/>
        </w:rPr>
      </w:pPr>
    </w:p>
    <w:p w14:paraId="4C2C0F64" w14:textId="77777777" w:rsidR="001C59D0" w:rsidRPr="009A12E8" w:rsidRDefault="001C59D0">
      <w:pPr>
        <w:pStyle w:val="ListParagraph"/>
        <w:numPr>
          <w:ilvl w:val="0"/>
          <w:numId w:val="24"/>
        </w:numPr>
        <w:suppressAutoHyphens/>
        <w:autoSpaceDE w:val="0"/>
        <w:autoSpaceDN w:val="0"/>
        <w:adjustRightInd w:val="0"/>
        <w:spacing w:line="280" w:lineRule="exact"/>
        <w:ind w:left="1417" w:hanging="357"/>
        <w:rPr>
          <w:rFonts w:ascii="Arial" w:hAnsi="Arial" w:cs="Arial"/>
          <w:color w:val="000000"/>
          <w:sz w:val="21"/>
          <w:szCs w:val="21"/>
          <w:lang w:val="en-AU"/>
        </w:rPr>
      </w:pPr>
      <w:r w:rsidRPr="009A12E8">
        <w:rPr>
          <w:rFonts w:ascii="Arial" w:hAnsi="Arial" w:cs="Arial"/>
          <w:b/>
          <w:bCs/>
          <w:color w:val="000000"/>
          <w:sz w:val="21"/>
          <w:szCs w:val="21"/>
          <w:lang w:val="en-AU"/>
        </w:rPr>
        <w:t>Noted</w:t>
      </w:r>
      <w:r w:rsidRPr="009A12E8">
        <w:rPr>
          <w:rFonts w:ascii="Arial" w:hAnsi="Arial" w:cs="Arial"/>
          <w:color w:val="000000"/>
          <w:sz w:val="21"/>
          <w:szCs w:val="21"/>
          <w:lang w:val="en-AU"/>
        </w:rPr>
        <w:t xml:space="preserve"> the progress of preparations by SPREP and One CROP+ in the lead up to the UNFCCC COP27.</w:t>
      </w:r>
    </w:p>
    <w:p w14:paraId="570E4C56" w14:textId="7F551B42" w:rsidR="001C59D0" w:rsidRPr="009A12E8" w:rsidRDefault="001C59D0" w:rsidP="00701D8E">
      <w:pPr>
        <w:ind w:left="851"/>
        <w:jc w:val="center"/>
        <w:rPr>
          <w:rFonts w:ascii="Arial" w:hAnsi="Arial" w:cs="Arial"/>
          <w:sz w:val="21"/>
          <w:szCs w:val="21"/>
        </w:rPr>
      </w:pPr>
    </w:p>
    <w:p w14:paraId="53D71EB6" w14:textId="77777777" w:rsidR="00892203" w:rsidRPr="009A12E8" w:rsidRDefault="00892203" w:rsidP="00892203">
      <w:pPr>
        <w:autoSpaceDE w:val="0"/>
        <w:autoSpaceDN w:val="0"/>
        <w:adjustRightInd w:val="0"/>
        <w:jc w:val="center"/>
        <w:rPr>
          <w:rFonts w:ascii="Arial" w:hAnsi="Arial" w:cs="Arial"/>
          <w:b/>
          <w:bCs/>
          <w:color w:val="000000"/>
          <w:sz w:val="21"/>
          <w:szCs w:val="21"/>
          <w:lang w:val="en-AU"/>
        </w:rPr>
      </w:pPr>
    </w:p>
    <w:p w14:paraId="4BD85F37" w14:textId="36E03ED4" w:rsidR="00892203" w:rsidRPr="00123FFB" w:rsidRDefault="00892203" w:rsidP="00AB761D">
      <w:pPr>
        <w:autoSpaceDE w:val="0"/>
        <w:autoSpaceDN w:val="0"/>
        <w:adjustRightInd w:val="0"/>
        <w:rPr>
          <w:rFonts w:ascii="Arial" w:hAnsi="Arial" w:cs="Arial"/>
          <w:b/>
          <w:bCs/>
          <w:color w:val="548DD4" w:themeColor="text2" w:themeTint="99"/>
          <w:szCs w:val="22"/>
          <w:lang w:val="en-AU"/>
        </w:rPr>
      </w:pPr>
      <w:r w:rsidRPr="00123FFB">
        <w:rPr>
          <w:rFonts w:ascii="Arial" w:hAnsi="Arial" w:cs="Arial"/>
          <w:b/>
          <w:bCs/>
          <w:color w:val="548DD4" w:themeColor="text2" w:themeTint="99"/>
          <w:szCs w:val="22"/>
          <w:lang w:val="en-AU"/>
        </w:rPr>
        <w:t>Agenda Item 7.5:  Update on the Pacific’s journey to CBD COP15 and next chapter</w:t>
      </w:r>
    </w:p>
    <w:p w14:paraId="46C9913B" w14:textId="77777777" w:rsidR="00892203" w:rsidRPr="009A12E8" w:rsidRDefault="00892203" w:rsidP="00892203">
      <w:pPr>
        <w:autoSpaceDE w:val="0"/>
        <w:autoSpaceDN w:val="0"/>
        <w:adjustRightInd w:val="0"/>
        <w:rPr>
          <w:rFonts w:ascii="Arial" w:hAnsi="Arial" w:cs="Arial"/>
          <w:b/>
          <w:bCs/>
          <w:color w:val="000000"/>
          <w:sz w:val="21"/>
          <w:szCs w:val="21"/>
          <w:lang w:val="en-AU"/>
        </w:rPr>
      </w:pPr>
    </w:p>
    <w:p w14:paraId="3AE533C1" w14:textId="5188C5F4" w:rsidR="00892203" w:rsidRPr="00123FFB" w:rsidRDefault="00892203" w:rsidP="00123FFB">
      <w:pPr>
        <w:pStyle w:val="ListParagraph"/>
        <w:numPr>
          <w:ilvl w:val="0"/>
          <w:numId w:val="25"/>
        </w:numPr>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The Secretariat reported on preparations leading up to the Fifteenth Conference of the Parties to the Convention on Biological Diversity (CBD COP15) meeting in Montreal, Canada from 5 – 17 December 2022 for which the Pacific and the Secretariat will be attending in person.</w:t>
      </w:r>
    </w:p>
    <w:p w14:paraId="05FF37C0" w14:textId="77777777" w:rsidR="00892203" w:rsidRPr="009A12E8" w:rsidRDefault="00892203" w:rsidP="00123FFB">
      <w:pPr>
        <w:autoSpaceDE w:val="0"/>
        <w:autoSpaceDN w:val="0"/>
        <w:adjustRightInd w:val="0"/>
        <w:ind w:right="-187"/>
        <w:rPr>
          <w:rFonts w:ascii="Arial" w:hAnsi="Arial" w:cs="Arial"/>
          <w:color w:val="000000"/>
          <w:sz w:val="21"/>
          <w:szCs w:val="21"/>
          <w:lang w:val="en-AU"/>
        </w:rPr>
      </w:pPr>
    </w:p>
    <w:p w14:paraId="2B0A82EA" w14:textId="77777777" w:rsidR="00892203" w:rsidRPr="00123FFB" w:rsidRDefault="00892203" w:rsidP="00123FFB">
      <w:pPr>
        <w:pStyle w:val="ListParagraph"/>
        <w:numPr>
          <w:ilvl w:val="0"/>
          <w:numId w:val="25"/>
        </w:numPr>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United Kingdom on behalf of the Metropolitan Members welcomed the assistance from the Secretariat to identify the Pacific priorities, and areas of convergence, where all can work together as one Pacific Voice.</w:t>
      </w:r>
    </w:p>
    <w:p w14:paraId="4D4D0D65" w14:textId="77777777" w:rsidR="00892203" w:rsidRPr="009A12E8" w:rsidRDefault="00892203" w:rsidP="00123FFB">
      <w:pPr>
        <w:autoSpaceDE w:val="0"/>
        <w:autoSpaceDN w:val="0"/>
        <w:adjustRightInd w:val="0"/>
        <w:ind w:right="-187"/>
        <w:rPr>
          <w:rFonts w:ascii="Arial" w:hAnsi="Arial" w:cs="Arial"/>
          <w:color w:val="000000"/>
          <w:sz w:val="21"/>
          <w:szCs w:val="21"/>
          <w:lang w:val="en-AU"/>
        </w:rPr>
      </w:pPr>
    </w:p>
    <w:p w14:paraId="2007B2FC" w14:textId="39212FA4" w:rsidR="00892203" w:rsidRPr="00123FFB" w:rsidRDefault="00892203" w:rsidP="00123FFB">
      <w:pPr>
        <w:pStyle w:val="ListParagraph"/>
        <w:numPr>
          <w:ilvl w:val="0"/>
          <w:numId w:val="25"/>
        </w:numPr>
        <w:autoSpaceDE w:val="0"/>
        <w:autoSpaceDN w:val="0"/>
        <w:adjustRightInd w:val="0"/>
        <w:spacing w:line="280" w:lineRule="exact"/>
        <w:rPr>
          <w:rFonts w:ascii="Arial" w:hAnsi="Arial" w:cs="Arial"/>
          <w:color w:val="000000"/>
          <w:sz w:val="21"/>
          <w:szCs w:val="21"/>
          <w:lang w:val="en-AU"/>
        </w:rPr>
      </w:pPr>
      <w:r w:rsidRPr="00123FFB">
        <w:rPr>
          <w:rFonts w:ascii="Arial" w:hAnsi="Arial" w:cs="Arial"/>
          <w:color w:val="000000"/>
          <w:sz w:val="21"/>
          <w:szCs w:val="21"/>
          <w:lang w:val="en-AU"/>
        </w:rPr>
        <w:t xml:space="preserve">Republic of the Marshall Islands and </w:t>
      </w:r>
      <w:r w:rsidR="00CE2ABF" w:rsidRPr="00123FFB">
        <w:rPr>
          <w:rFonts w:ascii="Arial" w:hAnsi="Arial" w:cs="Arial"/>
          <w:color w:val="000000"/>
          <w:sz w:val="21"/>
          <w:szCs w:val="21"/>
          <w:lang w:val="en-AU"/>
        </w:rPr>
        <w:t xml:space="preserve">the Chair </w:t>
      </w:r>
      <w:r w:rsidRPr="00123FFB">
        <w:rPr>
          <w:rFonts w:ascii="Arial" w:hAnsi="Arial" w:cs="Arial"/>
          <w:color w:val="000000"/>
          <w:sz w:val="21"/>
          <w:szCs w:val="21"/>
          <w:lang w:val="en-AU"/>
        </w:rPr>
        <w:t>commended Palau for its representation of the Pacific in the technical meetings leading up to the CBD COP15.</w:t>
      </w:r>
    </w:p>
    <w:p w14:paraId="626A3879" w14:textId="77777777" w:rsidR="00892203" w:rsidRPr="009A12E8" w:rsidRDefault="00892203" w:rsidP="00123FFB">
      <w:pPr>
        <w:autoSpaceDE w:val="0"/>
        <w:autoSpaceDN w:val="0"/>
        <w:adjustRightInd w:val="0"/>
        <w:ind w:right="-187"/>
        <w:rPr>
          <w:rFonts w:ascii="Arial" w:hAnsi="Arial" w:cs="Arial"/>
          <w:color w:val="000000"/>
          <w:sz w:val="21"/>
          <w:szCs w:val="21"/>
          <w:lang w:val="en-AU"/>
        </w:rPr>
      </w:pPr>
    </w:p>
    <w:p w14:paraId="20056C60" w14:textId="77777777" w:rsidR="00892203" w:rsidRPr="009A12E8" w:rsidRDefault="00892203">
      <w:pPr>
        <w:pStyle w:val="ListParagraph"/>
        <w:numPr>
          <w:ilvl w:val="0"/>
          <w:numId w:val="27"/>
        </w:numPr>
        <w:autoSpaceDE w:val="0"/>
        <w:autoSpaceDN w:val="0"/>
        <w:adjustRightInd w:val="0"/>
        <w:spacing w:line="280" w:lineRule="exact"/>
        <w:rPr>
          <w:rFonts w:ascii="Arial" w:hAnsi="Arial" w:cs="Arial"/>
          <w:color w:val="000000"/>
          <w:sz w:val="21"/>
          <w:szCs w:val="21"/>
          <w:lang w:val="en-AU"/>
        </w:rPr>
      </w:pPr>
      <w:r w:rsidRPr="009A12E8">
        <w:rPr>
          <w:rFonts w:ascii="Arial" w:hAnsi="Arial" w:cs="Arial"/>
          <w:color w:val="000000"/>
          <w:sz w:val="21"/>
          <w:szCs w:val="21"/>
          <w:lang w:val="en-AU"/>
        </w:rPr>
        <w:t>The Director General stressed the importance of high-level Pacific participation and engagement at the CBD COP15 to help ensure a Global Biodiversity Framework is endorsed.</w:t>
      </w:r>
    </w:p>
    <w:p w14:paraId="0B1B605E" w14:textId="77777777" w:rsidR="00892203" w:rsidRPr="009A12E8" w:rsidRDefault="00892203" w:rsidP="00123FFB">
      <w:pPr>
        <w:autoSpaceDE w:val="0"/>
        <w:autoSpaceDN w:val="0"/>
        <w:adjustRightInd w:val="0"/>
        <w:ind w:right="-187"/>
        <w:rPr>
          <w:rFonts w:ascii="Arial" w:hAnsi="Arial" w:cs="Arial"/>
          <w:b/>
          <w:bCs/>
          <w:color w:val="000000"/>
          <w:sz w:val="21"/>
          <w:szCs w:val="21"/>
          <w:lang w:val="en-AU"/>
        </w:rPr>
      </w:pPr>
    </w:p>
    <w:p w14:paraId="344CA02F" w14:textId="77777777" w:rsidR="00892203" w:rsidRPr="009A12E8" w:rsidRDefault="00892203" w:rsidP="00892203">
      <w:pPr>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7AAA0117" w14:textId="77777777" w:rsidR="00892203" w:rsidRPr="009A12E8" w:rsidRDefault="00892203" w:rsidP="00892203">
      <w:pPr>
        <w:autoSpaceDE w:val="0"/>
        <w:autoSpaceDN w:val="0"/>
        <w:adjustRightInd w:val="0"/>
        <w:rPr>
          <w:rFonts w:ascii="Arial" w:hAnsi="Arial" w:cs="Arial"/>
          <w:color w:val="000000" w:themeColor="text1"/>
          <w:sz w:val="21"/>
          <w:szCs w:val="21"/>
          <w:lang w:val="en-AU"/>
        </w:rPr>
      </w:pPr>
    </w:p>
    <w:p w14:paraId="66F8BD46" w14:textId="77777777" w:rsidR="00892203" w:rsidRPr="009A12E8" w:rsidRDefault="00892203">
      <w:pPr>
        <w:pStyle w:val="ListParagraph"/>
        <w:numPr>
          <w:ilvl w:val="0"/>
          <w:numId w:val="26"/>
        </w:numPr>
        <w:suppressAutoHyphens/>
        <w:spacing w:line="280" w:lineRule="exact"/>
        <w:ind w:left="1417" w:hanging="357"/>
        <w:contextualSpacing w:val="0"/>
        <w:rPr>
          <w:rFonts w:ascii="Arial" w:hAnsi="Arial" w:cs="Arial"/>
          <w:color w:val="000000" w:themeColor="text1"/>
          <w:sz w:val="21"/>
          <w:szCs w:val="21"/>
        </w:rPr>
      </w:pPr>
      <w:r w:rsidRPr="009A12E8">
        <w:rPr>
          <w:rFonts w:ascii="Arial" w:hAnsi="Arial" w:cs="Arial"/>
          <w:b/>
          <w:bCs/>
          <w:color w:val="000000" w:themeColor="text1"/>
          <w:sz w:val="21"/>
          <w:szCs w:val="21"/>
        </w:rPr>
        <w:t>Noted</w:t>
      </w:r>
      <w:r w:rsidRPr="009A12E8">
        <w:rPr>
          <w:rFonts w:ascii="Arial" w:hAnsi="Arial" w:cs="Arial"/>
          <w:color w:val="000000" w:themeColor="text1"/>
          <w:sz w:val="21"/>
          <w:szCs w:val="21"/>
        </w:rPr>
        <w:t xml:space="preserve"> the progress in preparation for the CBD COP15;</w:t>
      </w:r>
    </w:p>
    <w:p w14:paraId="6F821240" w14:textId="77777777" w:rsidR="00892203" w:rsidRPr="009A12E8" w:rsidRDefault="00892203">
      <w:pPr>
        <w:pStyle w:val="ListParagraph"/>
        <w:numPr>
          <w:ilvl w:val="0"/>
          <w:numId w:val="26"/>
        </w:numPr>
        <w:suppressAutoHyphens/>
        <w:spacing w:line="280" w:lineRule="exact"/>
        <w:ind w:left="1417" w:hanging="357"/>
        <w:contextualSpacing w:val="0"/>
        <w:rPr>
          <w:rFonts w:ascii="Arial" w:hAnsi="Arial" w:cs="Arial"/>
          <w:color w:val="000000" w:themeColor="text1"/>
          <w:sz w:val="21"/>
          <w:szCs w:val="21"/>
        </w:rPr>
      </w:pPr>
      <w:r w:rsidRPr="009A12E8">
        <w:rPr>
          <w:rFonts w:ascii="Arial" w:hAnsi="Arial" w:cs="Arial"/>
          <w:b/>
          <w:bCs/>
          <w:color w:val="000000" w:themeColor="text1"/>
          <w:sz w:val="21"/>
          <w:szCs w:val="21"/>
        </w:rPr>
        <w:t xml:space="preserve">Proposed ways </w:t>
      </w:r>
      <w:r w:rsidRPr="009A12E8">
        <w:rPr>
          <w:rFonts w:ascii="Arial" w:hAnsi="Arial" w:cs="Arial"/>
          <w:color w:val="000000" w:themeColor="text1"/>
          <w:sz w:val="21"/>
          <w:szCs w:val="21"/>
        </w:rPr>
        <w:t xml:space="preserve">in which the Secretariat can support countries to implement the Global Biodiversity Framework; </w:t>
      </w:r>
    </w:p>
    <w:p w14:paraId="6C0309B3" w14:textId="77777777" w:rsidR="00892203" w:rsidRPr="009A12E8" w:rsidRDefault="00892203">
      <w:pPr>
        <w:pStyle w:val="ListParagraph"/>
        <w:numPr>
          <w:ilvl w:val="0"/>
          <w:numId w:val="26"/>
        </w:numPr>
        <w:suppressAutoHyphens/>
        <w:spacing w:line="280" w:lineRule="exact"/>
        <w:ind w:left="1417" w:hanging="357"/>
        <w:contextualSpacing w:val="0"/>
        <w:rPr>
          <w:rFonts w:ascii="Arial" w:hAnsi="Arial" w:cs="Arial"/>
          <w:color w:val="000000" w:themeColor="text1"/>
          <w:sz w:val="21"/>
          <w:szCs w:val="21"/>
        </w:rPr>
      </w:pPr>
      <w:r w:rsidRPr="009A12E8">
        <w:rPr>
          <w:rFonts w:ascii="Arial" w:hAnsi="Arial" w:cs="Arial"/>
          <w:b/>
          <w:bCs/>
          <w:color w:val="000000" w:themeColor="text1"/>
          <w:sz w:val="21"/>
          <w:szCs w:val="21"/>
        </w:rPr>
        <w:t>Directed</w:t>
      </w:r>
      <w:r w:rsidRPr="009A12E8">
        <w:rPr>
          <w:rFonts w:ascii="Arial" w:hAnsi="Arial" w:cs="Arial"/>
          <w:color w:val="000000" w:themeColor="text1"/>
          <w:sz w:val="21"/>
          <w:szCs w:val="21"/>
        </w:rPr>
        <w:t xml:space="preserve"> the Secretariat to continue to support countries in developing and/or reviewing National Biodiversity Strategy Action Plans; and implementation of the Global Biodiversity Framework</w:t>
      </w:r>
    </w:p>
    <w:p w14:paraId="7F03B234" w14:textId="28D8CF17" w:rsidR="00892203" w:rsidRPr="009A12E8" w:rsidRDefault="00892203" w:rsidP="00701D8E">
      <w:pPr>
        <w:ind w:left="851"/>
        <w:jc w:val="center"/>
        <w:rPr>
          <w:rFonts w:ascii="Arial" w:hAnsi="Arial" w:cs="Arial"/>
          <w:sz w:val="21"/>
          <w:szCs w:val="21"/>
        </w:rPr>
      </w:pPr>
    </w:p>
    <w:p w14:paraId="208D6892" w14:textId="1854A674" w:rsidR="00823A1C" w:rsidRPr="009A12E8" w:rsidRDefault="00823A1C">
      <w:pPr>
        <w:rPr>
          <w:rFonts w:ascii="Arial" w:hAnsi="Arial" w:cs="Arial"/>
          <w:sz w:val="21"/>
          <w:szCs w:val="21"/>
        </w:rPr>
      </w:pPr>
    </w:p>
    <w:p w14:paraId="4E7F2A6A" w14:textId="77777777" w:rsidR="00823A1C" w:rsidRPr="00123FFB" w:rsidRDefault="00823A1C" w:rsidP="00823A1C">
      <w:pPr>
        <w:suppressAutoHyphens/>
        <w:autoSpaceDE w:val="0"/>
        <w:autoSpaceDN w:val="0"/>
        <w:adjustRightInd w:val="0"/>
        <w:rPr>
          <w:rFonts w:ascii="Arial" w:hAnsi="Arial" w:cs="Arial"/>
          <w:b/>
          <w:bCs/>
          <w:color w:val="548DD4" w:themeColor="text2" w:themeTint="99"/>
          <w:szCs w:val="22"/>
          <w:lang w:val="en-AU"/>
        </w:rPr>
      </w:pPr>
      <w:r w:rsidRPr="00123FFB">
        <w:rPr>
          <w:rFonts w:ascii="Arial" w:hAnsi="Arial" w:cs="Arial"/>
          <w:b/>
          <w:bCs/>
          <w:color w:val="548DD4" w:themeColor="text2" w:themeTint="99"/>
          <w:szCs w:val="22"/>
          <w:lang w:val="en-AU"/>
        </w:rPr>
        <w:t xml:space="preserve">Agenda Item 7.6:  </w:t>
      </w:r>
      <w:r w:rsidRPr="00123FFB">
        <w:rPr>
          <w:rFonts w:ascii="Arial" w:hAnsi="Arial" w:cs="Arial"/>
          <w:b/>
          <w:bCs/>
          <w:color w:val="548DD4" w:themeColor="text2" w:themeTint="99"/>
          <w:szCs w:val="22"/>
        </w:rPr>
        <w:t>Basel, Rotterdam, and Stockholm COP Strategic Outcomes</w:t>
      </w:r>
    </w:p>
    <w:p w14:paraId="7F8B12F3" w14:textId="77777777" w:rsidR="00823A1C" w:rsidRPr="009A12E8" w:rsidRDefault="00823A1C" w:rsidP="00823A1C">
      <w:pPr>
        <w:suppressAutoHyphens/>
        <w:autoSpaceDE w:val="0"/>
        <w:autoSpaceDN w:val="0"/>
        <w:adjustRightInd w:val="0"/>
        <w:jc w:val="both"/>
        <w:rPr>
          <w:rFonts w:ascii="Arial" w:hAnsi="Arial" w:cs="Arial"/>
          <w:b/>
          <w:bCs/>
          <w:color w:val="000000"/>
          <w:sz w:val="21"/>
          <w:szCs w:val="21"/>
          <w:lang w:val="en-AU"/>
        </w:rPr>
      </w:pPr>
    </w:p>
    <w:p w14:paraId="0EC8B5C3" w14:textId="311DB173" w:rsidR="00823A1C" w:rsidRPr="00123FFB" w:rsidRDefault="00823A1C" w:rsidP="00123FFB">
      <w:pPr>
        <w:pStyle w:val="ListParagraph"/>
        <w:numPr>
          <w:ilvl w:val="0"/>
          <w:numId w:val="27"/>
        </w:numPr>
        <w:suppressAutoHyphens/>
        <w:autoSpaceDE w:val="0"/>
        <w:autoSpaceDN w:val="0"/>
        <w:adjustRightInd w:val="0"/>
        <w:spacing w:line="280" w:lineRule="exact"/>
        <w:jc w:val="both"/>
        <w:rPr>
          <w:rFonts w:ascii="Arial" w:hAnsi="Arial" w:cs="Arial"/>
          <w:b/>
          <w:bCs/>
          <w:color w:val="000000"/>
          <w:sz w:val="21"/>
          <w:szCs w:val="21"/>
          <w:lang w:val="en-AU"/>
        </w:rPr>
      </w:pPr>
      <w:r w:rsidRPr="00123FFB">
        <w:rPr>
          <w:rFonts w:ascii="Arial" w:hAnsi="Arial" w:cs="Arial"/>
          <w:color w:val="000000"/>
          <w:sz w:val="21"/>
          <w:szCs w:val="21"/>
          <w:lang w:val="en-AU"/>
        </w:rPr>
        <w:t>The Secretariat informed</w:t>
      </w:r>
      <w:r w:rsidRPr="00123FFB">
        <w:rPr>
          <w:rFonts w:ascii="Arial" w:hAnsi="Arial" w:cs="Arial"/>
          <w:b/>
          <w:bCs/>
          <w:color w:val="000000"/>
          <w:sz w:val="21"/>
          <w:szCs w:val="21"/>
          <w:lang w:val="en-AU"/>
        </w:rPr>
        <w:t xml:space="preserve"> </w:t>
      </w:r>
      <w:r w:rsidRPr="00123FFB">
        <w:rPr>
          <w:rFonts w:ascii="Arial" w:hAnsi="Arial" w:cs="Arial"/>
          <w:color w:val="000000"/>
          <w:sz w:val="21"/>
          <w:szCs w:val="21"/>
          <w:lang w:val="en-AU"/>
        </w:rPr>
        <w:t>the Meeting of the outcomes of the 15</w:t>
      </w:r>
      <w:r w:rsidRPr="00123FFB">
        <w:rPr>
          <w:rFonts w:ascii="Arial" w:hAnsi="Arial" w:cs="Arial"/>
          <w:color w:val="000000"/>
          <w:sz w:val="21"/>
          <w:szCs w:val="21"/>
          <w:vertAlign w:val="superscript"/>
          <w:lang w:val="en-AU"/>
        </w:rPr>
        <w:t>th</w:t>
      </w:r>
      <w:r w:rsidRPr="00123FFB">
        <w:rPr>
          <w:rFonts w:ascii="Arial" w:hAnsi="Arial" w:cs="Arial"/>
          <w:color w:val="000000"/>
          <w:sz w:val="21"/>
          <w:szCs w:val="21"/>
          <w:lang w:val="en-AU"/>
        </w:rPr>
        <w:t xml:space="preserve"> Meeting of the Conference of the Parties to the Basel Convention, the 10</w:t>
      </w:r>
      <w:r w:rsidRPr="00123FFB">
        <w:rPr>
          <w:rFonts w:ascii="Arial" w:hAnsi="Arial" w:cs="Arial"/>
          <w:color w:val="000000"/>
          <w:sz w:val="21"/>
          <w:szCs w:val="21"/>
          <w:vertAlign w:val="superscript"/>
          <w:lang w:val="en-AU"/>
        </w:rPr>
        <w:t>th</w:t>
      </w:r>
      <w:r w:rsidRPr="00123FFB">
        <w:rPr>
          <w:rFonts w:ascii="Arial" w:hAnsi="Arial" w:cs="Arial"/>
          <w:color w:val="000000"/>
          <w:sz w:val="21"/>
          <w:szCs w:val="21"/>
          <w:lang w:val="en-AU"/>
        </w:rPr>
        <w:t xml:space="preserve"> Meeting of the Conference of the Parties to the Rotterdam Convention and the 10</w:t>
      </w:r>
      <w:r w:rsidRPr="00123FFB">
        <w:rPr>
          <w:rFonts w:ascii="Arial" w:hAnsi="Arial" w:cs="Arial"/>
          <w:color w:val="000000"/>
          <w:sz w:val="21"/>
          <w:szCs w:val="21"/>
          <w:vertAlign w:val="superscript"/>
          <w:lang w:val="en-AU"/>
        </w:rPr>
        <w:t>th</w:t>
      </w:r>
      <w:r w:rsidRPr="00123FFB">
        <w:rPr>
          <w:rFonts w:ascii="Arial" w:hAnsi="Arial" w:cs="Arial"/>
          <w:color w:val="000000"/>
          <w:sz w:val="21"/>
          <w:szCs w:val="21"/>
          <w:lang w:val="en-AU"/>
        </w:rPr>
        <w:t xml:space="preserve"> Meeting of the Conference of the Parties to the Stockholm Convention</w:t>
      </w:r>
      <w:r w:rsidR="00DD6E59" w:rsidRPr="00123FFB">
        <w:rPr>
          <w:rFonts w:ascii="Arial" w:hAnsi="Arial" w:cs="Arial"/>
          <w:color w:val="000000"/>
          <w:sz w:val="21"/>
          <w:szCs w:val="21"/>
          <w:lang w:val="en-AU"/>
        </w:rPr>
        <w:t xml:space="preserve"> (BRS)</w:t>
      </w:r>
      <w:r w:rsidRPr="00123FFB">
        <w:rPr>
          <w:rFonts w:ascii="Arial" w:hAnsi="Arial" w:cs="Arial"/>
          <w:color w:val="000000"/>
          <w:sz w:val="21"/>
          <w:szCs w:val="21"/>
          <w:lang w:val="en-AU"/>
        </w:rPr>
        <w:t>.</w:t>
      </w:r>
    </w:p>
    <w:p w14:paraId="09D188BA" w14:textId="5DA89475" w:rsidR="00823A1C" w:rsidRPr="009A12E8" w:rsidRDefault="00823A1C" w:rsidP="00823A1C">
      <w:pPr>
        <w:suppressAutoHyphens/>
        <w:autoSpaceDE w:val="0"/>
        <w:autoSpaceDN w:val="0"/>
        <w:adjustRightInd w:val="0"/>
        <w:ind w:left="720" w:right="-52"/>
        <w:rPr>
          <w:rFonts w:ascii="Arial" w:hAnsi="Arial" w:cs="Arial"/>
          <w:b/>
          <w:bCs/>
          <w:color w:val="000000"/>
          <w:sz w:val="21"/>
          <w:szCs w:val="21"/>
          <w:lang w:val="en-AU"/>
        </w:rPr>
      </w:pPr>
      <w:r w:rsidRPr="009A12E8">
        <w:rPr>
          <w:rFonts w:ascii="Arial" w:hAnsi="Arial" w:cs="Arial"/>
          <w:b/>
          <w:bCs/>
          <w:color w:val="000000"/>
          <w:sz w:val="21"/>
          <w:szCs w:val="21"/>
          <w:lang w:val="en-AU"/>
        </w:rPr>
        <w:lastRenderedPageBreak/>
        <w:t>The Executive Board Meeting:</w:t>
      </w:r>
    </w:p>
    <w:p w14:paraId="4676F8E0" w14:textId="77777777" w:rsidR="00823A1C" w:rsidRPr="009A12E8" w:rsidRDefault="00823A1C" w:rsidP="00823A1C">
      <w:pPr>
        <w:pStyle w:val="ListParagraph"/>
        <w:suppressAutoHyphens/>
        <w:autoSpaceDE w:val="0"/>
        <w:autoSpaceDN w:val="0"/>
        <w:adjustRightInd w:val="0"/>
        <w:ind w:right="-52"/>
        <w:rPr>
          <w:rFonts w:ascii="Arial" w:hAnsi="Arial" w:cs="Arial"/>
          <w:color w:val="000000"/>
          <w:sz w:val="21"/>
          <w:szCs w:val="21"/>
          <w:lang w:val="en-AU"/>
        </w:rPr>
      </w:pPr>
    </w:p>
    <w:p w14:paraId="5D3670C8" w14:textId="77777777" w:rsidR="00823A1C" w:rsidRPr="009A12E8" w:rsidRDefault="00823A1C">
      <w:pPr>
        <w:pStyle w:val="ListParagraph"/>
        <w:numPr>
          <w:ilvl w:val="0"/>
          <w:numId w:val="28"/>
        </w:numPr>
        <w:suppressAutoHyphens/>
        <w:spacing w:line="280" w:lineRule="exact"/>
        <w:ind w:left="1418" w:right="-52"/>
        <w:contextualSpacing w:val="0"/>
        <w:rPr>
          <w:rFonts w:ascii="Arial" w:hAnsi="Arial" w:cs="Arial"/>
          <w:sz w:val="21"/>
          <w:szCs w:val="21"/>
        </w:rPr>
      </w:pPr>
      <w:r w:rsidRPr="009A12E8">
        <w:rPr>
          <w:rFonts w:ascii="Arial" w:hAnsi="Arial" w:cs="Arial"/>
          <w:b/>
          <w:bCs/>
          <w:sz w:val="21"/>
          <w:szCs w:val="21"/>
        </w:rPr>
        <w:t xml:space="preserve">Encouraged </w:t>
      </w:r>
      <w:r w:rsidRPr="009A12E8">
        <w:rPr>
          <w:rFonts w:ascii="Arial" w:hAnsi="Arial" w:cs="Arial"/>
          <w:sz w:val="21"/>
          <w:szCs w:val="21"/>
        </w:rPr>
        <w:t>Members that are Parties to the BRS Conventions to attend future COPs and related meetings to amplify Pacific voices and priority needs;</w:t>
      </w:r>
    </w:p>
    <w:p w14:paraId="0C918678" w14:textId="77777777" w:rsidR="00823A1C" w:rsidRPr="009A12E8" w:rsidRDefault="00823A1C">
      <w:pPr>
        <w:pStyle w:val="ListParagraph"/>
        <w:numPr>
          <w:ilvl w:val="0"/>
          <w:numId w:val="28"/>
        </w:numPr>
        <w:suppressAutoHyphens/>
        <w:spacing w:line="280" w:lineRule="exact"/>
        <w:ind w:left="1418" w:right="-52" w:hanging="357"/>
        <w:contextualSpacing w:val="0"/>
        <w:rPr>
          <w:rFonts w:ascii="Arial" w:hAnsi="Arial" w:cs="Arial"/>
          <w:sz w:val="21"/>
          <w:szCs w:val="21"/>
        </w:rPr>
      </w:pPr>
      <w:r w:rsidRPr="009A12E8">
        <w:rPr>
          <w:rFonts w:ascii="Arial" w:hAnsi="Arial" w:cs="Arial"/>
          <w:b/>
          <w:bCs/>
          <w:sz w:val="21"/>
          <w:szCs w:val="21"/>
        </w:rPr>
        <w:t>Noted</w:t>
      </w:r>
      <w:r w:rsidRPr="009A12E8">
        <w:rPr>
          <w:rFonts w:ascii="Arial" w:hAnsi="Arial" w:cs="Arial"/>
          <w:sz w:val="21"/>
          <w:szCs w:val="21"/>
        </w:rPr>
        <w:t xml:space="preserve"> with appreciation the support from Australia, New Zealand and NGOs </w:t>
      </w:r>
    </w:p>
    <w:p w14:paraId="45E06CF4" w14:textId="77777777" w:rsidR="00823A1C" w:rsidRPr="009A12E8" w:rsidRDefault="00823A1C">
      <w:pPr>
        <w:pStyle w:val="ListParagraph"/>
        <w:numPr>
          <w:ilvl w:val="0"/>
          <w:numId w:val="28"/>
        </w:numPr>
        <w:suppressAutoHyphens/>
        <w:spacing w:line="280" w:lineRule="exact"/>
        <w:ind w:left="1418" w:right="-52" w:hanging="357"/>
        <w:contextualSpacing w:val="0"/>
        <w:rPr>
          <w:rFonts w:ascii="Arial" w:hAnsi="Arial" w:cs="Arial"/>
          <w:sz w:val="21"/>
          <w:szCs w:val="21"/>
        </w:rPr>
      </w:pPr>
      <w:r w:rsidRPr="009A12E8">
        <w:rPr>
          <w:rFonts w:ascii="Arial" w:hAnsi="Arial" w:cs="Arial"/>
          <w:b/>
          <w:bCs/>
          <w:sz w:val="21"/>
          <w:szCs w:val="21"/>
        </w:rPr>
        <w:t>Reaffirmed</w:t>
      </w:r>
      <w:r w:rsidRPr="009A12E8">
        <w:rPr>
          <w:rFonts w:ascii="Arial" w:hAnsi="Arial" w:cs="Arial"/>
          <w:sz w:val="21"/>
          <w:szCs w:val="21"/>
        </w:rPr>
        <w:t xml:space="preserve"> our commitment as SPREP Members to meeting our obligations to the BRS Conventions in making our region safe from the impacts of chemicals and hazardous wastes; and </w:t>
      </w:r>
    </w:p>
    <w:p w14:paraId="4DC0B1CB" w14:textId="77777777" w:rsidR="00823A1C" w:rsidRPr="009A12E8" w:rsidRDefault="00823A1C">
      <w:pPr>
        <w:pStyle w:val="ListParagraph"/>
        <w:numPr>
          <w:ilvl w:val="0"/>
          <w:numId w:val="28"/>
        </w:numPr>
        <w:suppressAutoHyphens/>
        <w:spacing w:after="60" w:line="280" w:lineRule="exact"/>
        <w:ind w:left="1418"/>
        <w:contextualSpacing w:val="0"/>
        <w:rPr>
          <w:rFonts w:ascii="Arial" w:hAnsi="Arial" w:cs="Arial"/>
          <w:sz w:val="21"/>
          <w:szCs w:val="21"/>
        </w:rPr>
      </w:pPr>
      <w:r w:rsidRPr="009A12E8">
        <w:rPr>
          <w:rFonts w:ascii="Arial" w:hAnsi="Arial" w:cs="Arial"/>
          <w:b/>
          <w:bCs/>
          <w:sz w:val="21"/>
          <w:szCs w:val="21"/>
        </w:rPr>
        <w:t>Requested</w:t>
      </w:r>
      <w:r w:rsidRPr="009A12E8">
        <w:rPr>
          <w:rFonts w:ascii="Arial" w:hAnsi="Arial" w:cs="Arial"/>
          <w:sz w:val="21"/>
          <w:szCs w:val="21"/>
        </w:rPr>
        <w:t xml:space="preserve"> the Secretariat to work with Members to ensure the commitments made at the COPs are achieved. </w:t>
      </w:r>
    </w:p>
    <w:p w14:paraId="25126A27" w14:textId="63BB76F2" w:rsidR="00823A1C" w:rsidRPr="009A12E8" w:rsidRDefault="00823A1C" w:rsidP="00701D8E">
      <w:pPr>
        <w:ind w:left="851"/>
        <w:jc w:val="center"/>
        <w:rPr>
          <w:rFonts w:ascii="Arial" w:hAnsi="Arial" w:cs="Arial"/>
          <w:sz w:val="21"/>
          <w:szCs w:val="21"/>
        </w:rPr>
      </w:pPr>
    </w:p>
    <w:p w14:paraId="7CC217F4" w14:textId="77777777" w:rsidR="0032559F" w:rsidRPr="009A12E8" w:rsidRDefault="0032559F" w:rsidP="0032559F">
      <w:pPr>
        <w:autoSpaceDE w:val="0"/>
        <w:autoSpaceDN w:val="0"/>
        <w:adjustRightInd w:val="0"/>
        <w:rPr>
          <w:rFonts w:ascii="Arial" w:hAnsi="Arial" w:cs="Arial"/>
          <w:b/>
          <w:bCs/>
          <w:color w:val="000000"/>
          <w:sz w:val="21"/>
          <w:szCs w:val="21"/>
          <w:lang w:val="en-AU"/>
        </w:rPr>
      </w:pPr>
    </w:p>
    <w:p w14:paraId="38A906BB" w14:textId="34D33DDF" w:rsidR="00815DCB" w:rsidRPr="00123FFB" w:rsidRDefault="007E4DD6" w:rsidP="0032559F">
      <w:pPr>
        <w:autoSpaceDE w:val="0"/>
        <w:autoSpaceDN w:val="0"/>
        <w:adjustRightInd w:val="0"/>
        <w:rPr>
          <w:rFonts w:ascii="Arial" w:hAnsi="Arial" w:cs="Arial"/>
          <w:b/>
          <w:bCs/>
          <w:color w:val="365F91" w:themeColor="accent1" w:themeShade="BF"/>
          <w:szCs w:val="22"/>
          <w:lang w:val="en-AU"/>
        </w:rPr>
      </w:pPr>
      <w:r w:rsidRPr="00123FFB">
        <w:rPr>
          <w:rFonts w:ascii="Arial" w:hAnsi="Arial" w:cs="Arial"/>
          <w:b/>
          <w:bCs/>
          <w:color w:val="365F91" w:themeColor="accent1" w:themeShade="BF"/>
          <w:szCs w:val="22"/>
          <w:lang w:val="en-AU"/>
        </w:rPr>
        <w:t>AGENDA ITEM 8: REGIONAL COOPERATION AND STRATEGIC PARTNERSHIPS</w:t>
      </w:r>
    </w:p>
    <w:p w14:paraId="1583E9B4" w14:textId="77777777" w:rsidR="00815DCB" w:rsidRDefault="00815DCB" w:rsidP="0032559F">
      <w:pPr>
        <w:autoSpaceDE w:val="0"/>
        <w:autoSpaceDN w:val="0"/>
        <w:adjustRightInd w:val="0"/>
        <w:rPr>
          <w:rFonts w:ascii="Arial" w:hAnsi="Arial" w:cs="Arial"/>
          <w:b/>
          <w:bCs/>
          <w:color w:val="365F91" w:themeColor="accent1" w:themeShade="BF"/>
          <w:sz w:val="21"/>
          <w:szCs w:val="21"/>
          <w:lang w:val="en-AU"/>
        </w:rPr>
      </w:pPr>
    </w:p>
    <w:p w14:paraId="49B92AA8" w14:textId="60D724BB" w:rsidR="009154CA" w:rsidRPr="00123FFB" w:rsidRDefault="009154CA" w:rsidP="0032559F">
      <w:pPr>
        <w:autoSpaceDE w:val="0"/>
        <w:autoSpaceDN w:val="0"/>
        <w:adjustRightInd w:val="0"/>
        <w:rPr>
          <w:rFonts w:ascii="Arial" w:hAnsi="Arial" w:cs="Arial"/>
          <w:b/>
          <w:bCs/>
          <w:color w:val="548DD4" w:themeColor="text2" w:themeTint="99"/>
          <w:szCs w:val="22"/>
          <w:lang w:val="en-AU"/>
        </w:rPr>
      </w:pPr>
      <w:r w:rsidRPr="00123FFB">
        <w:rPr>
          <w:rFonts w:ascii="Arial" w:hAnsi="Arial" w:cs="Arial"/>
          <w:b/>
          <w:bCs/>
          <w:color w:val="548DD4" w:themeColor="text2" w:themeTint="99"/>
          <w:szCs w:val="22"/>
          <w:lang w:val="en-AU"/>
        </w:rPr>
        <w:t>Agenda Item 8.1:  Implementing the Pacific Leaders Agenda – includes the 2050 Strategy</w:t>
      </w:r>
    </w:p>
    <w:p w14:paraId="5FA63DEE" w14:textId="77777777" w:rsidR="009154CA" w:rsidRPr="009A12E8" w:rsidRDefault="009154CA" w:rsidP="009154CA">
      <w:pPr>
        <w:autoSpaceDE w:val="0"/>
        <w:autoSpaceDN w:val="0"/>
        <w:adjustRightInd w:val="0"/>
        <w:jc w:val="both"/>
        <w:rPr>
          <w:rFonts w:ascii="Arial" w:hAnsi="Arial" w:cs="Arial"/>
          <w:b/>
          <w:bCs/>
          <w:color w:val="000000"/>
          <w:sz w:val="21"/>
          <w:szCs w:val="21"/>
          <w:lang w:val="en-AU"/>
        </w:rPr>
      </w:pPr>
    </w:p>
    <w:p w14:paraId="3FA2225A" w14:textId="51D3713B" w:rsidR="009154CA" w:rsidRPr="00960936" w:rsidRDefault="009154CA" w:rsidP="00960936">
      <w:pPr>
        <w:pStyle w:val="ListParagraph"/>
        <w:numPr>
          <w:ilvl w:val="0"/>
          <w:numId w:val="27"/>
        </w:numPr>
        <w:autoSpaceDE w:val="0"/>
        <w:autoSpaceDN w:val="0"/>
        <w:adjustRightInd w:val="0"/>
        <w:spacing w:line="280" w:lineRule="exact"/>
        <w:rPr>
          <w:rFonts w:ascii="Arial" w:hAnsi="Arial" w:cs="Arial"/>
          <w:sz w:val="21"/>
          <w:szCs w:val="21"/>
        </w:rPr>
      </w:pPr>
      <w:r w:rsidRPr="00960936">
        <w:rPr>
          <w:rFonts w:ascii="Arial" w:hAnsi="Arial" w:cs="Arial"/>
          <w:color w:val="000000" w:themeColor="text1"/>
          <w:sz w:val="21"/>
          <w:szCs w:val="21"/>
          <w:lang w:val="en-AU"/>
        </w:rPr>
        <w:t>The Secretariat presented an update of its contribution to the coordinated efforts of the Council of Regional Organisations of the Pacific (CROP) to implement the Pacific Leaders Agenda</w:t>
      </w:r>
      <w:r w:rsidR="00815DCB" w:rsidRPr="00960936">
        <w:rPr>
          <w:rFonts w:ascii="Arial" w:hAnsi="Arial" w:cs="Arial"/>
          <w:color w:val="000000" w:themeColor="text1"/>
          <w:sz w:val="21"/>
          <w:szCs w:val="21"/>
          <w:lang w:val="en-AU"/>
        </w:rPr>
        <w:t xml:space="preserve"> and acknowledged</w:t>
      </w:r>
      <w:r w:rsidRPr="00960936">
        <w:rPr>
          <w:rFonts w:ascii="Arial" w:hAnsi="Arial" w:cs="Arial"/>
          <w:color w:val="000000" w:themeColor="text1"/>
          <w:sz w:val="21"/>
          <w:szCs w:val="21"/>
          <w:lang w:val="en-AU"/>
        </w:rPr>
        <w:t xml:space="preserve"> the endorsement by Leaders of the 2050 Strategy for the Blue Pacific Continent at the 51</w:t>
      </w:r>
      <w:r w:rsidRPr="00960936">
        <w:rPr>
          <w:rFonts w:ascii="Arial" w:hAnsi="Arial" w:cs="Arial"/>
          <w:color w:val="000000" w:themeColor="text1"/>
          <w:sz w:val="21"/>
          <w:szCs w:val="21"/>
          <w:vertAlign w:val="superscript"/>
          <w:lang w:val="en-AU"/>
        </w:rPr>
        <w:t>st</w:t>
      </w:r>
      <w:r w:rsidRPr="00960936">
        <w:rPr>
          <w:rFonts w:ascii="Arial" w:hAnsi="Arial" w:cs="Arial"/>
          <w:color w:val="000000" w:themeColor="text1"/>
          <w:sz w:val="21"/>
          <w:szCs w:val="21"/>
          <w:lang w:val="en-AU"/>
        </w:rPr>
        <w:t xml:space="preserve"> Pacific Islands Forum Leaders Meeting and the ongoing activities for the implementation of the 2050 Strategy. </w:t>
      </w:r>
    </w:p>
    <w:p w14:paraId="4A0CB1E2" w14:textId="77777777" w:rsidR="009154CA" w:rsidRPr="009A12E8" w:rsidRDefault="009154CA" w:rsidP="009154CA">
      <w:pPr>
        <w:autoSpaceDE w:val="0"/>
        <w:autoSpaceDN w:val="0"/>
        <w:adjustRightInd w:val="0"/>
        <w:jc w:val="both"/>
        <w:rPr>
          <w:rFonts w:ascii="Arial" w:hAnsi="Arial" w:cs="Arial"/>
          <w:b/>
          <w:bCs/>
          <w:color w:val="000000"/>
          <w:sz w:val="21"/>
          <w:szCs w:val="21"/>
          <w:lang w:val="en-AU"/>
        </w:rPr>
      </w:pPr>
    </w:p>
    <w:p w14:paraId="6411071D" w14:textId="77777777" w:rsidR="009154CA" w:rsidRPr="00960936" w:rsidRDefault="009154CA" w:rsidP="00960936">
      <w:pPr>
        <w:pStyle w:val="ListParagraph"/>
        <w:numPr>
          <w:ilvl w:val="0"/>
          <w:numId w:val="27"/>
        </w:numPr>
        <w:autoSpaceDE w:val="0"/>
        <w:autoSpaceDN w:val="0"/>
        <w:adjustRightInd w:val="0"/>
        <w:spacing w:line="280" w:lineRule="exact"/>
        <w:rPr>
          <w:rFonts w:ascii="Arial" w:hAnsi="Arial" w:cs="Arial"/>
          <w:color w:val="000000"/>
          <w:sz w:val="21"/>
          <w:szCs w:val="21"/>
          <w:lang w:val="en-AU"/>
        </w:rPr>
      </w:pPr>
      <w:r w:rsidRPr="00960936">
        <w:rPr>
          <w:rFonts w:ascii="Arial" w:hAnsi="Arial" w:cs="Arial"/>
          <w:color w:val="000000"/>
          <w:sz w:val="21"/>
          <w:szCs w:val="21"/>
          <w:lang w:val="en-AU"/>
        </w:rPr>
        <w:t>The Director General confirmed the Secretariat will explore ways for the European Union to engage at SPREP Meetings, as requested by the United Kingdom on behalf of Metropolitan Members and further supported by the Chair with an additional recommendation to this Agenda Item.</w:t>
      </w:r>
    </w:p>
    <w:p w14:paraId="7C4ABF78" w14:textId="77777777" w:rsidR="009154CA" w:rsidRPr="009A12E8" w:rsidRDefault="009154CA" w:rsidP="009154CA">
      <w:pPr>
        <w:autoSpaceDE w:val="0"/>
        <w:autoSpaceDN w:val="0"/>
        <w:adjustRightInd w:val="0"/>
        <w:jc w:val="both"/>
        <w:rPr>
          <w:rFonts w:ascii="Arial" w:hAnsi="Arial" w:cs="Arial"/>
          <w:color w:val="000000"/>
          <w:sz w:val="21"/>
          <w:szCs w:val="21"/>
          <w:lang w:val="en-AU"/>
        </w:rPr>
      </w:pPr>
    </w:p>
    <w:p w14:paraId="5AA059ED" w14:textId="77777777" w:rsidR="009154CA" w:rsidRPr="009A12E8" w:rsidRDefault="009154CA">
      <w:pPr>
        <w:pStyle w:val="ListParagraph"/>
        <w:numPr>
          <w:ilvl w:val="0"/>
          <w:numId w:val="29"/>
        </w:numPr>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United Kingdom on behalf of the Metropolitan Members further supported work by the Secretariat to maximise use and benefits of the Pacific Climate Change Centre and the complementary work across the CROP.</w:t>
      </w:r>
    </w:p>
    <w:p w14:paraId="54A6B256" w14:textId="77777777" w:rsidR="009154CA" w:rsidRPr="009A12E8" w:rsidRDefault="009154CA" w:rsidP="009154CA">
      <w:pPr>
        <w:autoSpaceDE w:val="0"/>
        <w:autoSpaceDN w:val="0"/>
        <w:adjustRightInd w:val="0"/>
        <w:jc w:val="both"/>
        <w:rPr>
          <w:rFonts w:ascii="Arial" w:hAnsi="Arial" w:cs="Arial"/>
          <w:color w:val="000000"/>
          <w:sz w:val="21"/>
          <w:szCs w:val="21"/>
          <w:highlight w:val="yellow"/>
          <w:lang w:val="en-AU"/>
        </w:rPr>
      </w:pPr>
    </w:p>
    <w:p w14:paraId="1A1473E6" w14:textId="37ABB834" w:rsidR="009154CA" w:rsidRPr="009A12E8" w:rsidRDefault="009154CA">
      <w:pPr>
        <w:pStyle w:val="ListParagraph"/>
        <w:numPr>
          <w:ilvl w:val="0"/>
          <w:numId w:val="29"/>
        </w:numPr>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The Director General confirmed the Secretariat is part of the work undertaken by the CROP Taskforce for Nuclear Legacy Issues led by P</w:t>
      </w:r>
      <w:r w:rsidR="00DD6E59">
        <w:rPr>
          <w:rFonts w:ascii="Arial" w:hAnsi="Arial" w:cs="Arial"/>
          <w:color w:val="000000"/>
          <w:sz w:val="21"/>
          <w:szCs w:val="21"/>
          <w:lang w:val="en-AU"/>
        </w:rPr>
        <w:t xml:space="preserve">acific </w:t>
      </w:r>
      <w:r w:rsidRPr="009A12E8">
        <w:rPr>
          <w:rFonts w:ascii="Arial" w:hAnsi="Arial" w:cs="Arial"/>
          <w:color w:val="000000"/>
          <w:sz w:val="21"/>
          <w:szCs w:val="21"/>
          <w:lang w:val="en-AU"/>
        </w:rPr>
        <w:t>I</w:t>
      </w:r>
      <w:r w:rsidR="00DD6E59">
        <w:rPr>
          <w:rFonts w:ascii="Arial" w:hAnsi="Arial" w:cs="Arial"/>
          <w:color w:val="000000"/>
          <w:sz w:val="21"/>
          <w:szCs w:val="21"/>
          <w:lang w:val="en-AU"/>
        </w:rPr>
        <w:t xml:space="preserve">slands </w:t>
      </w:r>
      <w:r w:rsidRPr="009A12E8">
        <w:rPr>
          <w:rFonts w:ascii="Arial" w:hAnsi="Arial" w:cs="Arial"/>
          <w:color w:val="000000"/>
          <w:sz w:val="21"/>
          <w:szCs w:val="21"/>
          <w:lang w:val="en-AU"/>
        </w:rPr>
        <w:t>F</w:t>
      </w:r>
      <w:r w:rsidR="00DD6E59">
        <w:rPr>
          <w:rFonts w:ascii="Arial" w:hAnsi="Arial" w:cs="Arial"/>
          <w:color w:val="000000"/>
          <w:sz w:val="21"/>
          <w:szCs w:val="21"/>
          <w:lang w:val="en-AU"/>
        </w:rPr>
        <w:t xml:space="preserve">orum </w:t>
      </w:r>
      <w:r w:rsidRPr="009A12E8">
        <w:rPr>
          <w:rFonts w:ascii="Arial" w:hAnsi="Arial" w:cs="Arial"/>
          <w:color w:val="000000"/>
          <w:sz w:val="21"/>
          <w:szCs w:val="21"/>
          <w:lang w:val="en-AU"/>
        </w:rPr>
        <w:t>S</w:t>
      </w:r>
      <w:r w:rsidR="00DD6E59">
        <w:rPr>
          <w:rFonts w:ascii="Arial" w:hAnsi="Arial" w:cs="Arial"/>
          <w:color w:val="000000"/>
          <w:sz w:val="21"/>
          <w:szCs w:val="21"/>
          <w:lang w:val="en-AU"/>
        </w:rPr>
        <w:t xml:space="preserve">ecretariat </w:t>
      </w:r>
      <w:r w:rsidRPr="009A12E8">
        <w:rPr>
          <w:rFonts w:ascii="Arial" w:hAnsi="Arial" w:cs="Arial"/>
          <w:color w:val="000000"/>
          <w:sz w:val="21"/>
          <w:szCs w:val="21"/>
          <w:lang w:val="en-AU"/>
        </w:rPr>
        <w:t>with an updated report presented at the Leaders Meeting.  This was in response to a query raised by Republic of the Marshall Islands on the next steps regarding work undertaken on nuclear legacy.</w:t>
      </w:r>
    </w:p>
    <w:p w14:paraId="1DAEEC30" w14:textId="77777777" w:rsidR="009154CA" w:rsidRPr="009A12E8" w:rsidRDefault="009154CA" w:rsidP="009154CA">
      <w:pPr>
        <w:autoSpaceDE w:val="0"/>
        <w:autoSpaceDN w:val="0"/>
        <w:adjustRightInd w:val="0"/>
        <w:jc w:val="both"/>
        <w:rPr>
          <w:rFonts w:ascii="Arial" w:hAnsi="Arial" w:cs="Arial"/>
          <w:color w:val="000000"/>
          <w:sz w:val="21"/>
          <w:szCs w:val="21"/>
          <w:lang w:val="en-AU"/>
        </w:rPr>
      </w:pPr>
    </w:p>
    <w:p w14:paraId="5AA7B8AA" w14:textId="47191EB1" w:rsidR="009154CA" w:rsidRPr="009A12E8" w:rsidRDefault="009154CA">
      <w:pPr>
        <w:pStyle w:val="ListParagraph"/>
        <w:numPr>
          <w:ilvl w:val="0"/>
          <w:numId w:val="29"/>
        </w:numPr>
        <w:autoSpaceDE w:val="0"/>
        <w:autoSpaceDN w:val="0"/>
        <w:adjustRightInd w:val="0"/>
        <w:spacing w:line="280" w:lineRule="exact"/>
        <w:ind w:left="714" w:hanging="357"/>
        <w:contextualSpacing w:val="0"/>
        <w:rPr>
          <w:rFonts w:ascii="Arial" w:hAnsi="Arial" w:cs="Arial"/>
          <w:color w:val="000000"/>
          <w:sz w:val="21"/>
          <w:szCs w:val="21"/>
          <w:lang w:val="en-AU"/>
        </w:rPr>
      </w:pPr>
      <w:r w:rsidRPr="009A12E8">
        <w:rPr>
          <w:rFonts w:ascii="Arial" w:hAnsi="Arial" w:cs="Arial"/>
          <w:color w:val="000000"/>
          <w:sz w:val="21"/>
          <w:szCs w:val="21"/>
          <w:lang w:val="en-AU"/>
        </w:rPr>
        <w:t xml:space="preserve">The Director General further clarified these issues can also be raised at the International Maritime Organisation level through the London Dumping Convention and requested Members do so through this </w:t>
      </w:r>
      <w:r w:rsidR="003A76F8">
        <w:rPr>
          <w:rFonts w:ascii="Arial" w:hAnsi="Arial" w:cs="Arial"/>
          <w:color w:val="000000"/>
          <w:sz w:val="21"/>
          <w:szCs w:val="21"/>
          <w:lang w:val="en-AU"/>
        </w:rPr>
        <w:t>mechanism</w:t>
      </w:r>
      <w:r w:rsidRPr="009A12E8">
        <w:rPr>
          <w:rFonts w:ascii="Arial" w:hAnsi="Arial" w:cs="Arial"/>
          <w:color w:val="000000"/>
          <w:sz w:val="21"/>
          <w:szCs w:val="21"/>
          <w:lang w:val="en-AU"/>
        </w:rPr>
        <w:t>.</w:t>
      </w:r>
    </w:p>
    <w:p w14:paraId="6F6439AE" w14:textId="77777777" w:rsidR="009154CA" w:rsidRPr="009A12E8" w:rsidRDefault="009154CA" w:rsidP="009154CA">
      <w:pPr>
        <w:autoSpaceDE w:val="0"/>
        <w:autoSpaceDN w:val="0"/>
        <w:adjustRightInd w:val="0"/>
        <w:jc w:val="both"/>
        <w:rPr>
          <w:rFonts w:ascii="Arial" w:hAnsi="Arial" w:cs="Arial"/>
          <w:color w:val="000000"/>
          <w:sz w:val="21"/>
          <w:szCs w:val="21"/>
          <w:lang w:val="en-AU"/>
        </w:rPr>
      </w:pPr>
    </w:p>
    <w:p w14:paraId="7305C5F0" w14:textId="258D5D21" w:rsidR="009154CA" w:rsidRPr="009A12E8" w:rsidRDefault="009154CA" w:rsidP="0032559F">
      <w:pPr>
        <w:autoSpaceDE w:val="0"/>
        <w:autoSpaceDN w:val="0"/>
        <w:adjustRightInd w:val="0"/>
        <w:ind w:left="720"/>
        <w:jc w:val="both"/>
        <w:rPr>
          <w:rFonts w:ascii="Arial" w:hAnsi="Arial" w:cs="Arial"/>
          <w:b/>
          <w:bCs/>
          <w:color w:val="000000"/>
          <w:sz w:val="21"/>
          <w:szCs w:val="21"/>
          <w:lang w:val="en-AU"/>
        </w:rPr>
      </w:pPr>
      <w:r w:rsidRPr="009A12E8">
        <w:rPr>
          <w:rFonts w:ascii="Arial" w:hAnsi="Arial" w:cs="Arial"/>
          <w:b/>
          <w:bCs/>
          <w:color w:val="000000" w:themeColor="text1"/>
          <w:sz w:val="21"/>
          <w:szCs w:val="21"/>
          <w:lang w:val="en-AU"/>
        </w:rPr>
        <w:t>The Executive Board Meeting:</w:t>
      </w:r>
    </w:p>
    <w:p w14:paraId="3F878099" w14:textId="77777777" w:rsidR="009154CA" w:rsidRPr="009A12E8" w:rsidRDefault="009154CA" w:rsidP="009154CA">
      <w:pPr>
        <w:autoSpaceDE w:val="0"/>
        <w:autoSpaceDN w:val="0"/>
        <w:adjustRightInd w:val="0"/>
        <w:jc w:val="both"/>
        <w:rPr>
          <w:rFonts w:ascii="Arial" w:hAnsi="Arial" w:cs="Arial"/>
          <w:color w:val="000000"/>
          <w:sz w:val="21"/>
          <w:szCs w:val="21"/>
          <w:lang w:val="en-AU"/>
        </w:rPr>
      </w:pPr>
    </w:p>
    <w:p w14:paraId="4C5D4386" w14:textId="4D3919E9" w:rsidR="009154CA" w:rsidRPr="009A12E8" w:rsidRDefault="009154CA">
      <w:pPr>
        <w:pStyle w:val="ListParagraph"/>
        <w:numPr>
          <w:ilvl w:val="0"/>
          <w:numId w:val="31"/>
        </w:numPr>
        <w:spacing w:line="280" w:lineRule="exact"/>
        <w:ind w:left="1417" w:hanging="357"/>
        <w:rPr>
          <w:rFonts w:ascii="Arial" w:hAnsi="Arial" w:cs="Arial"/>
          <w:sz w:val="21"/>
          <w:szCs w:val="21"/>
        </w:rPr>
      </w:pPr>
      <w:r w:rsidRPr="009A12E8">
        <w:rPr>
          <w:rFonts w:ascii="Arial" w:hAnsi="Arial" w:cs="Arial"/>
          <w:b/>
          <w:bCs/>
          <w:sz w:val="21"/>
          <w:szCs w:val="21"/>
        </w:rPr>
        <w:t>Noted</w:t>
      </w:r>
      <w:r w:rsidRPr="009A12E8">
        <w:rPr>
          <w:rFonts w:ascii="Arial" w:hAnsi="Arial" w:cs="Arial"/>
          <w:sz w:val="21"/>
          <w:szCs w:val="21"/>
        </w:rPr>
        <w:t xml:space="preserve"> the 2021 CROP Annual Report to Pacific Islands Forum Leaders. </w:t>
      </w:r>
    </w:p>
    <w:p w14:paraId="30F452A2" w14:textId="0578FD97" w:rsidR="009154CA" w:rsidRPr="009A12E8" w:rsidRDefault="009154CA">
      <w:pPr>
        <w:pStyle w:val="ListParagraph"/>
        <w:numPr>
          <w:ilvl w:val="0"/>
          <w:numId w:val="31"/>
        </w:numPr>
        <w:spacing w:line="280" w:lineRule="exact"/>
        <w:ind w:left="1417" w:hanging="357"/>
        <w:rPr>
          <w:rFonts w:ascii="Arial" w:hAnsi="Arial" w:cs="Arial"/>
          <w:sz w:val="21"/>
          <w:szCs w:val="21"/>
        </w:rPr>
      </w:pPr>
      <w:r w:rsidRPr="009A12E8">
        <w:rPr>
          <w:rFonts w:ascii="Arial" w:hAnsi="Arial" w:cs="Arial"/>
          <w:b/>
          <w:bCs/>
          <w:sz w:val="21"/>
          <w:szCs w:val="21"/>
        </w:rPr>
        <w:t>Noted</w:t>
      </w:r>
      <w:r w:rsidRPr="009A12E8">
        <w:rPr>
          <w:rFonts w:ascii="Arial" w:hAnsi="Arial" w:cs="Arial"/>
          <w:sz w:val="21"/>
          <w:szCs w:val="21"/>
        </w:rPr>
        <w:t xml:space="preserve"> the endorsement of the 2050 Strategy for the Blue Pacific Continent by the 51</w:t>
      </w:r>
      <w:r w:rsidRPr="009A12E8">
        <w:rPr>
          <w:rFonts w:ascii="Arial" w:hAnsi="Arial" w:cs="Arial"/>
          <w:sz w:val="21"/>
          <w:szCs w:val="21"/>
          <w:vertAlign w:val="superscript"/>
        </w:rPr>
        <w:t>st</w:t>
      </w:r>
      <w:r w:rsidRPr="009A12E8">
        <w:rPr>
          <w:rFonts w:ascii="Arial" w:hAnsi="Arial" w:cs="Arial"/>
          <w:sz w:val="21"/>
          <w:szCs w:val="21"/>
        </w:rPr>
        <w:t xml:space="preserve"> Pacific Islands Forum Leaders Meeting in Suva, Fiji. </w:t>
      </w:r>
    </w:p>
    <w:p w14:paraId="2812DA5C" w14:textId="0DA53BC3" w:rsidR="009154CA" w:rsidRPr="009A12E8" w:rsidRDefault="009154CA">
      <w:pPr>
        <w:pStyle w:val="ListParagraph"/>
        <w:numPr>
          <w:ilvl w:val="0"/>
          <w:numId w:val="31"/>
        </w:numPr>
        <w:spacing w:line="280" w:lineRule="exact"/>
        <w:ind w:left="1417" w:hanging="357"/>
        <w:rPr>
          <w:rFonts w:ascii="Arial" w:hAnsi="Arial" w:cs="Arial"/>
          <w:sz w:val="21"/>
          <w:szCs w:val="21"/>
          <w:lang w:val="en-US"/>
        </w:rPr>
      </w:pPr>
      <w:r w:rsidRPr="009A12E8">
        <w:rPr>
          <w:rFonts w:ascii="Arial" w:hAnsi="Arial" w:cs="Arial"/>
          <w:b/>
          <w:bCs/>
          <w:sz w:val="21"/>
          <w:szCs w:val="21"/>
        </w:rPr>
        <w:t>Endorsed</w:t>
      </w:r>
      <w:r w:rsidRPr="009A12E8">
        <w:rPr>
          <w:rFonts w:ascii="Arial" w:hAnsi="Arial" w:cs="Arial"/>
          <w:sz w:val="21"/>
          <w:szCs w:val="21"/>
        </w:rPr>
        <w:t xml:space="preserve"> the 2050 Strategy for the Blue Pacific Continent and the </w:t>
      </w:r>
      <w:r w:rsidRPr="009A12E8">
        <w:rPr>
          <w:rFonts w:ascii="Arial" w:hAnsi="Arial" w:cs="Arial"/>
          <w:color w:val="000000" w:themeColor="text1"/>
          <w:sz w:val="21"/>
          <w:szCs w:val="21"/>
          <w:lang w:val="en-AU"/>
        </w:rPr>
        <w:t xml:space="preserve">Secretariat’s ongoing engagement in the implementation of the Leaders decisions including the implementation of the 2050 Strategy. </w:t>
      </w:r>
    </w:p>
    <w:p w14:paraId="764FB62A" w14:textId="77777777" w:rsidR="009154CA" w:rsidRPr="009A12E8" w:rsidRDefault="009154CA">
      <w:pPr>
        <w:pStyle w:val="ListParagraph"/>
        <w:numPr>
          <w:ilvl w:val="0"/>
          <w:numId w:val="31"/>
        </w:numPr>
        <w:spacing w:line="280" w:lineRule="exact"/>
        <w:ind w:left="1417" w:hanging="357"/>
        <w:rPr>
          <w:rFonts w:ascii="Arial" w:hAnsi="Arial" w:cs="Arial"/>
          <w:sz w:val="21"/>
          <w:szCs w:val="21"/>
        </w:rPr>
      </w:pPr>
      <w:r w:rsidRPr="009A12E8">
        <w:rPr>
          <w:rFonts w:ascii="Arial" w:hAnsi="Arial" w:cs="Arial"/>
          <w:b/>
          <w:bCs/>
          <w:sz w:val="21"/>
          <w:szCs w:val="21"/>
        </w:rPr>
        <w:t xml:space="preserve">Requested </w:t>
      </w:r>
      <w:r w:rsidRPr="009A12E8">
        <w:rPr>
          <w:rFonts w:ascii="Arial" w:hAnsi="Arial" w:cs="Arial"/>
          <w:sz w:val="21"/>
          <w:szCs w:val="21"/>
        </w:rPr>
        <w:t>the Secretariat consider arrangements for engagement of the European Union and other key partners at SPREP Meetings.</w:t>
      </w:r>
    </w:p>
    <w:p w14:paraId="4266CD24" w14:textId="77777777" w:rsidR="0073251B" w:rsidRPr="00960936" w:rsidRDefault="0073251B" w:rsidP="0073251B">
      <w:pPr>
        <w:suppressAutoHyphens/>
        <w:autoSpaceDE w:val="0"/>
        <w:autoSpaceDN w:val="0"/>
        <w:adjustRightInd w:val="0"/>
        <w:spacing w:line="260" w:lineRule="exact"/>
        <w:rPr>
          <w:rFonts w:ascii="Arial" w:hAnsi="Arial" w:cs="Arial"/>
          <w:b/>
          <w:bCs/>
          <w:color w:val="548DD4" w:themeColor="text2" w:themeTint="99"/>
          <w:sz w:val="21"/>
          <w:szCs w:val="21"/>
          <w:lang w:val="en-AU"/>
        </w:rPr>
      </w:pPr>
      <w:r w:rsidRPr="00960936">
        <w:rPr>
          <w:rFonts w:ascii="Arial" w:hAnsi="Arial" w:cs="Arial"/>
          <w:b/>
          <w:bCs/>
          <w:color w:val="548DD4" w:themeColor="text2" w:themeTint="99"/>
          <w:sz w:val="21"/>
          <w:szCs w:val="21"/>
          <w:lang w:val="en-AU"/>
        </w:rPr>
        <w:lastRenderedPageBreak/>
        <w:t>Agenda Item 8.2:   Project for Capacity Building for Climate Resilience in the Pacific – Pacific Climate Change Centre (CBCRP-PCCC) and PCCC Post-2023 Capacity Building Proposal</w:t>
      </w:r>
    </w:p>
    <w:p w14:paraId="7CD8B2D2" w14:textId="77777777" w:rsidR="0073251B" w:rsidRPr="009A12E8" w:rsidRDefault="0073251B" w:rsidP="0073251B">
      <w:pPr>
        <w:suppressAutoHyphens/>
        <w:autoSpaceDE w:val="0"/>
        <w:autoSpaceDN w:val="0"/>
        <w:adjustRightInd w:val="0"/>
        <w:rPr>
          <w:rFonts w:ascii="Arial" w:hAnsi="Arial" w:cs="Arial"/>
          <w:b/>
          <w:bCs/>
          <w:color w:val="000000"/>
          <w:sz w:val="21"/>
          <w:szCs w:val="21"/>
          <w:lang w:val="en-AU"/>
        </w:rPr>
      </w:pPr>
    </w:p>
    <w:p w14:paraId="606652F8" w14:textId="29BB428C" w:rsidR="0073251B" w:rsidRPr="009A12E8" w:rsidRDefault="0073251B">
      <w:pPr>
        <w:pStyle w:val="ListParagraph"/>
        <w:numPr>
          <w:ilvl w:val="0"/>
          <w:numId w:val="29"/>
        </w:numPr>
        <w:suppressAutoHyphens/>
        <w:autoSpaceDE w:val="0"/>
        <w:autoSpaceDN w:val="0"/>
        <w:adjustRightInd w:val="0"/>
        <w:spacing w:line="280" w:lineRule="exact"/>
        <w:rPr>
          <w:rFonts w:ascii="Arial" w:hAnsi="Arial" w:cs="Arial"/>
          <w:bCs/>
          <w:color w:val="000000"/>
          <w:sz w:val="21"/>
          <w:szCs w:val="21"/>
          <w:lang w:val="en-AU"/>
        </w:rPr>
      </w:pPr>
      <w:r w:rsidRPr="009A12E8">
        <w:rPr>
          <w:rFonts w:ascii="Arial" w:hAnsi="Arial" w:cs="Arial"/>
          <w:bCs/>
          <w:color w:val="000000"/>
          <w:sz w:val="21"/>
          <w:szCs w:val="21"/>
          <w:lang w:val="en-AU"/>
        </w:rPr>
        <w:t>The Secretariat presented the outcomes of the Project for Capacity Building for Climate Resilience in the Pacific – Pacific Climate Change Centre (CBCRP-PCCC 2019-2023) and PCCC Post-2023 Capacity Building Proposal</w:t>
      </w:r>
      <w:r w:rsidR="003A76F8">
        <w:rPr>
          <w:rFonts w:ascii="Arial" w:hAnsi="Arial" w:cs="Arial"/>
          <w:bCs/>
          <w:color w:val="000000"/>
          <w:sz w:val="21"/>
          <w:szCs w:val="21"/>
          <w:lang w:val="en-AU"/>
        </w:rPr>
        <w:t xml:space="preserve"> noting the successful approval of the proposal by the Government of Japan in April 2022</w:t>
      </w:r>
      <w:r w:rsidRPr="009A12E8">
        <w:rPr>
          <w:rFonts w:ascii="Arial" w:hAnsi="Arial" w:cs="Arial"/>
          <w:bCs/>
          <w:color w:val="000000"/>
          <w:sz w:val="21"/>
          <w:szCs w:val="21"/>
          <w:lang w:val="en-AU"/>
        </w:rPr>
        <w:t>.</w:t>
      </w:r>
    </w:p>
    <w:p w14:paraId="5089DD24" w14:textId="77777777" w:rsidR="0073251B" w:rsidRPr="009A12E8" w:rsidRDefault="0073251B" w:rsidP="0073251B">
      <w:pPr>
        <w:suppressAutoHyphens/>
        <w:autoSpaceDE w:val="0"/>
        <w:autoSpaceDN w:val="0"/>
        <w:adjustRightInd w:val="0"/>
        <w:spacing w:line="280" w:lineRule="exact"/>
        <w:rPr>
          <w:rFonts w:ascii="Arial" w:hAnsi="Arial" w:cs="Arial"/>
          <w:bCs/>
          <w:i/>
          <w:color w:val="000000"/>
          <w:sz w:val="21"/>
          <w:szCs w:val="21"/>
          <w:lang w:val="en-AU"/>
        </w:rPr>
      </w:pPr>
    </w:p>
    <w:p w14:paraId="53F5A13E" w14:textId="77777777" w:rsidR="0073251B" w:rsidRPr="009A12E8" w:rsidRDefault="0073251B">
      <w:pPr>
        <w:pStyle w:val="ListParagraph"/>
        <w:numPr>
          <w:ilvl w:val="0"/>
          <w:numId w:val="29"/>
        </w:numPr>
        <w:suppressAutoHyphens/>
        <w:autoSpaceDE w:val="0"/>
        <w:autoSpaceDN w:val="0"/>
        <w:adjustRightInd w:val="0"/>
        <w:spacing w:line="276" w:lineRule="auto"/>
        <w:ind w:right="-187"/>
        <w:rPr>
          <w:rFonts w:ascii="Arial" w:hAnsi="Arial" w:cs="Arial"/>
          <w:color w:val="000000"/>
          <w:sz w:val="21"/>
          <w:szCs w:val="21"/>
          <w:lang w:val="en-AU"/>
        </w:rPr>
      </w:pPr>
      <w:r w:rsidRPr="009A12E8">
        <w:rPr>
          <w:rFonts w:ascii="Arial" w:hAnsi="Arial" w:cs="Arial"/>
          <w:color w:val="000000"/>
          <w:sz w:val="21"/>
          <w:szCs w:val="21"/>
          <w:lang w:val="en-AU"/>
        </w:rPr>
        <w:t>Republic of the Marshall Islands expressed appreciation towards the Pacific Climate Change Centre for its support with seeking resources for national work.</w:t>
      </w:r>
    </w:p>
    <w:p w14:paraId="15FB7975" w14:textId="77777777" w:rsidR="00960936" w:rsidRDefault="00960936" w:rsidP="0073251B">
      <w:pPr>
        <w:suppressAutoHyphens/>
        <w:autoSpaceDE w:val="0"/>
        <w:autoSpaceDN w:val="0"/>
        <w:adjustRightInd w:val="0"/>
        <w:ind w:left="709"/>
        <w:rPr>
          <w:rFonts w:ascii="Arial" w:hAnsi="Arial" w:cs="Arial"/>
          <w:b/>
          <w:bCs/>
          <w:color w:val="000000"/>
          <w:sz w:val="21"/>
          <w:szCs w:val="21"/>
          <w:lang w:val="en-AU"/>
        </w:rPr>
      </w:pPr>
    </w:p>
    <w:p w14:paraId="1F41926F" w14:textId="44CA0A57" w:rsidR="0073251B" w:rsidRPr="009A12E8" w:rsidRDefault="0073251B" w:rsidP="0073251B">
      <w:pPr>
        <w:suppressAutoHyphens/>
        <w:autoSpaceDE w:val="0"/>
        <w:autoSpaceDN w:val="0"/>
        <w:adjustRightInd w:val="0"/>
        <w:ind w:left="709"/>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319B5FBA" w14:textId="77777777" w:rsidR="0073251B" w:rsidRPr="009A12E8" w:rsidRDefault="0073251B" w:rsidP="0073251B">
      <w:pPr>
        <w:pStyle w:val="ListParagraph"/>
        <w:suppressAutoHyphens/>
        <w:autoSpaceDE w:val="0"/>
        <w:autoSpaceDN w:val="0"/>
        <w:adjustRightInd w:val="0"/>
        <w:rPr>
          <w:rFonts w:ascii="Arial" w:hAnsi="Arial" w:cs="Arial"/>
          <w:color w:val="000000"/>
          <w:sz w:val="21"/>
          <w:szCs w:val="21"/>
          <w:lang w:val="en-AU"/>
        </w:rPr>
      </w:pPr>
    </w:p>
    <w:p w14:paraId="30B42D46" w14:textId="77777777" w:rsidR="0073251B" w:rsidRPr="009A12E8" w:rsidRDefault="0073251B">
      <w:pPr>
        <w:pStyle w:val="ListParagraph"/>
        <w:numPr>
          <w:ilvl w:val="0"/>
          <w:numId w:val="30"/>
        </w:numPr>
        <w:suppressAutoHyphens/>
        <w:spacing w:line="280" w:lineRule="exact"/>
        <w:ind w:left="1434" w:hanging="357"/>
        <w:contextualSpacing w:val="0"/>
        <w:rPr>
          <w:rFonts w:ascii="Arial" w:hAnsi="Arial" w:cs="Arial"/>
          <w:sz w:val="21"/>
          <w:szCs w:val="21"/>
          <w:lang w:eastAsia="ja-JP"/>
        </w:rPr>
      </w:pPr>
      <w:r w:rsidRPr="009A12E8">
        <w:rPr>
          <w:rFonts w:ascii="Arial" w:hAnsi="Arial" w:cs="Arial"/>
          <w:b/>
          <w:bCs/>
          <w:sz w:val="21"/>
          <w:szCs w:val="21"/>
          <w:lang w:eastAsia="ja-JP"/>
        </w:rPr>
        <w:t>Noted</w:t>
      </w:r>
      <w:r w:rsidRPr="009A12E8">
        <w:rPr>
          <w:rFonts w:ascii="Arial" w:hAnsi="Arial" w:cs="Arial"/>
          <w:sz w:val="21"/>
          <w:szCs w:val="21"/>
          <w:lang w:eastAsia="ja-JP"/>
        </w:rPr>
        <w:t xml:space="preserve"> the outcomes produced by the CBCRP-PCCC and the project is on track towards achieving its expected outcomes by January 2023; and</w:t>
      </w:r>
    </w:p>
    <w:p w14:paraId="0B39B3F2" w14:textId="77777777" w:rsidR="0073251B" w:rsidRPr="009A12E8" w:rsidRDefault="0073251B">
      <w:pPr>
        <w:pStyle w:val="ListParagraph"/>
        <w:numPr>
          <w:ilvl w:val="0"/>
          <w:numId w:val="30"/>
        </w:numPr>
        <w:suppressAutoHyphens/>
        <w:autoSpaceDE w:val="0"/>
        <w:autoSpaceDN w:val="0"/>
        <w:adjustRightInd w:val="0"/>
        <w:spacing w:line="280" w:lineRule="exact"/>
        <w:rPr>
          <w:rFonts w:ascii="Arial" w:hAnsi="Arial" w:cs="Arial"/>
          <w:b/>
          <w:bCs/>
          <w:color w:val="000000"/>
          <w:sz w:val="21"/>
          <w:szCs w:val="21"/>
          <w:lang w:val="en-AU"/>
        </w:rPr>
      </w:pPr>
      <w:r w:rsidRPr="009A12E8">
        <w:rPr>
          <w:rFonts w:ascii="Arial" w:hAnsi="Arial" w:cs="Arial"/>
          <w:b/>
          <w:bCs/>
          <w:sz w:val="21"/>
          <w:szCs w:val="21"/>
          <w:lang w:eastAsia="ja-JP"/>
        </w:rPr>
        <w:t>Noted</w:t>
      </w:r>
      <w:r w:rsidRPr="009A12E8">
        <w:rPr>
          <w:rFonts w:ascii="Arial" w:hAnsi="Arial" w:cs="Arial"/>
          <w:sz w:val="21"/>
          <w:szCs w:val="21"/>
          <w:lang w:eastAsia="ja-JP"/>
        </w:rPr>
        <w:t xml:space="preserve"> the approval of the post-2023 project in April 2022 by the Government of Japan and a</w:t>
      </w:r>
      <w:r w:rsidRPr="009A12E8">
        <w:rPr>
          <w:rFonts w:ascii="Arial" w:hAnsi="Arial" w:cs="Arial"/>
          <w:b/>
          <w:bCs/>
          <w:sz w:val="21"/>
          <w:szCs w:val="21"/>
          <w:lang w:eastAsia="ja-JP"/>
        </w:rPr>
        <w:t>cknowledged</w:t>
      </w:r>
      <w:r w:rsidRPr="009A12E8">
        <w:rPr>
          <w:rFonts w:ascii="Arial" w:hAnsi="Arial" w:cs="Arial"/>
          <w:sz w:val="21"/>
          <w:szCs w:val="21"/>
          <w:lang w:eastAsia="ja-JP"/>
        </w:rPr>
        <w:t xml:space="preserve"> with appreciation the continuous partnership with the Government of Samoa and the Government of Japan.  </w:t>
      </w:r>
    </w:p>
    <w:p w14:paraId="5BDDB5FC" w14:textId="77777777" w:rsidR="0073251B" w:rsidRPr="009A12E8" w:rsidRDefault="0073251B">
      <w:pPr>
        <w:pStyle w:val="ListParagraph"/>
        <w:numPr>
          <w:ilvl w:val="0"/>
          <w:numId w:val="30"/>
        </w:numPr>
        <w:suppressAutoHyphens/>
        <w:autoSpaceDE w:val="0"/>
        <w:autoSpaceDN w:val="0"/>
        <w:adjustRightInd w:val="0"/>
        <w:spacing w:line="280" w:lineRule="exact"/>
        <w:rPr>
          <w:rFonts w:ascii="Arial" w:hAnsi="Arial" w:cs="Arial"/>
          <w:b/>
          <w:bCs/>
          <w:color w:val="000000"/>
          <w:sz w:val="21"/>
          <w:szCs w:val="21"/>
          <w:lang w:val="en-AU"/>
        </w:rPr>
      </w:pPr>
      <w:r w:rsidRPr="009A12E8">
        <w:rPr>
          <w:rFonts w:ascii="Arial" w:hAnsi="Arial" w:cs="Arial"/>
          <w:b/>
          <w:bCs/>
          <w:color w:val="000000"/>
          <w:sz w:val="21"/>
          <w:szCs w:val="21"/>
          <w:lang w:val="en-AU"/>
        </w:rPr>
        <w:t xml:space="preserve">Acknowledged </w:t>
      </w:r>
      <w:r w:rsidRPr="009A12E8">
        <w:rPr>
          <w:rFonts w:ascii="Arial" w:hAnsi="Arial" w:cs="Arial"/>
          <w:color w:val="000000"/>
          <w:sz w:val="21"/>
          <w:szCs w:val="21"/>
          <w:lang w:val="en-AU"/>
        </w:rPr>
        <w:t>with gratitude the Government of Japan, Government of Samoa, Government of New Zealand and the Government of Ireland for their support to the Pacific Climate Change Centre.</w:t>
      </w:r>
    </w:p>
    <w:p w14:paraId="3C5F0096" w14:textId="77777777" w:rsidR="0032559F" w:rsidRPr="009A12E8" w:rsidRDefault="0032559F" w:rsidP="0032559F">
      <w:pPr>
        <w:suppressAutoHyphens/>
        <w:autoSpaceDE w:val="0"/>
        <w:autoSpaceDN w:val="0"/>
        <w:adjustRightInd w:val="0"/>
        <w:spacing w:line="280" w:lineRule="exact"/>
        <w:rPr>
          <w:rFonts w:ascii="Arial" w:hAnsi="Arial" w:cs="Arial"/>
          <w:b/>
          <w:bCs/>
          <w:color w:val="000000"/>
          <w:sz w:val="21"/>
          <w:szCs w:val="21"/>
          <w:lang w:val="en-AU"/>
        </w:rPr>
      </w:pPr>
    </w:p>
    <w:p w14:paraId="3C6BD02B" w14:textId="77777777" w:rsidR="0032559F" w:rsidRPr="009A12E8" w:rsidRDefault="0032559F" w:rsidP="0032559F">
      <w:pPr>
        <w:suppressAutoHyphens/>
        <w:autoSpaceDE w:val="0"/>
        <w:autoSpaceDN w:val="0"/>
        <w:adjustRightInd w:val="0"/>
        <w:spacing w:line="280" w:lineRule="exact"/>
        <w:rPr>
          <w:rFonts w:ascii="Arial" w:hAnsi="Arial" w:cs="Arial"/>
          <w:b/>
          <w:bCs/>
          <w:color w:val="000000"/>
          <w:sz w:val="21"/>
          <w:szCs w:val="21"/>
          <w:lang w:val="en-AU"/>
        </w:rPr>
      </w:pPr>
    </w:p>
    <w:p w14:paraId="051A8AD5" w14:textId="0ED7BB7F" w:rsidR="0032559F" w:rsidRPr="00960936" w:rsidRDefault="0032559F" w:rsidP="0032559F">
      <w:pPr>
        <w:autoSpaceDE w:val="0"/>
        <w:autoSpaceDN w:val="0"/>
        <w:adjustRightInd w:val="0"/>
        <w:rPr>
          <w:rFonts w:ascii="Arial" w:hAnsi="Arial" w:cs="Arial"/>
          <w:b/>
          <w:bCs/>
          <w:color w:val="548DD4" w:themeColor="text2" w:themeTint="99"/>
          <w:szCs w:val="22"/>
          <w:lang w:val="en-AU"/>
        </w:rPr>
      </w:pPr>
      <w:r w:rsidRPr="00960936">
        <w:rPr>
          <w:rFonts w:ascii="Arial" w:hAnsi="Arial" w:cs="Arial"/>
          <w:b/>
          <w:bCs/>
          <w:color w:val="548DD4" w:themeColor="text2" w:themeTint="99"/>
          <w:szCs w:val="22"/>
          <w:lang w:val="en-AU"/>
        </w:rPr>
        <w:t xml:space="preserve">Agenda Item 8.3: </w:t>
      </w:r>
      <w:r w:rsidRPr="00960936">
        <w:rPr>
          <w:rFonts w:ascii="Arial" w:hAnsi="Arial" w:cs="Arial"/>
          <w:b/>
          <w:bCs/>
          <w:color w:val="548DD4" w:themeColor="text2" w:themeTint="99"/>
          <w:szCs w:val="22"/>
        </w:rPr>
        <w:t>Securing climate financing to build resilience to Climate Change</w:t>
      </w:r>
      <w:r w:rsidRPr="00960936">
        <w:rPr>
          <w:rFonts w:ascii="Arial" w:hAnsi="Arial" w:cs="Arial"/>
          <w:b/>
          <w:bCs/>
          <w:color w:val="548DD4" w:themeColor="text2" w:themeTint="99"/>
          <w:szCs w:val="22"/>
          <w:lang w:val="en-AU"/>
        </w:rPr>
        <w:t xml:space="preserve"> </w:t>
      </w:r>
      <w:r w:rsidRPr="00960936">
        <w:rPr>
          <w:rFonts w:ascii="Arial" w:hAnsi="Arial" w:cs="Arial"/>
          <w:b/>
          <w:bCs/>
          <w:color w:val="548DD4" w:themeColor="text2" w:themeTint="99"/>
          <w:szCs w:val="22"/>
        </w:rPr>
        <w:t>in the Pacific Region</w:t>
      </w:r>
    </w:p>
    <w:p w14:paraId="27929A1F" w14:textId="77777777" w:rsidR="0032559F" w:rsidRPr="009A12E8" w:rsidRDefault="0032559F" w:rsidP="0032559F">
      <w:pPr>
        <w:autoSpaceDE w:val="0"/>
        <w:autoSpaceDN w:val="0"/>
        <w:adjustRightInd w:val="0"/>
        <w:rPr>
          <w:rFonts w:cs="Arial"/>
          <w:b/>
          <w:bCs/>
          <w:color w:val="000000"/>
          <w:sz w:val="21"/>
          <w:szCs w:val="21"/>
          <w:lang w:val="en-AU"/>
        </w:rPr>
      </w:pPr>
    </w:p>
    <w:p w14:paraId="3E2F712D" w14:textId="384F5863" w:rsidR="0032559F" w:rsidRPr="009A12E8" w:rsidRDefault="0032559F">
      <w:pPr>
        <w:pStyle w:val="ListParagraph"/>
        <w:numPr>
          <w:ilvl w:val="0"/>
          <w:numId w:val="29"/>
        </w:numPr>
        <w:autoSpaceDE w:val="0"/>
        <w:autoSpaceDN w:val="0"/>
        <w:adjustRightInd w:val="0"/>
        <w:spacing w:line="280" w:lineRule="exact"/>
        <w:ind w:left="714" w:hanging="357"/>
        <w:rPr>
          <w:rFonts w:ascii="Arial" w:hAnsi="Arial" w:cs="Arial"/>
          <w:color w:val="000000"/>
          <w:sz w:val="21"/>
          <w:szCs w:val="21"/>
          <w:lang w:val="en-AU"/>
        </w:rPr>
      </w:pPr>
      <w:r w:rsidRPr="009A12E8">
        <w:rPr>
          <w:rFonts w:ascii="Arial" w:hAnsi="Arial" w:cs="Arial"/>
          <w:color w:val="000000"/>
          <w:sz w:val="21"/>
          <w:szCs w:val="21"/>
          <w:lang w:val="en-AU"/>
        </w:rPr>
        <w:t>The Secretariat presented an update on progress against climate financing opportunities</w:t>
      </w:r>
      <w:r w:rsidR="003A76F8">
        <w:rPr>
          <w:rFonts w:ascii="Arial" w:hAnsi="Arial" w:cs="Arial"/>
          <w:color w:val="000000"/>
          <w:sz w:val="21"/>
          <w:szCs w:val="21"/>
          <w:lang w:val="en-AU"/>
        </w:rPr>
        <w:t xml:space="preserve"> highlighting t</w:t>
      </w:r>
      <w:r w:rsidRPr="009A12E8">
        <w:rPr>
          <w:rFonts w:ascii="Arial" w:hAnsi="Arial" w:cs="Arial"/>
          <w:color w:val="000000"/>
          <w:sz w:val="21"/>
          <w:szCs w:val="21"/>
          <w:lang w:val="en-AU"/>
        </w:rPr>
        <w:t>he ongoing challenges and gaps for Pacific Small Island Developing States (PSIDS) in accessing climate financing to meet climate change priorities.</w:t>
      </w:r>
    </w:p>
    <w:p w14:paraId="3D15A3FD" w14:textId="77777777" w:rsidR="0032559F" w:rsidRPr="009A12E8" w:rsidRDefault="0032559F" w:rsidP="0032559F">
      <w:pPr>
        <w:autoSpaceDE w:val="0"/>
        <w:autoSpaceDN w:val="0"/>
        <w:adjustRightInd w:val="0"/>
        <w:rPr>
          <w:rFonts w:ascii="Arial" w:hAnsi="Arial" w:cs="Arial"/>
          <w:color w:val="000000"/>
          <w:sz w:val="21"/>
          <w:szCs w:val="21"/>
          <w:lang w:val="en-AU"/>
        </w:rPr>
      </w:pPr>
    </w:p>
    <w:p w14:paraId="0240F62F" w14:textId="6B6F4CC7" w:rsidR="0032559F" w:rsidRDefault="0032559F">
      <w:pPr>
        <w:pStyle w:val="ListParagraph"/>
        <w:numPr>
          <w:ilvl w:val="0"/>
          <w:numId w:val="29"/>
        </w:numPr>
        <w:autoSpaceDE w:val="0"/>
        <w:autoSpaceDN w:val="0"/>
        <w:adjustRightInd w:val="0"/>
        <w:spacing w:line="280" w:lineRule="exact"/>
        <w:ind w:left="714" w:hanging="357"/>
        <w:rPr>
          <w:rFonts w:ascii="Arial" w:hAnsi="Arial" w:cs="Arial"/>
          <w:color w:val="000000"/>
          <w:sz w:val="21"/>
          <w:szCs w:val="21"/>
          <w:lang w:val="en-AU"/>
        </w:rPr>
      </w:pPr>
      <w:r w:rsidRPr="009A12E8">
        <w:rPr>
          <w:rFonts w:ascii="Arial" w:hAnsi="Arial" w:cs="Arial"/>
          <w:color w:val="000000"/>
          <w:sz w:val="21"/>
          <w:szCs w:val="21"/>
          <w:lang w:val="en-AU"/>
        </w:rPr>
        <w:t xml:space="preserve">Republic of the Marshall Islands on behalf of Federated States of Micronesia congratulated the Secretariat for </w:t>
      </w:r>
      <w:r w:rsidR="003A76F8">
        <w:rPr>
          <w:rFonts w:ascii="Arial" w:hAnsi="Arial" w:cs="Arial"/>
          <w:color w:val="000000"/>
          <w:sz w:val="21"/>
          <w:szCs w:val="21"/>
          <w:lang w:val="en-AU"/>
        </w:rPr>
        <w:t xml:space="preserve">its </w:t>
      </w:r>
      <w:r w:rsidRPr="009A12E8">
        <w:rPr>
          <w:rFonts w:ascii="Arial" w:hAnsi="Arial" w:cs="Arial"/>
          <w:color w:val="000000"/>
          <w:sz w:val="21"/>
          <w:szCs w:val="21"/>
          <w:lang w:val="en-AU"/>
        </w:rPr>
        <w:t>accreditation under the Adaptation Fund</w:t>
      </w:r>
      <w:r w:rsidR="00DD6E59">
        <w:rPr>
          <w:rFonts w:ascii="Arial" w:hAnsi="Arial" w:cs="Arial"/>
          <w:color w:val="000000"/>
          <w:sz w:val="21"/>
          <w:szCs w:val="21"/>
          <w:lang w:val="en-AU"/>
        </w:rPr>
        <w:t xml:space="preserve"> (AF)</w:t>
      </w:r>
      <w:r w:rsidRPr="009A12E8">
        <w:rPr>
          <w:rFonts w:ascii="Arial" w:hAnsi="Arial" w:cs="Arial"/>
          <w:color w:val="000000"/>
          <w:sz w:val="21"/>
          <w:szCs w:val="21"/>
          <w:lang w:val="en-AU"/>
        </w:rPr>
        <w:t xml:space="preserve"> and the Green Climate Fund </w:t>
      </w:r>
      <w:r w:rsidR="00DD6E59">
        <w:rPr>
          <w:rFonts w:ascii="Arial" w:hAnsi="Arial" w:cs="Arial"/>
          <w:color w:val="000000"/>
          <w:sz w:val="21"/>
          <w:szCs w:val="21"/>
          <w:lang w:val="en-AU"/>
        </w:rPr>
        <w:t xml:space="preserve">(GCF) </w:t>
      </w:r>
      <w:r w:rsidRPr="009A12E8">
        <w:rPr>
          <w:rFonts w:ascii="Arial" w:hAnsi="Arial" w:cs="Arial"/>
          <w:color w:val="000000"/>
          <w:sz w:val="21"/>
          <w:szCs w:val="21"/>
          <w:lang w:val="en-AU"/>
        </w:rPr>
        <w:t xml:space="preserve">further noting SPREP needs to capitalise and upscale institutional, systematic and individual capacities to support Members </w:t>
      </w:r>
      <w:r w:rsidR="003A76F8">
        <w:rPr>
          <w:rFonts w:ascii="Arial" w:hAnsi="Arial" w:cs="Arial"/>
          <w:color w:val="000000"/>
          <w:sz w:val="21"/>
          <w:szCs w:val="21"/>
          <w:lang w:val="en-AU"/>
        </w:rPr>
        <w:t>in</w:t>
      </w:r>
      <w:r w:rsidRPr="009A12E8">
        <w:rPr>
          <w:rFonts w:ascii="Arial" w:hAnsi="Arial" w:cs="Arial"/>
          <w:color w:val="000000"/>
          <w:sz w:val="21"/>
          <w:szCs w:val="21"/>
          <w:lang w:val="en-AU"/>
        </w:rPr>
        <w:t xml:space="preserve"> access</w:t>
      </w:r>
      <w:r w:rsidR="003A76F8">
        <w:rPr>
          <w:rFonts w:ascii="Arial" w:hAnsi="Arial" w:cs="Arial"/>
          <w:color w:val="000000"/>
          <w:sz w:val="21"/>
          <w:szCs w:val="21"/>
          <w:lang w:val="en-AU"/>
        </w:rPr>
        <w:t>ing</w:t>
      </w:r>
      <w:r w:rsidRPr="009A12E8">
        <w:rPr>
          <w:rFonts w:ascii="Arial" w:hAnsi="Arial" w:cs="Arial"/>
          <w:color w:val="000000"/>
          <w:sz w:val="21"/>
          <w:szCs w:val="21"/>
          <w:lang w:val="en-AU"/>
        </w:rPr>
        <w:t xml:space="preserve"> funds.</w:t>
      </w:r>
    </w:p>
    <w:p w14:paraId="27E14EE1" w14:textId="77777777" w:rsidR="00960936" w:rsidRPr="009A12E8" w:rsidRDefault="00960936" w:rsidP="00960936">
      <w:pPr>
        <w:pStyle w:val="ListParagraph"/>
        <w:autoSpaceDE w:val="0"/>
        <w:autoSpaceDN w:val="0"/>
        <w:adjustRightInd w:val="0"/>
        <w:spacing w:line="280" w:lineRule="exact"/>
        <w:ind w:left="714"/>
        <w:rPr>
          <w:rFonts w:ascii="Arial" w:hAnsi="Arial" w:cs="Arial"/>
          <w:color w:val="000000"/>
          <w:sz w:val="21"/>
          <w:szCs w:val="21"/>
          <w:lang w:val="en-AU"/>
        </w:rPr>
      </w:pPr>
    </w:p>
    <w:p w14:paraId="3C1E8535" w14:textId="03C8AC61" w:rsidR="009C4115" w:rsidRPr="009A12E8" w:rsidRDefault="009C4115">
      <w:pPr>
        <w:pStyle w:val="ListParagraph"/>
        <w:numPr>
          <w:ilvl w:val="0"/>
          <w:numId w:val="29"/>
        </w:numPr>
        <w:autoSpaceDE w:val="0"/>
        <w:autoSpaceDN w:val="0"/>
        <w:adjustRightInd w:val="0"/>
        <w:rPr>
          <w:rFonts w:ascii="Arial" w:hAnsi="Arial" w:cs="Arial"/>
          <w:color w:val="000000"/>
          <w:sz w:val="21"/>
          <w:szCs w:val="21"/>
          <w:lang w:val="en-AU"/>
        </w:rPr>
      </w:pPr>
      <w:r w:rsidRPr="009A12E8">
        <w:rPr>
          <w:rFonts w:ascii="Arial" w:hAnsi="Arial" w:cs="Arial"/>
          <w:color w:val="000000"/>
          <w:sz w:val="21"/>
          <w:szCs w:val="21"/>
          <w:lang w:val="en-AU"/>
        </w:rPr>
        <w:t xml:space="preserve">Wallis and Futuna supported the point raised by Federated States of Micronesia further noting their concern that if funds are not made available then Members </w:t>
      </w:r>
      <w:r w:rsidR="00DD6E59" w:rsidRPr="009A12E8">
        <w:rPr>
          <w:rFonts w:ascii="Arial" w:hAnsi="Arial" w:cs="Arial"/>
          <w:color w:val="000000"/>
          <w:sz w:val="21"/>
          <w:szCs w:val="21"/>
          <w:lang w:val="en-AU"/>
        </w:rPr>
        <w:t>cannot</w:t>
      </w:r>
      <w:r w:rsidRPr="009A12E8">
        <w:rPr>
          <w:rFonts w:ascii="Arial" w:hAnsi="Arial" w:cs="Arial"/>
          <w:color w:val="000000"/>
          <w:sz w:val="21"/>
          <w:szCs w:val="21"/>
          <w:lang w:val="en-AU"/>
        </w:rPr>
        <w:t xml:space="preserve"> benefit from the projects.</w:t>
      </w:r>
    </w:p>
    <w:p w14:paraId="11311150" w14:textId="77777777" w:rsidR="0032559F" w:rsidRPr="009A12E8" w:rsidRDefault="0032559F" w:rsidP="0032559F">
      <w:pPr>
        <w:autoSpaceDE w:val="0"/>
        <w:autoSpaceDN w:val="0"/>
        <w:adjustRightInd w:val="0"/>
        <w:rPr>
          <w:rFonts w:ascii="Arial" w:hAnsi="Arial" w:cs="Arial"/>
          <w:color w:val="000000"/>
          <w:sz w:val="21"/>
          <w:szCs w:val="21"/>
          <w:lang w:val="en-AU"/>
        </w:rPr>
      </w:pPr>
    </w:p>
    <w:p w14:paraId="2271F24C" w14:textId="54019E0D" w:rsidR="0032559F" w:rsidRPr="009A12E8" w:rsidRDefault="0032559F">
      <w:pPr>
        <w:pStyle w:val="ListParagraph"/>
        <w:numPr>
          <w:ilvl w:val="0"/>
          <w:numId w:val="29"/>
        </w:numPr>
        <w:autoSpaceDE w:val="0"/>
        <w:autoSpaceDN w:val="0"/>
        <w:adjustRightInd w:val="0"/>
        <w:spacing w:line="280" w:lineRule="exact"/>
        <w:ind w:left="714" w:hanging="357"/>
        <w:rPr>
          <w:rFonts w:ascii="Arial" w:hAnsi="Arial" w:cs="Arial"/>
          <w:color w:val="000000"/>
          <w:sz w:val="21"/>
          <w:szCs w:val="21"/>
          <w:lang w:val="en-AU"/>
        </w:rPr>
      </w:pPr>
      <w:r w:rsidRPr="009A12E8">
        <w:rPr>
          <w:rFonts w:ascii="Arial" w:hAnsi="Arial" w:cs="Arial"/>
          <w:color w:val="000000"/>
          <w:sz w:val="21"/>
          <w:szCs w:val="21"/>
          <w:lang w:val="en-AU"/>
        </w:rPr>
        <w:t xml:space="preserve">United Kingdom welcomed increased commitments to the Green Climate Fund </w:t>
      </w:r>
      <w:r w:rsidR="003A76F8">
        <w:rPr>
          <w:rFonts w:ascii="Arial" w:hAnsi="Arial" w:cs="Arial"/>
          <w:color w:val="000000"/>
          <w:sz w:val="21"/>
          <w:szCs w:val="21"/>
          <w:lang w:val="en-AU"/>
        </w:rPr>
        <w:t>in the past</w:t>
      </w:r>
      <w:r w:rsidRPr="009A12E8">
        <w:rPr>
          <w:rFonts w:ascii="Arial" w:hAnsi="Arial" w:cs="Arial"/>
          <w:color w:val="000000"/>
          <w:sz w:val="21"/>
          <w:szCs w:val="21"/>
          <w:lang w:val="en-AU"/>
        </w:rPr>
        <w:t xml:space="preserve"> year, </w:t>
      </w:r>
      <w:r w:rsidR="003A76F8">
        <w:rPr>
          <w:rFonts w:ascii="Arial" w:hAnsi="Arial" w:cs="Arial"/>
          <w:color w:val="000000"/>
          <w:sz w:val="21"/>
          <w:szCs w:val="21"/>
          <w:lang w:val="en-AU"/>
        </w:rPr>
        <w:t xml:space="preserve">and further </w:t>
      </w:r>
      <w:r w:rsidRPr="009A12E8">
        <w:rPr>
          <w:rFonts w:ascii="Arial" w:hAnsi="Arial" w:cs="Arial"/>
          <w:color w:val="000000"/>
          <w:sz w:val="21"/>
          <w:szCs w:val="21"/>
          <w:lang w:val="en-AU"/>
        </w:rPr>
        <w:t>express</w:t>
      </w:r>
      <w:r w:rsidR="003A76F8">
        <w:rPr>
          <w:rFonts w:ascii="Arial" w:hAnsi="Arial" w:cs="Arial"/>
          <w:color w:val="000000"/>
          <w:sz w:val="21"/>
          <w:szCs w:val="21"/>
          <w:lang w:val="en-AU"/>
        </w:rPr>
        <w:t>ed</w:t>
      </w:r>
      <w:r w:rsidRPr="009A12E8">
        <w:rPr>
          <w:rFonts w:ascii="Arial" w:hAnsi="Arial" w:cs="Arial"/>
          <w:color w:val="000000"/>
          <w:sz w:val="21"/>
          <w:szCs w:val="21"/>
          <w:lang w:val="en-AU"/>
        </w:rPr>
        <w:t xml:space="preserve"> its concern that these funds are available</w:t>
      </w:r>
      <w:r w:rsidR="00A973C3">
        <w:rPr>
          <w:rFonts w:ascii="Arial" w:hAnsi="Arial" w:cs="Arial"/>
          <w:color w:val="000000"/>
          <w:sz w:val="21"/>
          <w:szCs w:val="21"/>
          <w:lang w:val="en-AU"/>
        </w:rPr>
        <w:t>,</w:t>
      </w:r>
      <w:r w:rsidRPr="009A12E8">
        <w:rPr>
          <w:rFonts w:ascii="Arial" w:hAnsi="Arial" w:cs="Arial"/>
          <w:color w:val="000000"/>
          <w:sz w:val="21"/>
          <w:szCs w:val="21"/>
          <w:lang w:val="en-AU"/>
        </w:rPr>
        <w:t xml:space="preserve"> and used appropriately</w:t>
      </w:r>
      <w:r w:rsidR="00A973C3">
        <w:rPr>
          <w:rFonts w:ascii="Arial" w:hAnsi="Arial" w:cs="Arial"/>
          <w:color w:val="000000"/>
          <w:sz w:val="21"/>
          <w:szCs w:val="21"/>
          <w:lang w:val="en-AU"/>
        </w:rPr>
        <w:t xml:space="preserve">.  United Kingdom supports the Secretariat work to </w:t>
      </w:r>
      <w:r w:rsidRPr="009A12E8">
        <w:rPr>
          <w:rFonts w:ascii="Arial" w:hAnsi="Arial" w:cs="Arial"/>
          <w:color w:val="000000"/>
          <w:sz w:val="21"/>
          <w:szCs w:val="21"/>
          <w:lang w:val="en-AU"/>
        </w:rPr>
        <w:t>bridge the climate finance gap.</w:t>
      </w:r>
    </w:p>
    <w:p w14:paraId="08691BFD" w14:textId="77777777" w:rsidR="0032559F" w:rsidRPr="009A12E8" w:rsidRDefault="0032559F" w:rsidP="0032559F">
      <w:pPr>
        <w:autoSpaceDE w:val="0"/>
        <w:autoSpaceDN w:val="0"/>
        <w:adjustRightInd w:val="0"/>
        <w:rPr>
          <w:rFonts w:ascii="Arial" w:hAnsi="Arial" w:cs="Arial"/>
          <w:color w:val="000000"/>
          <w:sz w:val="21"/>
          <w:szCs w:val="21"/>
          <w:lang w:val="en-AU"/>
        </w:rPr>
      </w:pPr>
    </w:p>
    <w:p w14:paraId="43636C3C" w14:textId="0B68AB78" w:rsidR="0032559F" w:rsidRPr="009A12E8" w:rsidRDefault="0032559F">
      <w:pPr>
        <w:pStyle w:val="ListParagraph"/>
        <w:numPr>
          <w:ilvl w:val="0"/>
          <w:numId w:val="29"/>
        </w:numPr>
        <w:autoSpaceDE w:val="0"/>
        <w:autoSpaceDN w:val="0"/>
        <w:adjustRightInd w:val="0"/>
        <w:spacing w:line="280" w:lineRule="exact"/>
        <w:ind w:left="714" w:hanging="357"/>
        <w:rPr>
          <w:rFonts w:ascii="Arial" w:hAnsi="Arial" w:cs="Arial"/>
          <w:i/>
          <w:color w:val="000000"/>
          <w:sz w:val="21"/>
          <w:szCs w:val="21"/>
          <w:lang w:val="en-AU"/>
        </w:rPr>
      </w:pPr>
      <w:r w:rsidRPr="009A12E8">
        <w:rPr>
          <w:rFonts w:ascii="Arial" w:hAnsi="Arial" w:cs="Arial"/>
          <w:color w:val="000000"/>
          <w:sz w:val="21"/>
          <w:szCs w:val="21"/>
          <w:lang w:val="en-AU"/>
        </w:rPr>
        <w:t>Republic of Marshall Islands noted it is developing its N</w:t>
      </w:r>
      <w:r w:rsidR="00DD6E59">
        <w:rPr>
          <w:rFonts w:ascii="Arial" w:hAnsi="Arial" w:cs="Arial"/>
          <w:color w:val="000000"/>
          <w:sz w:val="21"/>
          <w:szCs w:val="21"/>
          <w:lang w:val="en-AU"/>
        </w:rPr>
        <w:t xml:space="preserve">ational </w:t>
      </w:r>
      <w:r w:rsidRPr="009A12E8">
        <w:rPr>
          <w:rFonts w:ascii="Arial" w:hAnsi="Arial" w:cs="Arial"/>
          <w:color w:val="000000"/>
          <w:sz w:val="21"/>
          <w:szCs w:val="21"/>
          <w:lang w:val="en-AU"/>
        </w:rPr>
        <w:t>A</w:t>
      </w:r>
      <w:r w:rsidR="00DD6E59">
        <w:rPr>
          <w:rFonts w:ascii="Arial" w:hAnsi="Arial" w:cs="Arial"/>
          <w:color w:val="000000"/>
          <w:sz w:val="21"/>
          <w:szCs w:val="21"/>
          <w:lang w:val="en-AU"/>
        </w:rPr>
        <w:t xml:space="preserve">daptation </w:t>
      </w:r>
      <w:r w:rsidRPr="009A12E8">
        <w:rPr>
          <w:rFonts w:ascii="Arial" w:hAnsi="Arial" w:cs="Arial"/>
          <w:color w:val="000000"/>
          <w:sz w:val="21"/>
          <w:szCs w:val="21"/>
          <w:lang w:val="en-AU"/>
        </w:rPr>
        <w:t>P</w:t>
      </w:r>
      <w:r w:rsidR="00DD6E59">
        <w:rPr>
          <w:rFonts w:ascii="Arial" w:hAnsi="Arial" w:cs="Arial"/>
          <w:color w:val="000000"/>
          <w:sz w:val="21"/>
          <w:szCs w:val="21"/>
          <w:lang w:val="en-AU"/>
        </w:rPr>
        <w:t>lan</w:t>
      </w:r>
      <w:r w:rsidRPr="009A12E8">
        <w:rPr>
          <w:rFonts w:ascii="Arial" w:hAnsi="Arial" w:cs="Arial"/>
          <w:color w:val="000000"/>
          <w:sz w:val="21"/>
          <w:szCs w:val="21"/>
          <w:lang w:val="en-AU"/>
        </w:rPr>
        <w:t>, in tandem with an assessment on financial needs for adaptation with the World Bank highlighting preliminary reports state between nine – 13 billion must be raised.</w:t>
      </w:r>
    </w:p>
    <w:p w14:paraId="583C23E5" w14:textId="77777777" w:rsidR="0032559F" w:rsidRPr="009A12E8" w:rsidRDefault="0032559F" w:rsidP="0032559F">
      <w:pPr>
        <w:autoSpaceDE w:val="0"/>
        <w:autoSpaceDN w:val="0"/>
        <w:adjustRightInd w:val="0"/>
        <w:rPr>
          <w:rFonts w:ascii="Arial" w:hAnsi="Arial" w:cs="Arial"/>
          <w:iCs/>
          <w:color w:val="000000"/>
          <w:sz w:val="21"/>
          <w:szCs w:val="21"/>
          <w:lang w:val="en-AU"/>
        </w:rPr>
      </w:pPr>
    </w:p>
    <w:p w14:paraId="3819639A" w14:textId="77777777" w:rsidR="00960936" w:rsidRDefault="00960936">
      <w:pPr>
        <w:rPr>
          <w:rFonts w:ascii="Arial" w:hAnsi="Arial" w:cs="Arial"/>
          <w:b/>
          <w:bCs/>
          <w:color w:val="000000"/>
          <w:sz w:val="21"/>
          <w:szCs w:val="21"/>
          <w:lang w:val="en-AU"/>
        </w:rPr>
      </w:pPr>
      <w:r>
        <w:rPr>
          <w:rFonts w:ascii="Arial" w:hAnsi="Arial" w:cs="Arial"/>
          <w:b/>
          <w:bCs/>
          <w:color w:val="000000"/>
          <w:sz w:val="21"/>
          <w:szCs w:val="21"/>
          <w:lang w:val="en-AU"/>
        </w:rPr>
        <w:br w:type="page"/>
      </w:r>
    </w:p>
    <w:p w14:paraId="1639E9D3" w14:textId="099BC676" w:rsidR="0032559F" w:rsidRPr="009A12E8" w:rsidRDefault="0032559F" w:rsidP="0032559F">
      <w:pPr>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lastRenderedPageBreak/>
        <w:t>The Executive Board Meeting:</w:t>
      </w:r>
    </w:p>
    <w:p w14:paraId="46CC1121" w14:textId="77777777" w:rsidR="0032559F" w:rsidRPr="009A12E8" w:rsidRDefault="0032559F" w:rsidP="0032559F">
      <w:pPr>
        <w:autoSpaceDE w:val="0"/>
        <w:autoSpaceDN w:val="0"/>
        <w:adjustRightInd w:val="0"/>
        <w:rPr>
          <w:rFonts w:ascii="Arial" w:hAnsi="Arial" w:cs="Arial"/>
          <w:color w:val="000000"/>
          <w:sz w:val="21"/>
          <w:szCs w:val="21"/>
          <w:lang w:val="en-AU"/>
        </w:rPr>
      </w:pPr>
    </w:p>
    <w:p w14:paraId="1DB9F1C9" w14:textId="77777777" w:rsidR="0032559F" w:rsidRPr="009A12E8" w:rsidRDefault="0032559F">
      <w:pPr>
        <w:pStyle w:val="ListParagraph"/>
        <w:numPr>
          <w:ilvl w:val="0"/>
          <w:numId w:val="32"/>
        </w:numPr>
        <w:spacing w:line="260" w:lineRule="exact"/>
        <w:ind w:left="1418" w:hanging="357"/>
        <w:rPr>
          <w:rFonts w:ascii="Arial" w:hAnsi="Arial" w:cs="Arial"/>
          <w:sz w:val="21"/>
          <w:szCs w:val="21"/>
        </w:rPr>
      </w:pPr>
      <w:bookmarkStart w:id="15" w:name="_Hlk113621569"/>
      <w:r w:rsidRPr="009A12E8">
        <w:rPr>
          <w:rFonts w:ascii="Arial" w:hAnsi="Arial" w:cs="Arial"/>
          <w:b/>
          <w:bCs/>
          <w:sz w:val="21"/>
          <w:szCs w:val="21"/>
        </w:rPr>
        <w:t>Noted</w:t>
      </w:r>
      <w:r w:rsidRPr="009A12E8">
        <w:rPr>
          <w:rFonts w:ascii="Arial" w:hAnsi="Arial" w:cs="Arial"/>
          <w:sz w:val="21"/>
          <w:szCs w:val="21"/>
        </w:rPr>
        <w:t xml:space="preserve"> the update on progress in accessing climate financing through the UNFCCC funding mechanisms.</w:t>
      </w:r>
    </w:p>
    <w:p w14:paraId="017D7AD9" w14:textId="77777777" w:rsidR="0032559F" w:rsidRPr="009A12E8" w:rsidRDefault="0032559F">
      <w:pPr>
        <w:pStyle w:val="ListParagraph"/>
        <w:numPr>
          <w:ilvl w:val="0"/>
          <w:numId w:val="32"/>
        </w:numPr>
        <w:spacing w:line="260" w:lineRule="exact"/>
        <w:ind w:left="1418" w:hanging="357"/>
        <w:rPr>
          <w:rFonts w:ascii="Arial" w:hAnsi="Arial" w:cs="Arial"/>
          <w:sz w:val="21"/>
          <w:szCs w:val="21"/>
        </w:rPr>
      </w:pPr>
      <w:r w:rsidRPr="009A12E8">
        <w:rPr>
          <w:rFonts w:ascii="Arial" w:hAnsi="Arial" w:cs="Arial"/>
          <w:b/>
          <w:bCs/>
          <w:sz w:val="21"/>
          <w:szCs w:val="21"/>
        </w:rPr>
        <w:t>Noted</w:t>
      </w:r>
      <w:r w:rsidRPr="009A12E8">
        <w:rPr>
          <w:rFonts w:ascii="Arial" w:hAnsi="Arial" w:cs="Arial"/>
          <w:sz w:val="21"/>
          <w:szCs w:val="21"/>
        </w:rPr>
        <w:t xml:space="preserve"> the ongoing and emerging challenges and gaps for SPREP Member countries in accessing climate financing through the UNFCCC funding mechanisms. </w:t>
      </w:r>
    </w:p>
    <w:p w14:paraId="45DE8D9B" w14:textId="77777777" w:rsidR="0032559F" w:rsidRPr="009A12E8" w:rsidRDefault="0032559F">
      <w:pPr>
        <w:pStyle w:val="ListParagraph"/>
        <w:numPr>
          <w:ilvl w:val="0"/>
          <w:numId w:val="32"/>
        </w:numPr>
        <w:spacing w:line="260" w:lineRule="exact"/>
        <w:ind w:left="1418" w:hanging="357"/>
        <w:rPr>
          <w:rFonts w:ascii="Arial" w:hAnsi="Arial" w:cs="Arial"/>
          <w:sz w:val="21"/>
          <w:szCs w:val="21"/>
        </w:rPr>
      </w:pPr>
      <w:r w:rsidRPr="009A12E8">
        <w:rPr>
          <w:rFonts w:ascii="Arial" w:hAnsi="Arial" w:cs="Arial"/>
          <w:b/>
          <w:bCs/>
          <w:sz w:val="21"/>
          <w:szCs w:val="21"/>
        </w:rPr>
        <w:t xml:space="preserve">Endorsed </w:t>
      </w:r>
      <w:r w:rsidRPr="009A12E8">
        <w:rPr>
          <w:rFonts w:ascii="Arial" w:hAnsi="Arial" w:cs="Arial"/>
          <w:sz w:val="21"/>
          <w:szCs w:val="21"/>
        </w:rPr>
        <w:t>the approach to highlight the challenges and barriers to accessing funding with the GCF and AF Boards.</w:t>
      </w:r>
    </w:p>
    <w:p w14:paraId="05EB44B0" w14:textId="77777777" w:rsidR="0032559F" w:rsidRPr="009A12E8" w:rsidRDefault="0032559F">
      <w:pPr>
        <w:pStyle w:val="ListParagraph"/>
        <w:numPr>
          <w:ilvl w:val="0"/>
          <w:numId w:val="32"/>
        </w:numPr>
        <w:spacing w:line="260" w:lineRule="exact"/>
        <w:ind w:left="1418" w:hanging="357"/>
        <w:rPr>
          <w:rFonts w:ascii="Arial" w:hAnsi="Arial" w:cs="Arial"/>
          <w:sz w:val="21"/>
          <w:szCs w:val="21"/>
        </w:rPr>
      </w:pPr>
      <w:r w:rsidRPr="009A12E8">
        <w:rPr>
          <w:rFonts w:ascii="Arial" w:hAnsi="Arial" w:cs="Arial"/>
          <w:b/>
          <w:bCs/>
          <w:sz w:val="21"/>
          <w:szCs w:val="21"/>
        </w:rPr>
        <w:t xml:space="preserve">Approved </w:t>
      </w:r>
      <w:r w:rsidRPr="009A12E8">
        <w:rPr>
          <w:rFonts w:ascii="Arial" w:hAnsi="Arial" w:cs="Arial"/>
          <w:sz w:val="21"/>
          <w:szCs w:val="21"/>
        </w:rPr>
        <w:t xml:space="preserve">the proposed SPREP approach </w:t>
      </w:r>
      <w:r w:rsidRPr="009A12E8">
        <w:rPr>
          <w:rFonts w:ascii="Arial" w:hAnsi="Arial" w:cs="Arial"/>
          <w:i/>
          <w:iCs/>
          <w:sz w:val="21"/>
          <w:szCs w:val="21"/>
        </w:rPr>
        <w:t>“Bridging the gap between adaptation priorities and climate financing in the Pacific Region, (WP.8.3/Att.1)”</w:t>
      </w:r>
      <w:r w:rsidRPr="009A12E8">
        <w:rPr>
          <w:rFonts w:ascii="Arial" w:hAnsi="Arial" w:cs="Arial"/>
          <w:sz w:val="21"/>
          <w:szCs w:val="21"/>
        </w:rPr>
        <w:t xml:space="preserve"> exploring options to bridge the gap between adaptation needs and adaptation financing.  </w:t>
      </w:r>
    </w:p>
    <w:bookmarkEnd w:id="15"/>
    <w:p w14:paraId="44CCDE88" w14:textId="77777777" w:rsidR="0032559F" w:rsidRPr="009A12E8" w:rsidRDefault="0032559F" w:rsidP="0032559F">
      <w:pPr>
        <w:suppressAutoHyphens/>
        <w:autoSpaceDE w:val="0"/>
        <w:autoSpaceDN w:val="0"/>
        <w:adjustRightInd w:val="0"/>
        <w:spacing w:line="280" w:lineRule="exact"/>
        <w:rPr>
          <w:rFonts w:ascii="Arial" w:hAnsi="Arial" w:cs="Arial"/>
          <w:b/>
          <w:bCs/>
          <w:color w:val="000000"/>
          <w:sz w:val="21"/>
          <w:szCs w:val="21"/>
          <w:lang w:val="en-AU"/>
        </w:rPr>
      </w:pPr>
    </w:p>
    <w:p w14:paraId="791D2BFB" w14:textId="77777777" w:rsidR="00C1173E" w:rsidRPr="009A12E8" w:rsidRDefault="00C1173E" w:rsidP="00C1173E">
      <w:pPr>
        <w:suppressAutoHyphens/>
        <w:jc w:val="center"/>
        <w:rPr>
          <w:rFonts w:ascii="Arial" w:hAnsi="Arial" w:cs="Arial"/>
          <w:b/>
          <w:bCs/>
          <w:sz w:val="21"/>
          <w:szCs w:val="21"/>
          <w:lang w:val="en-AU"/>
        </w:rPr>
      </w:pPr>
    </w:p>
    <w:p w14:paraId="34468022" w14:textId="530070E8" w:rsidR="00C1173E" w:rsidRPr="00960936" w:rsidRDefault="00C1173E" w:rsidP="00C1173E">
      <w:pPr>
        <w:suppressAutoHyphens/>
        <w:rPr>
          <w:rFonts w:ascii="Arial" w:hAnsi="Arial" w:cs="Arial"/>
          <w:b/>
          <w:bCs/>
          <w:color w:val="548DD4" w:themeColor="text2" w:themeTint="99"/>
          <w:szCs w:val="22"/>
          <w:lang w:val="en-AU"/>
        </w:rPr>
      </w:pPr>
      <w:r w:rsidRPr="00960936">
        <w:rPr>
          <w:rFonts w:ascii="Arial" w:hAnsi="Arial" w:cs="Arial"/>
          <w:b/>
          <w:bCs/>
          <w:color w:val="548DD4" w:themeColor="text2" w:themeTint="99"/>
          <w:szCs w:val="22"/>
          <w:lang w:val="en-AU"/>
        </w:rPr>
        <w:t>Agenda Item 8.4:  Enhancing Pacific Island Countries and Territories access and use of environmental data</w:t>
      </w:r>
    </w:p>
    <w:p w14:paraId="3145E026" w14:textId="77777777" w:rsidR="00C1173E" w:rsidRPr="009A12E8" w:rsidRDefault="00C1173E" w:rsidP="00C1173E">
      <w:pPr>
        <w:suppressAutoHyphens/>
        <w:rPr>
          <w:rFonts w:ascii="Arial" w:hAnsi="Arial" w:cs="Arial"/>
          <w:b/>
          <w:bCs/>
          <w:sz w:val="21"/>
          <w:szCs w:val="21"/>
          <w:lang w:val="en-AU"/>
        </w:rPr>
      </w:pPr>
    </w:p>
    <w:p w14:paraId="14F80AB0" w14:textId="03D8885A" w:rsidR="00C1173E" w:rsidRPr="00960936" w:rsidRDefault="00C1173E" w:rsidP="00960936">
      <w:pPr>
        <w:pStyle w:val="ListParagraph"/>
        <w:numPr>
          <w:ilvl w:val="0"/>
          <w:numId w:val="29"/>
        </w:numPr>
        <w:suppressAutoHyphens/>
        <w:spacing w:line="280" w:lineRule="exact"/>
        <w:rPr>
          <w:rFonts w:ascii="Arial" w:hAnsi="Arial" w:cs="Arial"/>
          <w:bCs/>
          <w:sz w:val="21"/>
          <w:szCs w:val="21"/>
          <w:lang w:val="en-AU"/>
        </w:rPr>
      </w:pPr>
      <w:r w:rsidRPr="00960936">
        <w:rPr>
          <w:rFonts w:ascii="Arial" w:hAnsi="Arial" w:cs="Arial"/>
          <w:bCs/>
          <w:sz w:val="21"/>
          <w:szCs w:val="21"/>
          <w:lang w:val="en-AU"/>
        </w:rPr>
        <w:t xml:space="preserve">The Secretariat </w:t>
      </w:r>
      <w:r w:rsidR="00611FC9" w:rsidRPr="00960936">
        <w:rPr>
          <w:rFonts w:ascii="Arial" w:hAnsi="Arial" w:cs="Arial"/>
          <w:bCs/>
          <w:sz w:val="21"/>
          <w:szCs w:val="21"/>
          <w:lang w:val="en-AU"/>
        </w:rPr>
        <w:t>provide an update</w:t>
      </w:r>
      <w:r w:rsidRPr="00960936">
        <w:rPr>
          <w:rFonts w:ascii="Arial" w:hAnsi="Arial" w:cs="Arial"/>
          <w:bCs/>
          <w:sz w:val="21"/>
          <w:szCs w:val="21"/>
          <w:lang w:val="en-AU"/>
        </w:rPr>
        <w:t xml:space="preserve"> on the development of the Pacific Environmental Data project </w:t>
      </w:r>
      <w:r w:rsidR="00611FC9" w:rsidRPr="00960936">
        <w:rPr>
          <w:rFonts w:ascii="Arial" w:hAnsi="Arial" w:cs="Arial"/>
          <w:bCs/>
          <w:sz w:val="21"/>
          <w:szCs w:val="21"/>
          <w:lang w:val="en-AU"/>
        </w:rPr>
        <w:t xml:space="preserve">proposal </w:t>
      </w:r>
      <w:r w:rsidRPr="00960936">
        <w:rPr>
          <w:rFonts w:ascii="Arial" w:hAnsi="Arial" w:cs="Arial"/>
          <w:bCs/>
          <w:sz w:val="21"/>
          <w:szCs w:val="21"/>
          <w:lang w:val="en-AU"/>
        </w:rPr>
        <w:t>following the successful implementation of the Inform Project.</w:t>
      </w:r>
    </w:p>
    <w:p w14:paraId="0ABECD8B" w14:textId="77777777" w:rsidR="00C1173E" w:rsidRPr="009A12E8" w:rsidRDefault="00C1173E" w:rsidP="00C1173E">
      <w:pPr>
        <w:suppressAutoHyphens/>
        <w:spacing w:line="280" w:lineRule="exact"/>
        <w:rPr>
          <w:rFonts w:ascii="Arial" w:hAnsi="Arial" w:cs="Arial"/>
          <w:bCs/>
          <w:sz w:val="21"/>
          <w:szCs w:val="21"/>
          <w:lang w:val="en-AU"/>
        </w:rPr>
      </w:pPr>
    </w:p>
    <w:p w14:paraId="54E00B89" w14:textId="2DE707E3" w:rsidR="00C1173E" w:rsidRPr="009A12E8" w:rsidRDefault="00C1173E" w:rsidP="00960936">
      <w:pPr>
        <w:pStyle w:val="NoSpacing"/>
        <w:numPr>
          <w:ilvl w:val="0"/>
          <w:numId w:val="29"/>
        </w:numPr>
        <w:spacing w:line="280" w:lineRule="exact"/>
        <w:rPr>
          <w:rFonts w:ascii="Arial" w:hAnsi="Arial" w:cs="Arial"/>
          <w:sz w:val="21"/>
          <w:szCs w:val="21"/>
          <w:lang w:val="en-AU"/>
        </w:rPr>
      </w:pPr>
      <w:r w:rsidRPr="009A12E8">
        <w:rPr>
          <w:rFonts w:ascii="Arial" w:hAnsi="Arial" w:cs="Arial"/>
          <w:sz w:val="21"/>
          <w:szCs w:val="21"/>
          <w:lang w:val="en-AU"/>
        </w:rPr>
        <w:t xml:space="preserve">Niue, Republic of the Marshall Islands and Solomon Islands acknowledged the support of the Inform Project and the significant role data played in developing national reports.  Republic of the Marshall Islands further confirmed it is allocating GEF 8 STAR funds towards a second stage of the project.  Solomon Islands confirmed it is exploring the possibility of allocating portions of the GEF 8 STAR funds towards the next phase of the project.  Niue </w:t>
      </w:r>
      <w:r w:rsidR="00611FC9">
        <w:rPr>
          <w:rFonts w:ascii="Arial" w:hAnsi="Arial" w:cs="Arial"/>
          <w:sz w:val="21"/>
          <w:szCs w:val="21"/>
          <w:lang w:val="en-AU"/>
        </w:rPr>
        <w:t>confirmed its</w:t>
      </w:r>
      <w:r w:rsidRPr="009A12E8">
        <w:rPr>
          <w:rFonts w:ascii="Arial" w:hAnsi="Arial" w:cs="Arial"/>
          <w:sz w:val="21"/>
          <w:szCs w:val="21"/>
          <w:lang w:val="en-AU"/>
        </w:rPr>
        <w:t xml:space="preserve"> GEF Star 8 funds be allocated to the second phase of this project further recommending </w:t>
      </w:r>
      <w:r w:rsidR="00611FC9">
        <w:rPr>
          <w:rFonts w:ascii="Arial" w:hAnsi="Arial" w:cs="Arial"/>
          <w:sz w:val="21"/>
          <w:szCs w:val="21"/>
          <w:lang w:val="en-AU"/>
        </w:rPr>
        <w:t xml:space="preserve">for the proposal to </w:t>
      </w:r>
      <w:r w:rsidRPr="009A12E8">
        <w:rPr>
          <w:rFonts w:ascii="Arial" w:hAnsi="Arial" w:cs="Arial"/>
          <w:sz w:val="21"/>
          <w:szCs w:val="21"/>
          <w:lang w:val="en-AU"/>
        </w:rPr>
        <w:t>be presented to the GEF OFP’s.</w:t>
      </w:r>
    </w:p>
    <w:p w14:paraId="32276FE5" w14:textId="77777777" w:rsidR="00C1173E" w:rsidRPr="009A12E8" w:rsidRDefault="00C1173E" w:rsidP="007D2D7F">
      <w:pPr>
        <w:pStyle w:val="NoSpacing"/>
        <w:rPr>
          <w:rFonts w:ascii="Arial" w:hAnsi="Arial" w:cs="Arial"/>
          <w:sz w:val="21"/>
          <w:szCs w:val="21"/>
          <w:lang w:val="en-AU"/>
        </w:rPr>
      </w:pPr>
    </w:p>
    <w:p w14:paraId="2DFC77F6" w14:textId="13265620" w:rsidR="00C1173E" w:rsidRPr="009A12E8" w:rsidRDefault="00C1173E" w:rsidP="00960936">
      <w:pPr>
        <w:pStyle w:val="NoSpacing"/>
        <w:numPr>
          <w:ilvl w:val="0"/>
          <w:numId w:val="29"/>
        </w:numPr>
        <w:spacing w:line="280" w:lineRule="exact"/>
        <w:rPr>
          <w:rFonts w:ascii="Arial" w:hAnsi="Arial" w:cs="Arial"/>
          <w:sz w:val="21"/>
          <w:szCs w:val="21"/>
          <w:lang w:val="en-AU"/>
        </w:rPr>
      </w:pPr>
      <w:r w:rsidRPr="009A12E8">
        <w:rPr>
          <w:rFonts w:ascii="Arial" w:hAnsi="Arial" w:cs="Arial"/>
          <w:sz w:val="21"/>
          <w:szCs w:val="21"/>
          <w:lang w:val="en-AU"/>
        </w:rPr>
        <w:t>Niue, Republic of the Marshall Islands and Solomon Islands commended the Secretariat for its excellent work in supporting Members through th</w:t>
      </w:r>
      <w:r w:rsidR="00611FC9">
        <w:rPr>
          <w:rFonts w:ascii="Arial" w:hAnsi="Arial" w:cs="Arial"/>
          <w:sz w:val="21"/>
          <w:szCs w:val="21"/>
          <w:lang w:val="en-AU"/>
        </w:rPr>
        <w:t>e Inform</w:t>
      </w:r>
      <w:r w:rsidRPr="009A12E8">
        <w:rPr>
          <w:rFonts w:ascii="Arial" w:hAnsi="Arial" w:cs="Arial"/>
          <w:sz w:val="21"/>
          <w:szCs w:val="21"/>
          <w:lang w:val="en-AU"/>
        </w:rPr>
        <w:t xml:space="preserve"> project.</w:t>
      </w:r>
    </w:p>
    <w:p w14:paraId="4992F50E" w14:textId="77777777" w:rsidR="00C1173E" w:rsidRPr="009A12E8" w:rsidRDefault="00C1173E" w:rsidP="007D2D7F">
      <w:pPr>
        <w:pStyle w:val="NoSpacing"/>
        <w:rPr>
          <w:rFonts w:ascii="Arial" w:hAnsi="Arial" w:cs="Arial"/>
          <w:sz w:val="21"/>
          <w:szCs w:val="21"/>
          <w:lang w:val="en-AU"/>
        </w:rPr>
      </w:pPr>
    </w:p>
    <w:p w14:paraId="25CFE803" w14:textId="40C2C81E" w:rsidR="00C1173E" w:rsidRPr="009A12E8" w:rsidRDefault="00C1173E" w:rsidP="00960936">
      <w:pPr>
        <w:pStyle w:val="NoSpacing"/>
        <w:numPr>
          <w:ilvl w:val="0"/>
          <w:numId w:val="29"/>
        </w:numPr>
        <w:spacing w:line="280" w:lineRule="exact"/>
        <w:rPr>
          <w:rFonts w:ascii="Arial" w:hAnsi="Arial" w:cs="Arial"/>
          <w:sz w:val="21"/>
          <w:szCs w:val="21"/>
          <w:lang w:val="en-AU"/>
        </w:rPr>
      </w:pPr>
      <w:r w:rsidRPr="009A12E8">
        <w:rPr>
          <w:rFonts w:ascii="Arial" w:hAnsi="Arial" w:cs="Arial"/>
          <w:sz w:val="21"/>
          <w:szCs w:val="21"/>
          <w:lang w:val="en-AU"/>
        </w:rPr>
        <w:t xml:space="preserve">The Secretariat confirmed the services delivered by the Inform Project to Members will continue at a reduced scale upon completion of the Inform Project in December in response to a query from Republic of the Marshall Islands as to how support will continue upon completion of the project.  The Secretariat further clarified work will </w:t>
      </w:r>
      <w:r w:rsidR="00611FC9">
        <w:rPr>
          <w:rFonts w:ascii="Arial" w:hAnsi="Arial" w:cs="Arial"/>
          <w:sz w:val="21"/>
          <w:szCs w:val="21"/>
          <w:lang w:val="en-AU"/>
        </w:rPr>
        <w:t>continue</w:t>
      </w:r>
      <w:r w:rsidRPr="009A12E8">
        <w:rPr>
          <w:rFonts w:ascii="Arial" w:hAnsi="Arial" w:cs="Arial"/>
          <w:sz w:val="21"/>
          <w:szCs w:val="21"/>
          <w:lang w:val="en-AU"/>
        </w:rPr>
        <w:t xml:space="preserve"> to develop the next phase of the Inform Project.</w:t>
      </w:r>
    </w:p>
    <w:p w14:paraId="54ACC81D" w14:textId="77777777" w:rsidR="00AB761D" w:rsidRDefault="00AB761D" w:rsidP="00C1173E">
      <w:pPr>
        <w:suppressAutoHyphens/>
        <w:ind w:left="720"/>
        <w:rPr>
          <w:rFonts w:ascii="Arial" w:hAnsi="Arial" w:cs="Arial"/>
          <w:b/>
          <w:sz w:val="21"/>
          <w:szCs w:val="21"/>
          <w:lang w:val="en-AU"/>
        </w:rPr>
      </w:pPr>
    </w:p>
    <w:p w14:paraId="2E484658" w14:textId="0385DFB3" w:rsidR="00C1173E" w:rsidRPr="009A12E8" w:rsidRDefault="00C1173E" w:rsidP="00C1173E">
      <w:pPr>
        <w:suppressAutoHyphens/>
        <w:ind w:left="720"/>
        <w:rPr>
          <w:rFonts w:ascii="Arial" w:hAnsi="Arial" w:cs="Arial"/>
          <w:b/>
          <w:sz w:val="21"/>
          <w:szCs w:val="21"/>
          <w:lang w:val="en-AU"/>
        </w:rPr>
      </w:pPr>
      <w:r w:rsidRPr="009A12E8">
        <w:rPr>
          <w:rFonts w:ascii="Arial" w:hAnsi="Arial" w:cs="Arial"/>
          <w:b/>
          <w:sz w:val="21"/>
          <w:szCs w:val="21"/>
          <w:lang w:val="en-AU"/>
        </w:rPr>
        <w:t>The Executive Board Meeting:</w:t>
      </w:r>
    </w:p>
    <w:p w14:paraId="25BF56FE" w14:textId="77777777" w:rsidR="00C1173E" w:rsidRPr="009A12E8" w:rsidRDefault="00C1173E" w:rsidP="00C1173E">
      <w:pPr>
        <w:suppressAutoHyphens/>
        <w:rPr>
          <w:rFonts w:ascii="Arial" w:hAnsi="Arial" w:cs="Arial"/>
          <w:bCs/>
          <w:sz w:val="21"/>
          <w:szCs w:val="21"/>
          <w:lang w:val="en-AU"/>
        </w:rPr>
      </w:pPr>
    </w:p>
    <w:p w14:paraId="38790A84" w14:textId="77777777" w:rsidR="00C1173E" w:rsidRPr="009A12E8" w:rsidRDefault="00C1173E">
      <w:pPr>
        <w:pStyle w:val="ListParagraph"/>
        <w:numPr>
          <w:ilvl w:val="0"/>
          <w:numId w:val="35"/>
        </w:numPr>
        <w:suppressAutoHyphens/>
        <w:spacing w:after="60" w:line="280" w:lineRule="exact"/>
        <w:contextualSpacing w:val="0"/>
        <w:rPr>
          <w:rFonts w:ascii="Arial" w:hAnsi="Arial" w:cs="Arial"/>
          <w:bCs/>
          <w:sz w:val="21"/>
          <w:szCs w:val="21"/>
          <w:lang w:val="en-AU"/>
        </w:rPr>
      </w:pPr>
      <w:bookmarkStart w:id="16" w:name="_Hlk113628071"/>
      <w:r w:rsidRPr="009A12E8">
        <w:rPr>
          <w:rFonts w:ascii="Arial" w:hAnsi="Arial" w:cs="Arial"/>
          <w:b/>
          <w:bCs/>
          <w:sz w:val="21"/>
          <w:szCs w:val="21"/>
          <w:lang w:val="en-AU"/>
        </w:rPr>
        <w:t xml:space="preserve">Supported </w:t>
      </w:r>
      <w:r w:rsidRPr="009A12E8">
        <w:rPr>
          <w:rFonts w:ascii="Arial" w:hAnsi="Arial" w:cs="Arial"/>
          <w:bCs/>
          <w:sz w:val="21"/>
          <w:szCs w:val="21"/>
          <w:lang w:val="en-AU"/>
        </w:rPr>
        <w:t xml:space="preserve">the proposed Pacific Environmental Data project concept that will scale up the outcomes and results of the Inform Project </w:t>
      </w:r>
    </w:p>
    <w:p w14:paraId="1695454B" w14:textId="77777777" w:rsidR="00C1173E" w:rsidRPr="009A12E8" w:rsidRDefault="00C1173E">
      <w:pPr>
        <w:pStyle w:val="ListParagraph"/>
        <w:numPr>
          <w:ilvl w:val="0"/>
          <w:numId w:val="35"/>
        </w:numPr>
        <w:suppressAutoHyphens/>
        <w:spacing w:after="60" w:line="280" w:lineRule="exact"/>
        <w:ind w:left="1417" w:hanging="357"/>
        <w:contextualSpacing w:val="0"/>
        <w:rPr>
          <w:rFonts w:ascii="Arial" w:hAnsi="Arial" w:cs="Arial"/>
          <w:bCs/>
          <w:sz w:val="21"/>
          <w:szCs w:val="21"/>
          <w:lang w:val="en-AU"/>
        </w:rPr>
      </w:pPr>
      <w:r w:rsidRPr="009A12E8">
        <w:rPr>
          <w:rFonts w:ascii="Arial" w:hAnsi="Arial" w:cs="Arial"/>
          <w:b/>
          <w:bCs/>
          <w:sz w:val="21"/>
          <w:szCs w:val="21"/>
          <w:lang w:val="en-AU"/>
        </w:rPr>
        <w:t>Urged</w:t>
      </w:r>
      <w:r w:rsidRPr="009A12E8">
        <w:rPr>
          <w:rFonts w:ascii="Arial" w:hAnsi="Arial" w:cs="Arial"/>
          <w:bCs/>
          <w:sz w:val="21"/>
          <w:szCs w:val="21"/>
          <w:lang w:val="en-AU"/>
        </w:rPr>
        <w:t xml:space="preserve"> Members to continue to promote and use the national environmental data portals and national processes established over the past four years; and </w:t>
      </w:r>
    </w:p>
    <w:p w14:paraId="779011D4" w14:textId="297242CB" w:rsidR="00C1173E" w:rsidRPr="009A12E8" w:rsidRDefault="00C1173E">
      <w:pPr>
        <w:pStyle w:val="ListParagraph"/>
        <w:numPr>
          <w:ilvl w:val="0"/>
          <w:numId w:val="35"/>
        </w:numPr>
        <w:suppressAutoHyphens/>
        <w:spacing w:line="280" w:lineRule="exact"/>
        <w:rPr>
          <w:rFonts w:ascii="Arial" w:hAnsi="Arial" w:cs="Arial"/>
          <w:bCs/>
          <w:sz w:val="21"/>
          <w:szCs w:val="21"/>
          <w:lang w:val="en-AU"/>
        </w:rPr>
      </w:pPr>
      <w:r w:rsidRPr="009A12E8">
        <w:rPr>
          <w:rFonts w:ascii="Arial" w:hAnsi="Arial" w:cs="Arial"/>
          <w:b/>
          <w:bCs/>
          <w:sz w:val="21"/>
          <w:szCs w:val="21"/>
          <w:lang w:val="en-AU"/>
        </w:rPr>
        <w:t xml:space="preserve">Endorsed </w:t>
      </w:r>
      <w:r w:rsidRPr="009A12E8">
        <w:rPr>
          <w:rFonts w:ascii="Arial" w:hAnsi="Arial" w:cs="Arial"/>
          <w:bCs/>
          <w:sz w:val="21"/>
          <w:szCs w:val="21"/>
          <w:lang w:val="en-AU"/>
        </w:rPr>
        <w:t xml:space="preserve">the contribution of a portion of Member countries’ national GEF 8 STAR </w:t>
      </w:r>
      <w:r w:rsidR="00DD6E59">
        <w:rPr>
          <w:rFonts w:ascii="Arial" w:hAnsi="Arial" w:cs="Arial"/>
          <w:bCs/>
          <w:sz w:val="21"/>
          <w:szCs w:val="21"/>
          <w:lang w:val="en-AU"/>
        </w:rPr>
        <w:t xml:space="preserve">(Global Environment Facility System for Transparent Allocation of Resources) </w:t>
      </w:r>
      <w:r w:rsidRPr="009A12E8">
        <w:rPr>
          <w:rFonts w:ascii="Arial" w:hAnsi="Arial" w:cs="Arial"/>
          <w:bCs/>
          <w:sz w:val="21"/>
          <w:szCs w:val="21"/>
          <w:lang w:val="en-AU"/>
        </w:rPr>
        <w:t>allocation to support the implementation of the proposed Pacific Environmental Data Project</w:t>
      </w:r>
      <w:bookmarkEnd w:id="16"/>
      <w:r w:rsidRPr="009A12E8">
        <w:rPr>
          <w:rFonts w:ascii="Arial" w:hAnsi="Arial" w:cs="Arial"/>
          <w:bCs/>
          <w:sz w:val="21"/>
          <w:szCs w:val="21"/>
          <w:lang w:val="en-AU"/>
        </w:rPr>
        <w:t xml:space="preserve">.  </w:t>
      </w:r>
    </w:p>
    <w:p w14:paraId="6D08EC12" w14:textId="77777777" w:rsidR="00C1173E" w:rsidRPr="009A12E8" w:rsidRDefault="00C1173E" w:rsidP="00C1173E">
      <w:pPr>
        <w:jc w:val="both"/>
        <w:rPr>
          <w:rFonts w:ascii="Arial" w:hAnsi="Arial" w:cs="Arial"/>
          <w:bCs/>
          <w:sz w:val="21"/>
          <w:szCs w:val="21"/>
          <w:lang w:val="en-AU"/>
        </w:rPr>
      </w:pPr>
    </w:p>
    <w:p w14:paraId="4BC1FE86" w14:textId="77777777" w:rsidR="009C4115" w:rsidRPr="009A12E8" w:rsidRDefault="009C4115" w:rsidP="0032559F">
      <w:pPr>
        <w:suppressAutoHyphens/>
        <w:autoSpaceDE w:val="0"/>
        <w:autoSpaceDN w:val="0"/>
        <w:adjustRightInd w:val="0"/>
        <w:spacing w:line="280" w:lineRule="exact"/>
        <w:rPr>
          <w:rFonts w:ascii="Arial" w:hAnsi="Arial" w:cs="Arial"/>
          <w:b/>
          <w:bCs/>
          <w:color w:val="000000"/>
          <w:sz w:val="21"/>
          <w:szCs w:val="21"/>
          <w:lang w:val="en-AU"/>
        </w:rPr>
      </w:pPr>
    </w:p>
    <w:p w14:paraId="311DAECC" w14:textId="77777777" w:rsidR="00960936" w:rsidRDefault="00960936">
      <w:pPr>
        <w:rPr>
          <w:rFonts w:ascii="Arial" w:hAnsi="Arial" w:cs="Arial"/>
          <w:b/>
          <w:bCs/>
          <w:color w:val="365F91" w:themeColor="accent1" w:themeShade="BF"/>
          <w:sz w:val="21"/>
          <w:szCs w:val="21"/>
          <w:lang w:val="en-AU"/>
        </w:rPr>
      </w:pPr>
      <w:r>
        <w:rPr>
          <w:rFonts w:ascii="Arial" w:hAnsi="Arial" w:cs="Arial"/>
          <w:b/>
          <w:bCs/>
          <w:color w:val="365F91" w:themeColor="accent1" w:themeShade="BF"/>
          <w:sz w:val="21"/>
          <w:szCs w:val="21"/>
          <w:lang w:val="en-AU"/>
        </w:rPr>
        <w:br w:type="page"/>
      </w:r>
    </w:p>
    <w:p w14:paraId="4C227F62" w14:textId="67E0AB6F" w:rsidR="00611FC9" w:rsidRPr="00960936" w:rsidRDefault="007E4DD6" w:rsidP="009C4115">
      <w:pPr>
        <w:autoSpaceDE w:val="0"/>
        <w:autoSpaceDN w:val="0"/>
        <w:adjustRightInd w:val="0"/>
        <w:spacing w:line="260" w:lineRule="exact"/>
        <w:rPr>
          <w:rFonts w:ascii="Arial" w:hAnsi="Arial" w:cs="Arial"/>
          <w:b/>
          <w:bCs/>
          <w:color w:val="365F91" w:themeColor="accent1" w:themeShade="BF"/>
          <w:szCs w:val="22"/>
          <w:lang w:val="en-AU"/>
        </w:rPr>
      </w:pPr>
      <w:r w:rsidRPr="00960936">
        <w:rPr>
          <w:rFonts w:ascii="Arial" w:hAnsi="Arial" w:cs="Arial"/>
          <w:b/>
          <w:bCs/>
          <w:color w:val="365F91" w:themeColor="accent1" w:themeShade="BF"/>
          <w:szCs w:val="22"/>
          <w:lang w:val="en-AU"/>
        </w:rPr>
        <w:lastRenderedPageBreak/>
        <w:t>AGENDA ITEM 9: STRATEGIC AND SUBSTANTIVE PROGRAMMATIC MATTERS</w:t>
      </w:r>
    </w:p>
    <w:p w14:paraId="16F7B8F0" w14:textId="77777777" w:rsidR="00611FC9" w:rsidRPr="00960936" w:rsidRDefault="00611FC9" w:rsidP="009C4115">
      <w:pPr>
        <w:autoSpaceDE w:val="0"/>
        <w:autoSpaceDN w:val="0"/>
        <w:adjustRightInd w:val="0"/>
        <w:spacing w:line="260" w:lineRule="exact"/>
        <w:rPr>
          <w:rFonts w:ascii="Arial" w:hAnsi="Arial" w:cs="Arial"/>
          <w:b/>
          <w:bCs/>
          <w:color w:val="365F91" w:themeColor="accent1" w:themeShade="BF"/>
          <w:szCs w:val="22"/>
          <w:lang w:val="en-AU"/>
        </w:rPr>
      </w:pPr>
    </w:p>
    <w:p w14:paraId="561FBA0F" w14:textId="778889FC" w:rsidR="009C4115" w:rsidRPr="00960936" w:rsidRDefault="009C4115" w:rsidP="009C4115">
      <w:pPr>
        <w:autoSpaceDE w:val="0"/>
        <w:autoSpaceDN w:val="0"/>
        <w:adjustRightInd w:val="0"/>
        <w:spacing w:line="260" w:lineRule="exact"/>
        <w:rPr>
          <w:rFonts w:ascii="Arial" w:hAnsi="Arial" w:cs="Arial"/>
          <w:b/>
          <w:bCs/>
          <w:color w:val="548DD4" w:themeColor="text2" w:themeTint="99"/>
          <w:szCs w:val="22"/>
          <w:lang w:val="en-AU"/>
        </w:rPr>
      </w:pPr>
      <w:r w:rsidRPr="00960936">
        <w:rPr>
          <w:rFonts w:ascii="Arial" w:hAnsi="Arial" w:cs="Arial"/>
          <w:b/>
          <w:bCs/>
          <w:color w:val="548DD4" w:themeColor="text2" w:themeTint="99"/>
          <w:szCs w:val="22"/>
          <w:lang w:val="en-AU"/>
        </w:rPr>
        <w:t xml:space="preserve">Agenda Item 9.1:  </w:t>
      </w:r>
      <w:r w:rsidRPr="00960936">
        <w:rPr>
          <w:rFonts w:ascii="Arial" w:hAnsi="Arial" w:cs="Arial"/>
          <w:b/>
          <w:bCs/>
          <w:color w:val="548DD4" w:themeColor="text2" w:themeTint="99"/>
          <w:szCs w:val="22"/>
          <w:u w:val="single"/>
          <w:lang w:val="en-AU"/>
        </w:rPr>
        <w:t>Regional Goal 1 Overview</w:t>
      </w:r>
      <w:r w:rsidRPr="00960936">
        <w:rPr>
          <w:rFonts w:ascii="Arial" w:hAnsi="Arial" w:cs="Arial"/>
          <w:b/>
          <w:bCs/>
          <w:color w:val="548DD4" w:themeColor="text2" w:themeTint="99"/>
          <w:szCs w:val="22"/>
          <w:lang w:val="en-AU"/>
        </w:rPr>
        <w:t>: Pacific people benefit from strengthened resilience to climate change</w:t>
      </w:r>
    </w:p>
    <w:p w14:paraId="1A31B3C2" w14:textId="77777777" w:rsidR="009C4115" w:rsidRPr="009A12E8" w:rsidRDefault="009C4115" w:rsidP="009C4115">
      <w:pPr>
        <w:autoSpaceDE w:val="0"/>
        <w:autoSpaceDN w:val="0"/>
        <w:adjustRightInd w:val="0"/>
        <w:rPr>
          <w:rFonts w:ascii="Arial" w:hAnsi="Arial" w:cs="Arial"/>
          <w:color w:val="000000"/>
          <w:sz w:val="21"/>
          <w:szCs w:val="21"/>
          <w:lang w:val="en-AU"/>
        </w:rPr>
      </w:pPr>
    </w:p>
    <w:p w14:paraId="7D94699E" w14:textId="1345023D" w:rsidR="009C4115" w:rsidRPr="009A12E8" w:rsidRDefault="009C4115">
      <w:pPr>
        <w:pStyle w:val="ListParagraph"/>
        <w:numPr>
          <w:ilvl w:val="0"/>
          <w:numId w:val="36"/>
        </w:numPr>
        <w:suppressAutoHyphens/>
        <w:autoSpaceDE w:val="0"/>
        <w:autoSpaceDN w:val="0"/>
        <w:adjustRightInd w:val="0"/>
        <w:spacing w:line="280" w:lineRule="exact"/>
        <w:rPr>
          <w:rFonts w:ascii="Arial" w:hAnsi="Arial" w:cs="Arial"/>
          <w:color w:val="000000"/>
          <w:sz w:val="21"/>
          <w:szCs w:val="21"/>
          <w:lang w:val="en-AU"/>
        </w:rPr>
      </w:pPr>
      <w:r w:rsidRPr="009A12E8">
        <w:rPr>
          <w:rFonts w:ascii="Arial" w:hAnsi="Arial" w:cs="Arial"/>
          <w:color w:val="000000"/>
          <w:sz w:val="21"/>
          <w:szCs w:val="21"/>
          <w:lang w:val="en-AU"/>
        </w:rPr>
        <w:t xml:space="preserve">The </w:t>
      </w:r>
      <w:r w:rsidR="00B4517B">
        <w:rPr>
          <w:rFonts w:ascii="Arial" w:hAnsi="Arial" w:cs="Arial"/>
          <w:color w:val="000000"/>
          <w:sz w:val="21"/>
          <w:szCs w:val="21"/>
          <w:lang w:val="en-AU"/>
        </w:rPr>
        <w:t xml:space="preserve">Secretariat provided </w:t>
      </w:r>
      <w:r w:rsidRPr="009A12E8">
        <w:rPr>
          <w:rFonts w:ascii="Arial" w:hAnsi="Arial" w:cs="Arial"/>
          <w:color w:val="000000"/>
          <w:sz w:val="21"/>
          <w:szCs w:val="21"/>
          <w:lang w:val="en-AU"/>
        </w:rPr>
        <w:t>an overview of key priorities to support the implementation and achievement of Regional Goal 1 for the biennial period 2022 - 2023</w:t>
      </w:r>
    </w:p>
    <w:p w14:paraId="41A4CB1C" w14:textId="77777777" w:rsidR="009C4115" w:rsidRPr="009A12E8" w:rsidRDefault="009C4115" w:rsidP="009C4115">
      <w:pPr>
        <w:pBdr>
          <w:top w:val="nil"/>
          <w:left w:val="nil"/>
          <w:bottom w:val="nil"/>
          <w:right w:val="nil"/>
          <w:between w:val="nil"/>
          <w:bar w:val="nil"/>
        </w:pBdr>
        <w:rPr>
          <w:rFonts w:ascii="Arial" w:hAnsi="Arial" w:cs="Arial"/>
          <w:bCs/>
          <w:color w:val="000000"/>
          <w:sz w:val="21"/>
          <w:szCs w:val="21"/>
          <w:lang w:val="en-AU"/>
        </w:rPr>
      </w:pPr>
    </w:p>
    <w:p w14:paraId="6A10BC9F" w14:textId="77777777" w:rsidR="009C4115" w:rsidRPr="009A12E8" w:rsidRDefault="009C4115" w:rsidP="00C1173E">
      <w:pPr>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1F211C98" w14:textId="77777777" w:rsidR="009C4115" w:rsidRPr="009A12E8" w:rsidRDefault="009C4115" w:rsidP="009C4115">
      <w:pPr>
        <w:autoSpaceDE w:val="0"/>
        <w:autoSpaceDN w:val="0"/>
        <w:adjustRightInd w:val="0"/>
        <w:rPr>
          <w:rFonts w:ascii="Arial" w:hAnsi="Arial" w:cs="Arial"/>
          <w:color w:val="000000"/>
          <w:sz w:val="21"/>
          <w:szCs w:val="21"/>
          <w:lang w:val="en-AU"/>
        </w:rPr>
      </w:pPr>
    </w:p>
    <w:p w14:paraId="5452BE39" w14:textId="77777777" w:rsidR="009C4115" w:rsidRPr="009A12E8" w:rsidRDefault="009C4115" w:rsidP="009A12E8">
      <w:pPr>
        <w:pStyle w:val="BodyA"/>
        <w:numPr>
          <w:ilvl w:val="0"/>
          <w:numId w:val="33"/>
        </w:numPr>
        <w:tabs>
          <w:tab w:val="left" w:pos="2480"/>
        </w:tabs>
        <w:ind w:left="1418"/>
        <w:rPr>
          <w:sz w:val="21"/>
          <w:szCs w:val="21"/>
        </w:rPr>
      </w:pPr>
      <w:r w:rsidRPr="009A12E8">
        <w:rPr>
          <w:rFonts w:ascii="Maiandra GD" w:hAnsi="Maiandra GD"/>
          <w:b/>
          <w:bCs/>
          <w:noProof/>
          <w:sz w:val="21"/>
          <w:szCs w:val="21"/>
        </w:rPr>
        <mc:AlternateContent>
          <mc:Choice Requires="wps">
            <w:drawing>
              <wp:anchor distT="0" distB="0" distL="114300" distR="114300" simplePos="0" relativeHeight="251678720" behindDoc="1" locked="0" layoutInCell="1" allowOverlap="1" wp14:anchorId="055863BB" wp14:editId="2AF6BA4D">
                <wp:simplePos x="0" y="0"/>
                <wp:positionH relativeFrom="page">
                  <wp:posOffset>121920</wp:posOffset>
                </wp:positionH>
                <wp:positionV relativeFrom="page">
                  <wp:posOffset>10269855</wp:posOffset>
                </wp:positionV>
                <wp:extent cx="7194550" cy="228600"/>
                <wp:effectExtent l="0" t="3175" r="0" b="0"/>
                <wp:wrapTight wrapText="bothSides">
                  <wp:wrapPolygon edited="0">
                    <wp:start x="0" y="0"/>
                    <wp:lineTo x="21600" y="0"/>
                    <wp:lineTo x="21600" y="21600"/>
                    <wp:lineTo x="0" y="21600"/>
                    <wp:lineTo x="0"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6D0E" w14:textId="77777777" w:rsidR="009C4115" w:rsidRPr="002967DF" w:rsidRDefault="009C4115" w:rsidP="009C4115">
                            <w:pPr>
                              <w:spacing w:line="200" w:lineRule="exact"/>
                              <w:rPr>
                                <w:color w:val="008000"/>
                                <w:sz w:val="18"/>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63BB" id="Text Box 73" o:spid="_x0000_s1027" type="#_x0000_t202" style="position:absolute;left:0;text-align:left;margin-left:9.6pt;margin-top:808.65pt;width:566.5pt;height:1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uZ3QEAAKgDAAAOAAAAZHJzL2Uyb0RvYy54bWysU9tu2zAMfR+wfxD0vtgJ1i4z4hRdiw4D&#10;ugvQ7QNoWY6F2aJGKbGzrx8lu2m2vRV9EURSPjznkN5cjX0nDpq8QVvK5SKXQluFtbG7Uv74fvdm&#10;LYUPYGvo0OpSHrWXV9vXrzaDK/QKW+xqTYJBrC8GV8o2BFdkmVet7sEv0GnLxQaph8Ah7bKaYGD0&#10;vstWeX6ZDUi1I1Tae87eTkW5TfhNo1X42jReB9GVkrmFdFI6q3hm2w0UOwLXGjXTgGew6MFYbnqC&#10;uoUAYk/mP6jeKEKPTVgo7DNsGqN00sBqlvk/ah5acDppYXO8O9nkXw5WfTk8uG8kwvgBRx5gEuHd&#10;PaqfXli8acHu9DURDq2Gmhsvo2XZ4Hwxfxqt9oWPINXwGWseMuwDJqCxoT66wjoFo/MAjifT9RiE&#10;4uS75fu3FxdcUlxbrdaXeZpKBsXj1458+KixF/FSSuKhJnQ43PsQ2UDx+CQ2s3hnui4NtrN/Jfhh&#10;zCT2kfBEPYzVKEw9S4tiKqyPLIdwWhdeb760SL+lGHhVSul/7YG0FN0nGy1Z58xZhPOAzoPqPACr&#10;GKqUQYrpehOmfdw7MruWO01DsHjNNjYmKXxiNdPndUjC59WN+3Yep1dPP9j2DwAAAP//AwBQSwME&#10;FAAGAAgAAAAhAH+cNZLgAAAADQEAAA8AAABkcnMvZG93bnJldi54bWxMj81OwzAQhO9IvIO1SNyo&#10;80MDhDhVqYS4oEq0fQA3XpLQeB3FTpu+PZsTnFYzO5r9tlhNthNnHHzrSEG8iEAgVc60VCs47N8f&#10;nkH4oMnozhEquKKHVXl7U+jcuAt94XkXasEl5HOtoAmhz6X0VYNW+4XrkXj37QarA8uhlmbQFy63&#10;nUyiKJNWt8QXGt3jpsHqtButguTxJztsw/5z48ft27qi6OPqT0rd303rVxABp/AXhhmf0aFkpqMb&#10;yXjRsX5JOMkzi59SEHMiXibsHWdvmaYgy0L+/6L8BQAA//8DAFBLAQItABQABgAIAAAAIQC2gziS&#10;/gAAAOEBAAATAAAAAAAAAAAAAAAAAAAAAABbQ29udGVudF9UeXBlc10ueG1sUEsBAi0AFAAGAAgA&#10;AAAhADj9If/WAAAAlAEAAAsAAAAAAAAAAAAAAAAALwEAAF9yZWxzLy5yZWxzUEsBAi0AFAAGAAgA&#10;AAAhACa3e5ndAQAAqAMAAA4AAAAAAAAAAAAAAAAALgIAAGRycy9lMm9Eb2MueG1sUEsBAi0AFAAG&#10;AAgAAAAhAH+cNZLgAAAADQEAAA8AAAAAAAAAAAAAAAAANwQAAGRycy9kb3ducmV2LnhtbFBLBQYA&#10;AAAABAAEAPMAAABEBQAAAAA=&#10;" filled="f" stroked="f">
                <v:textbox inset=".5mm,.5mm,.5mm,.5mm">
                  <w:txbxContent>
                    <w:p w14:paraId="5F066D0E" w14:textId="77777777" w:rsidR="009C4115" w:rsidRPr="002967DF" w:rsidRDefault="009C4115" w:rsidP="009C4115">
                      <w:pPr>
                        <w:spacing w:line="200" w:lineRule="exact"/>
                        <w:rPr>
                          <w:color w:val="008000"/>
                          <w:sz w:val="18"/>
                        </w:rPr>
                      </w:pPr>
                    </w:p>
                  </w:txbxContent>
                </v:textbox>
                <w10:wrap type="tight" anchorx="page" anchory="page"/>
              </v:shape>
            </w:pict>
          </mc:Fallback>
        </mc:AlternateContent>
      </w:r>
      <w:r w:rsidRPr="009A12E8">
        <w:rPr>
          <w:rFonts w:ascii="Maiandra GD" w:hAnsi="Maiandra GD"/>
          <w:b/>
          <w:bCs/>
          <w:noProof/>
          <w:sz w:val="21"/>
          <w:szCs w:val="21"/>
        </w:rPr>
        <mc:AlternateContent>
          <mc:Choice Requires="wps">
            <w:drawing>
              <wp:anchor distT="0" distB="0" distL="114300" distR="114300" simplePos="0" relativeHeight="251677696" behindDoc="1" locked="0" layoutInCell="1" allowOverlap="1" wp14:anchorId="5655ECBF" wp14:editId="39682DE2">
                <wp:simplePos x="0" y="0"/>
                <wp:positionH relativeFrom="margin">
                  <wp:align>center</wp:align>
                </wp:positionH>
                <wp:positionV relativeFrom="page">
                  <wp:posOffset>9876155</wp:posOffset>
                </wp:positionV>
                <wp:extent cx="7054850" cy="342900"/>
                <wp:effectExtent l="0" t="0" r="0" b="0"/>
                <wp:wrapTight wrapText="bothSides">
                  <wp:wrapPolygon edited="0">
                    <wp:start x="117" y="3600"/>
                    <wp:lineTo x="117" y="18000"/>
                    <wp:lineTo x="21406" y="18000"/>
                    <wp:lineTo x="21406" y="3600"/>
                    <wp:lineTo x="117" y="3600"/>
                  </wp:wrapPolygon>
                </wp:wrapTight>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81E3" w14:textId="77777777" w:rsidR="009C4115" w:rsidRPr="002967DF" w:rsidRDefault="009C4115" w:rsidP="009C4115">
                            <w:pPr>
                              <w:spacing w:line="312" w:lineRule="auto"/>
                              <w:jc w:val="center"/>
                              <w:rPr>
                                <w:color w:val="00009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ECBF" id="Text Box 72" o:spid="_x0000_s1028" type="#_x0000_t202" style="position:absolute;left:0;text-align:left;margin-left:0;margin-top:777.65pt;width:555.5pt;height:27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PU4AEAAKgDAAAOAAAAZHJzL2Uyb0RvYy54bWysU9tu2zAMfR+wfxD0vtjJ0q014hRdiw4D&#10;ugvQ7QNkWbaF2aJGKrGzrx8lp2m2vQ17EURSPjznkN5cT0Mv9gbJgivlcpFLYZyG2rq2lN++3r+6&#10;lIKCcrXqwZlSHgzJ6+3LF5vRF2YFHfS1QcEgjorRl7ILwRdZRrozg6IFeOO42AAOKnCIbVajGhl9&#10;6LNVnr/JRsDaI2hDxNm7uSi3Cb9pjA6fm4ZMEH0pmVtIJ6azime23aiiReU7q4801D+wGJR13PQE&#10;daeCEju0f0ENViMQNGGhYcigaaw2SQOrWeZ/qHnslDdJC5tD/mQT/T9Y/Wn/6L+gCNM7mHiASQT5&#10;B9DfSTi47ZRrzQ0ijJ1RNTdeRsuy0VNx/DRaTQVFkGr8CDUPWe0CJKCpwSG6wjoFo/MADifTzRSE&#10;5uTb/GJ9ecElzbXX69VVnqaSqeLpa48U3hsYRLyUEnmoCV3tHyhENqp4ehKbObi3fZ8G27vfEvww&#10;ZhL7SHimHqZqErYu5SpKi2IqqA8sB2FeF15vvnSAP6UYeVVKST92Co0U/QfHllwt1+u4W+cBngfV&#10;eaCcZqhSBinm622Y93Hn0bYdd5qH4OCGbWxsUvjM6kif1yEJP65u3LfzOL16/sG2vwAAAP//AwBQ&#10;SwMEFAAGAAgAAAAhABJydtXbAAAACwEAAA8AAABkcnMvZG93bnJldi54bWxMT8tOwzAQvCPxD9Yi&#10;caMOVGlLiFOhIj6AUomrE2/jCHsdxc6Dfj3bE+xpd2Y1j3K/eCcmHGIXSMHjKgOB1ATTUavg9Pn+&#10;sAMRkyajXSBU8IMR9tXtTakLE2b6wOmYWsEiFAutwKbUF1LGxqLXcRV6JObOYfA68Tm00gx6ZnHv&#10;5FOWbaTXHbGD1T0eLDbfx9EraC7j2+7Q1dN82X5t68W6/ExOqfu75fUFRMIl/T3DNT5Hh4oz1WEk&#10;E4VTwEUSo3mer0FceR7Gat422fMaZFXK/x2qXwAAAP//AwBQSwECLQAUAAYACAAAACEAtoM4kv4A&#10;AADhAQAAEwAAAAAAAAAAAAAAAAAAAAAAW0NvbnRlbnRfVHlwZXNdLnhtbFBLAQItABQABgAIAAAA&#10;IQA4/SH/1gAAAJQBAAALAAAAAAAAAAAAAAAAAC8BAABfcmVscy8ucmVsc1BLAQItABQABgAIAAAA&#10;IQDJdtPU4AEAAKgDAAAOAAAAAAAAAAAAAAAAAC4CAABkcnMvZTJvRG9jLnhtbFBLAQItABQABgAI&#10;AAAAIQAScnbV2wAAAAsBAAAPAAAAAAAAAAAAAAAAADoEAABkcnMvZG93bnJldi54bWxQSwUGAAAA&#10;AAQABADzAAAAQgUAAAAA&#10;" filled="f" stroked="f">
                <v:textbox inset=",7.2pt,,7.2pt">
                  <w:txbxContent>
                    <w:p w14:paraId="56B281E3" w14:textId="77777777" w:rsidR="009C4115" w:rsidRPr="002967DF" w:rsidRDefault="009C4115" w:rsidP="009C4115">
                      <w:pPr>
                        <w:spacing w:line="312" w:lineRule="auto"/>
                        <w:jc w:val="center"/>
                        <w:rPr>
                          <w:color w:val="000090"/>
                        </w:rPr>
                      </w:pPr>
                    </w:p>
                  </w:txbxContent>
                </v:textbox>
                <w10:wrap type="tight" anchorx="margin" anchory="page"/>
              </v:shape>
            </w:pict>
          </mc:Fallback>
        </mc:AlternateContent>
      </w:r>
      <w:bookmarkStart w:id="17" w:name="_Hlk113624256"/>
      <w:r w:rsidRPr="009A12E8">
        <w:rPr>
          <w:rFonts w:ascii="Arial" w:hAnsi="Arial" w:cs="Arial"/>
          <w:b/>
          <w:bCs/>
          <w:sz w:val="21"/>
          <w:szCs w:val="21"/>
        </w:rPr>
        <w:t>Noted</w:t>
      </w:r>
      <w:r w:rsidRPr="009A12E8">
        <w:rPr>
          <w:rFonts w:ascii="Arial" w:hAnsi="Arial" w:cs="Arial"/>
          <w:sz w:val="21"/>
          <w:szCs w:val="21"/>
        </w:rPr>
        <w:t xml:space="preserve"> the update on implementation of Regional Goal 1 activities for the biennial period 2022 to 2023</w:t>
      </w:r>
      <w:bookmarkEnd w:id="17"/>
      <w:r w:rsidRPr="009A12E8">
        <w:rPr>
          <w:rFonts w:ascii="Arial" w:hAnsi="Arial" w:cs="Arial"/>
          <w:sz w:val="21"/>
          <w:szCs w:val="21"/>
        </w:rPr>
        <w:t>.</w:t>
      </w:r>
    </w:p>
    <w:p w14:paraId="272B9A48" w14:textId="77777777" w:rsidR="009C4115" w:rsidRPr="009A12E8" w:rsidRDefault="009C4115" w:rsidP="0032559F">
      <w:pPr>
        <w:suppressAutoHyphens/>
        <w:autoSpaceDE w:val="0"/>
        <w:autoSpaceDN w:val="0"/>
        <w:adjustRightInd w:val="0"/>
        <w:spacing w:line="280" w:lineRule="exact"/>
        <w:rPr>
          <w:rFonts w:ascii="Arial" w:hAnsi="Arial" w:cs="Arial"/>
          <w:b/>
          <w:bCs/>
          <w:color w:val="000000"/>
          <w:sz w:val="21"/>
          <w:szCs w:val="21"/>
          <w:lang w:val="en-AU"/>
        </w:rPr>
      </w:pPr>
    </w:p>
    <w:p w14:paraId="10B28D01" w14:textId="77777777" w:rsidR="00C1173E" w:rsidRPr="009A12E8" w:rsidRDefault="00C1173E" w:rsidP="0032559F">
      <w:pPr>
        <w:suppressAutoHyphens/>
        <w:autoSpaceDE w:val="0"/>
        <w:autoSpaceDN w:val="0"/>
        <w:adjustRightInd w:val="0"/>
        <w:spacing w:line="280" w:lineRule="exact"/>
        <w:rPr>
          <w:rFonts w:ascii="Arial" w:hAnsi="Arial" w:cs="Arial"/>
          <w:b/>
          <w:bCs/>
          <w:color w:val="000000"/>
          <w:sz w:val="21"/>
          <w:szCs w:val="21"/>
          <w:lang w:val="en-AU"/>
        </w:rPr>
      </w:pPr>
    </w:p>
    <w:p w14:paraId="26BFF99E" w14:textId="6ADCE947" w:rsidR="00C1173E" w:rsidRPr="00960936" w:rsidRDefault="00C1173E" w:rsidP="00C1173E">
      <w:pPr>
        <w:autoSpaceDE w:val="0"/>
        <w:autoSpaceDN w:val="0"/>
        <w:adjustRightInd w:val="0"/>
        <w:rPr>
          <w:rFonts w:ascii="Arial" w:hAnsi="Arial" w:cs="Arial"/>
          <w:b/>
          <w:bCs/>
          <w:color w:val="8DB3E2" w:themeColor="text2" w:themeTint="66"/>
          <w:sz w:val="21"/>
          <w:szCs w:val="21"/>
          <w:lang w:val="en-AU"/>
        </w:rPr>
      </w:pPr>
      <w:r w:rsidRPr="00960936">
        <w:rPr>
          <w:rFonts w:ascii="Arial" w:hAnsi="Arial" w:cs="Arial"/>
          <w:b/>
          <w:bCs/>
          <w:color w:val="8DB3E2" w:themeColor="text2" w:themeTint="66"/>
          <w:sz w:val="21"/>
          <w:szCs w:val="21"/>
          <w:lang w:val="en-AU"/>
        </w:rPr>
        <w:t>Agenda Item 9.1.1:  Pacific Youth and Women - Non state stakeholder engagement in the UNFCCC processes</w:t>
      </w:r>
    </w:p>
    <w:p w14:paraId="2DD7F56C" w14:textId="77777777" w:rsidR="00C1173E" w:rsidRPr="009A12E8" w:rsidRDefault="00C1173E" w:rsidP="00C1173E">
      <w:pPr>
        <w:autoSpaceDE w:val="0"/>
        <w:autoSpaceDN w:val="0"/>
        <w:adjustRightInd w:val="0"/>
        <w:rPr>
          <w:rFonts w:cs="Arial"/>
          <w:b/>
          <w:bCs/>
          <w:color w:val="000000"/>
          <w:sz w:val="21"/>
          <w:szCs w:val="21"/>
          <w:lang w:val="en-AU"/>
        </w:rPr>
      </w:pPr>
    </w:p>
    <w:p w14:paraId="0E9B4E58" w14:textId="42508442" w:rsidR="00C1173E" w:rsidRPr="009A12E8" w:rsidRDefault="00C1173E" w:rsidP="00960936">
      <w:pPr>
        <w:pStyle w:val="ListParagraph"/>
        <w:numPr>
          <w:ilvl w:val="0"/>
          <w:numId w:val="36"/>
        </w:numPr>
        <w:autoSpaceDE w:val="0"/>
        <w:autoSpaceDN w:val="0"/>
        <w:adjustRightInd w:val="0"/>
        <w:spacing w:line="280" w:lineRule="exact"/>
        <w:ind w:left="714" w:hanging="357"/>
        <w:rPr>
          <w:rFonts w:ascii="Arial" w:hAnsi="Arial" w:cs="Arial"/>
          <w:color w:val="000000"/>
          <w:sz w:val="21"/>
          <w:szCs w:val="21"/>
          <w:lang w:val="en-AU"/>
        </w:rPr>
      </w:pPr>
      <w:r w:rsidRPr="009A12E8">
        <w:rPr>
          <w:rFonts w:ascii="Arial" w:hAnsi="Arial" w:cs="Arial"/>
          <w:color w:val="000000"/>
          <w:sz w:val="21"/>
          <w:szCs w:val="21"/>
          <w:lang w:val="en-AU"/>
        </w:rPr>
        <w:t xml:space="preserve">The </w:t>
      </w:r>
      <w:r w:rsidR="00B4517B">
        <w:rPr>
          <w:rFonts w:ascii="Arial" w:hAnsi="Arial" w:cs="Arial"/>
          <w:color w:val="000000"/>
          <w:sz w:val="21"/>
          <w:szCs w:val="21"/>
          <w:lang w:val="en-AU"/>
        </w:rPr>
        <w:t>Secretariat</w:t>
      </w:r>
      <w:r w:rsidRPr="009A12E8">
        <w:rPr>
          <w:rFonts w:ascii="Arial" w:hAnsi="Arial" w:cs="Arial"/>
          <w:color w:val="000000"/>
          <w:sz w:val="21"/>
          <w:szCs w:val="21"/>
          <w:lang w:val="en-AU"/>
        </w:rPr>
        <w:t xml:space="preserve"> presented an update on the Secretariat</w:t>
      </w:r>
      <w:r w:rsidR="00B4517B">
        <w:rPr>
          <w:rFonts w:ascii="Arial" w:hAnsi="Arial" w:cs="Arial"/>
          <w:color w:val="000000"/>
          <w:sz w:val="21"/>
          <w:szCs w:val="21"/>
          <w:lang w:val="en-AU"/>
        </w:rPr>
        <w:t>’s</w:t>
      </w:r>
      <w:r w:rsidRPr="009A12E8">
        <w:rPr>
          <w:rFonts w:ascii="Arial" w:hAnsi="Arial" w:cs="Arial"/>
          <w:color w:val="000000"/>
          <w:sz w:val="21"/>
          <w:szCs w:val="21"/>
          <w:lang w:val="en-AU"/>
        </w:rPr>
        <w:t xml:space="preserve"> support to youth and women -non state actors’ engagement in the UN Framework Convention on Climate Change (UNFCCC) process</w:t>
      </w:r>
      <w:r w:rsidR="00B4517B">
        <w:rPr>
          <w:rFonts w:ascii="Arial" w:hAnsi="Arial" w:cs="Arial"/>
          <w:color w:val="000000"/>
          <w:sz w:val="21"/>
          <w:szCs w:val="21"/>
          <w:lang w:val="en-AU"/>
        </w:rPr>
        <w:t xml:space="preserve"> and further sought endorsement of the Meeting for the Secretariat to collaborate with partners to engage more youth and women of the Pacific in the UNFCCC processes.</w:t>
      </w:r>
    </w:p>
    <w:p w14:paraId="771938FE" w14:textId="77777777" w:rsidR="00C1173E" w:rsidRPr="00960936" w:rsidRDefault="00C1173E" w:rsidP="00960936">
      <w:pPr>
        <w:pStyle w:val="ListParagraph"/>
        <w:suppressAutoHyphens/>
        <w:autoSpaceDE w:val="0"/>
        <w:autoSpaceDN w:val="0"/>
        <w:adjustRightInd w:val="0"/>
        <w:ind w:left="357"/>
        <w:rPr>
          <w:rFonts w:ascii="Arial" w:hAnsi="Arial" w:cs="Arial"/>
          <w:color w:val="000000"/>
          <w:sz w:val="18"/>
          <w:szCs w:val="18"/>
          <w:lang w:val="en-AU"/>
        </w:rPr>
      </w:pPr>
    </w:p>
    <w:p w14:paraId="1DAC5CDD" w14:textId="77777777" w:rsidR="00C1173E" w:rsidRPr="009A12E8" w:rsidRDefault="00C1173E" w:rsidP="009A12E8">
      <w:pPr>
        <w:suppressAutoHyphens/>
        <w:autoSpaceDE w:val="0"/>
        <w:autoSpaceDN w:val="0"/>
        <w:adjustRightInd w:val="0"/>
        <w:ind w:left="720"/>
        <w:rPr>
          <w:rFonts w:ascii="Arial" w:hAnsi="Arial" w:cs="Arial"/>
          <w:b/>
          <w:bCs/>
          <w:color w:val="000000"/>
          <w:sz w:val="21"/>
          <w:szCs w:val="21"/>
          <w:lang w:val="en-AU"/>
        </w:rPr>
      </w:pPr>
      <w:r w:rsidRPr="009A12E8">
        <w:rPr>
          <w:rFonts w:ascii="Arial" w:hAnsi="Arial" w:cs="Arial"/>
          <w:b/>
          <w:bCs/>
          <w:color w:val="000000"/>
          <w:sz w:val="21"/>
          <w:szCs w:val="21"/>
          <w:lang w:val="en-AU"/>
        </w:rPr>
        <w:t xml:space="preserve">The Executive Board Meeting: </w:t>
      </w:r>
    </w:p>
    <w:p w14:paraId="78735609" w14:textId="77777777" w:rsidR="00C1173E" w:rsidRPr="009A12E8" w:rsidRDefault="00C1173E" w:rsidP="00C1173E">
      <w:pPr>
        <w:pStyle w:val="ListParagraph"/>
        <w:suppressAutoHyphens/>
        <w:autoSpaceDE w:val="0"/>
        <w:autoSpaceDN w:val="0"/>
        <w:adjustRightInd w:val="0"/>
        <w:rPr>
          <w:rFonts w:ascii="Arial" w:hAnsi="Arial" w:cs="Arial"/>
          <w:color w:val="000000"/>
          <w:sz w:val="21"/>
          <w:szCs w:val="21"/>
          <w:lang w:val="en-AU"/>
        </w:rPr>
      </w:pPr>
    </w:p>
    <w:p w14:paraId="7BB8899B" w14:textId="3F969CF4" w:rsidR="00C1173E" w:rsidRPr="009A12E8" w:rsidRDefault="00C1173E">
      <w:pPr>
        <w:pStyle w:val="ListParagraph"/>
        <w:numPr>
          <w:ilvl w:val="0"/>
          <w:numId w:val="34"/>
        </w:numPr>
        <w:suppressAutoHyphens/>
        <w:spacing w:line="280" w:lineRule="exact"/>
        <w:ind w:left="1417" w:hanging="357"/>
        <w:rPr>
          <w:rFonts w:ascii="Arial" w:hAnsi="Arial" w:cs="Arial"/>
          <w:sz w:val="21"/>
          <w:szCs w:val="21"/>
        </w:rPr>
      </w:pPr>
      <w:r w:rsidRPr="009A12E8">
        <w:rPr>
          <w:rFonts w:ascii="Arial" w:hAnsi="Arial" w:cs="Arial"/>
          <w:b/>
          <w:bCs/>
          <w:sz w:val="21"/>
          <w:szCs w:val="21"/>
        </w:rPr>
        <w:t>Endorsed</w:t>
      </w:r>
      <w:r w:rsidRPr="009A12E8">
        <w:rPr>
          <w:rFonts w:ascii="Arial" w:hAnsi="Arial" w:cs="Arial"/>
          <w:sz w:val="21"/>
          <w:szCs w:val="21"/>
        </w:rPr>
        <w:t xml:space="preserve"> the collaboration with partners to engage youth, and women in the UNFCCC processes and </w:t>
      </w:r>
      <w:r w:rsidR="00DD6E59">
        <w:rPr>
          <w:rFonts w:ascii="Arial" w:hAnsi="Arial" w:cs="Arial"/>
          <w:sz w:val="21"/>
          <w:szCs w:val="21"/>
        </w:rPr>
        <w:t>Twenty-seventh Conference of the Parties (</w:t>
      </w:r>
      <w:r w:rsidRPr="009A12E8">
        <w:rPr>
          <w:rFonts w:ascii="Arial" w:hAnsi="Arial" w:cs="Arial"/>
          <w:sz w:val="21"/>
          <w:szCs w:val="21"/>
        </w:rPr>
        <w:t>COP</w:t>
      </w:r>
      <w:r w:rsidR="00DD6E59">
        <w:rPr>
          <w:rFonts w:ascii="Arial" w:hAnsi="Arial" w:cs="Arial"/>
          <w:sz w:val="21"/>
          <w:szCs w:val="21"/>
        </w:rPr>
        <w:t>)</w:t>
      </w:r>
      <w:r w:rsidRPr="009A12E8">
        <w:rPr>
          <w:rFonts w:ascii="Arial" w:hAnsi="Arial" w:cs="Arial"/>
          <w:sz w:val="21"/>
          <w:szCs w:val="21"/>
        </w:rPr>
        <w:t xml:space="preserve"> 27.</w:t>
      </w:r>
    </w:p>
    <w:p w14:paraId="6E8AD46C" w14:textId="77777777" w:rsidR="00C1173E" w:rsidRDefault="00C1173E" w:rsidP="0032559F">
      <w:pPr>
        <w:suppressAutoHyphens/>
        <w:autoSpaceDE w:val="0"/>
        <w:autoSpaceDN w:val="0"/>
        <w:adjustRightInd w:val="0"/>
        <w:spacing w:line="280" w:lineRule="exact"/>
        <w:rPr>
          <w:rFonts w:ascii="Arial" w:hAnsi="Arial" w:cs="Arial"/>
          <w:b/>
          <w:bCs/>
          <w:color w:val="000000"/>
          <w:szCs w:val="22"/>
          <w:lang w:val="en-AU"/>
        </w:rPr>
      </w:pPr>
    </w:p>
    <w:p w14:paraId="47B074A9" w14:textId="77777777" w:rsidR="001F07CD" w:rsidRDefault="001F07CD" w:rsidP="001F07CD">
      <w:pPr>
        <w:autoSpaceDE w:val="0"/>
        <w:autoSpaceDN w:val="0"/>
        <w:adjustRightInd w:val="0"/>
        <w:jc w:val="center"/>
        <w:rPr>
          <w:rFonts w:ascii="Arial" w:hAnsi="Arial" w:cs="Arial"/>
          <w:b/>
          <w:bCs/>
          <w:color w:val="000000"/>
          <w:sz w:val="20"/>
          <w:szCs w:val="20"/>
          <w:lang w:val="en-AU"/>
        </w:rPr>
      </w:pPr>
    </w:p>
    <w:p w14:paraId="1C16325D" w14:textId="77777777" w:rsidR="001F07CD" w:rsidRPr="00960936" w:rsidRDefault="001F07CD" w:rsidP="001F07CD">
      <w:pPr>
        <w:suppressAutoHyphens/>
        <w:autoSpaceDE w:val="0"/>
        <w:autoSpaceDN w:val="0"/>
        <w:adjustRightInd w:val="0"/>
        <w:rPr>
          <w:rFonts w:ascii="Arial" w:hAnsi="Arial" w:cs="Arial"/>
          <w:color w:val="548DD4" w:themeColor="text2" w:themeTint="99"/>
          <w:szCs w:val="22"/>
          <w:lang w:val="en-AU"/>
        </w:rPr>
      </w:pPr>
      <w:r w:rsidRPr="00960936">
        <w:rPr>
          <w:rFonts w:ascii="Arial" w:hAnsi="Arial" w:cs="Arial"/>
          <w:b/>
          <w:bCs/>
          <w:color w:val="548DD4" w:themeColor="text2" w:themeTint="99"/>
          <w:szCs w:val="22"/>
          <w:lang w:val="en-AU"/>
        </w:rPr>
        <w:t>Agenda Item 9.2:  Overview of Regional Goal 2 - Pacific people benefit from healthy and resilient island and ocean ecosystems</w:t>
      </w:r>
      <w:r w:rsidRPr="00960936">
        <w:rPr>
          <w:rFonts w:ascii="Arial" w:hAnsi="Arial" w:cs="Arial"/>
          <w:color w:val="548DD4" w:themeColor="text2" w:themeTint="99"/>
          <w:szCs w:val="22"/>
          <w:lang w:val="en-AU"/>
        </w:rPr>
        <w:t xml:space="preserve">  </w:t>
      </w:r>
    </w:p>
    <w:p w14:paraId="1A96DF65" w14:textId="77777777" w:rsidR="001F07CD" w:rsidRPr="009A6C33" w:rsidRDefault="001F07CD" w:rsidP="001F07CD">
      <w:pPr>
        <w:suppressAutoHyphens/>
        <w:autoSpaceDE w:val="0"/>
        <w:autoSpaceDN w:val="0"/>
        <w:adjustRightInd w:val="0"/>
        <w:rPr>
          <w:rFonts w:ascii="Microsoft New Tai Lue" w:hAnsi="Microsoft New Tai Lue" w:cs="Microsoft New Tai Lue"/>
          <w:color w:val="000000"/>
          <w:sz w:val="20"/>
          <w:szCs w:val="20"/>
          <w:lang w:val="en-AU"/>
        </w:rPr>
      </w:pPr>
    </w:p>
    <w:p w14:paraId="3E534705" w14:textId="25EEA468" w:rsidR="001F07CD" w:rsidRPr="007D2D7F" w:rsidRDefault="001F07CD" w:rsidP="00960936">
      <w:pPr>
        <w:pStyle w:val="ListParagraph"/>
        <w:numPr>
          <w:ilvl w:val="0"/>
          <w:numId w:val="36"/>
        </w:numPr>
        <w:suppressAutoHyphens/>
        <w:spacing w:line="280" w:lineRule="exact"/>
        <w:ind w:left="714" w:hanging="357"/>
        <w:rPr>
          <w:rFonts w:ascii="Arial" w:hAnsi="Arial" w:cs="Arial"/>
          <w:sz w:val="20"/>
        </w:rPr>
      </w:pPr>
      <w:r w:rsidRPr="007D2D7F">
        <w:rPr>
          <w:rFonts w:ascii="Arial" w:hAnsi="Arial" w:cs="Arial"/>
          <w:sz w:val="20"/>
        </w:rPr>
        <w:t xml:space="preserve">The Secretariat </w:t>
      </w:r>
      <w:r w:rsidR="00B4517B">
        <w:rPr>
          <w:rFonts w:ascii="Arial" w:hAnsi="Arial" w:cs="Arial"/>
          <w:sz w:val="20"/>
        </w:rPr>
        <w:t>provided an overview</w:t>
      </w:r>
      <w:r w:rsidRPr="007D2D7F">
        <w:rPr>
          <w:rFonts w:ascii="Arial" w:hAnsi="Arial" w:cs="Arial"/>
          <w:sz w:val="20"/>
        </w:rPr>
        <w:t xml:space="preserve"> on the implementation of Regional Goal 2 for the biennial period 2022 - 2023.</w:t>
      </w:r>
    </w:p>
    <w:p w14:paraId="1BD866FB" w14:textId="77777777" w:rsidR="001F07CD" w:rsidRPr="00EC5012" w:rsidRDefault="001F07CD" w:rsidP="001F07CD">
      <w:pPr>
        <w:suppressAutoHyphens/>
        <w:autoSpaceDE w:val="0"/>
        <w:autoSpaceDN w:val="0"/>
        <w:adjustRightInd w:val="0"/>
        <w:spacing w:line="280" w:lineRule="exact"/>
        <w:ind w:left="426" w:right="-187" w:hanging="426"/>
        <w:rPr>
          <w:rFonts w:ascii="Arial" w:hAnsi="Arial" w:cs="Arial"/>
          <w:b/>
          <w:bCs/>
          <w:color w:val="000000"/>
          <w:sz w:val="20"/>
          <w:szCs w:val="20"/>
          <w:lang w:val="en-AU"/>
        </w:rPr>
      </w:pPr>
    </w:p>
    <w:p w14:paraId="57F36EB1" w14:textId="77777777" w:rsidR="001F07CD" w:rsidRPr="009A12E8" w:rsidRDefault="001F07CD" w:rsidP="009A12E8">
      <w:pPr>
        <w:suppressAutoHyphens/>
        <w:autoSpaceDE w:val="0"/>
        <w:autoSpaceDN w:val="0"/>
        <w:adjustRightInd w:val="0"/>
        <w:ind w:left="720"/>
        <w:rPr>
          <w:rFonts w:ascii="Arial" w:hAnsi="Arial" w:cs="Arial"/>
          <w:b/>
          <w:bCs/>
          <w:color w:val="000000"/>
          <w:sz w:val="20"/>
          <w:szCs w:val="20"/>
          <w:lang w:val="en-AU"/>
        </w:rPr>
      </w:pPr>
      <w:r w:rsidRPr="009A12E8">
        <w:rPr>
          <w:rFonts w:ascii="Arial" w:hAnsi="Arial" w:cs="Arial"/>
          <w:b/>
          <w:bCs/>
          <w:color w:val="000000"/>
          <w:sz w:val="20"/>
          <w:szCs w:val="20"/>
          <w:lang w:val="en-AU"/>
        </w:rPr>
        <w:t xml:space="preserve">The Executive Board Meeting: </w:t>
      </w:r>
    </w:p>
    <w:p w14:paraId="30EA6F64" w14:textId="77777777" w:rsidR="001F07CD" w:rsidRPr="00EC5012" w:rsidRDefault="001F07CD" w:rsidP="001F07CD">
      <w:pPr>
        <w:suppressAutoHyphens/>
        <w:autoSpaceDE w:val="0"/>
        <w:autoSpaceDN w:val="0"/>
        <w:adjustRightInd w:val="0"/>
        <w:rPr>
          <w:rFonts w:ascii="Arial" w:hAnsi="Arial" w:cs="Arial"/>
          <w:color w:val="000000"/>
          <w:sz w:val="20"/>
          <w:szCs w:val="20"/>
          <w:lang w:val="en-AU"/>
        </w:rPr>
      </w:pPr>
    </w:p>
    <w:p w14:paraId="2CC0292B" w14:textId="77777777" w:rsidR="001F07CD" w:rsidRPr="009D1796" w:rsidRDefault="001F07CD" w:rsidP="009A12E8">
      <w:pPr>
        <w:pStyle w:val="ListParagraph"/>
        <w:numPr>
          <w:ilvl w:val="0"/>
          <w:numId w:val="38"/>
        </w:numPr>
        <w:suppressAutoHyphens/>
        <w:spacing w:after="60"/>
        <w:ind w:left="1418"/>
        <w:rPr>
          <w:rFonts w:ascii="Arial" w:hAnsi="Arial" w:cs="Arial"/>
          <w:sz w:val="20"/>
          <w:szCs w:val="20"/>
        </w:rPr>
      </w:pPr>
      <w:r w:rsidRPr="009D1796">
        <w:rPr>
          <w:rFonts w:ascii="Arial" w:hAnsi="Arial" w:cs="Arial"/>
          <w:b/>
          <w:sz w:val="20"/>
          <w:szCs w:val="20"/>
        </w:rPr>
        <w:t xml:space="preserve">Noted </w:t>
      </w:r>
      <w:r w:rsidRPr="009D1796">
        <w:rPr>
          <w:rFonts w:ascii="Arial" w:hAnsi="Arial" w:cs="Arial"/>
          <w:bCs/>
          <w:sz w:val="20"/>
          <w:szCs w:val="20"/>
        </w:rPr>
        <w:t xml:space="preserve">the update on implementation </w:t>
      </w:r>
      <w:r w:rsidRPr="009D1796">
        <w:rPr>
          <w:rFonts w:ascii="Arial" w:hAnsi="Arial" w:cs="Arial"/>
          <w:sz w:val="20"/>
          <w:szCs w:val="20"/>
        </w:rPr>
        <w:t xml:space="preserve">Regional Goal 2 </w:t>
      </w:r>
      <w:r w:rsidRPr="009D1796">
        <w:rPr>
          <w:rFonts w:ascii="Arial" w:hAnsi="Arial" w:cs="Arial"/>
          <w:bCs/>
          <w:sz w:val="20"/>
          <w:szCs w:val="20"/>
        </w:rPr>
        <w:t>activities</w:t>
      </w:r>
      <w:r w:rsidRPr="009D1796">
        <w:rPr>
          <w:rFonts w:ascii="Arial" w:hAnsi="Arial" w:cs="Arial"/>
          <w:sz w:val="20"/>
          <w:szCs w:val="20"/>
        </w:rPr>
        <w:t xml:space="preserve"> for the biennial period 2022 to 2023.</w:t>
      </w:r>
    </w:p>
    <w:p w14:paraId="3DB75DA2" w14:textId="77777777" w:rsidR="001F07CD" w:rsidRDefault="001F07CD" w:rsidP="001F07CD">
      <w:pPr>
        <w:autoSpaceDE w:val="0"/>
        <w:autoSpaceDN w:val="0"/>
        <w:adjustRightInd w:val="0"/>
        <w:jc w:val="center"/>
        <w:rPr>
          <w:rFonts w:ascii="Arial" w:hAnsi="Arial" w:cs="Arial"/>
          <w:b/>
          <w:bCs/>
          <w:color w:val="000000"/>
          <w:sz w:val="20"/>
          <w:szCs w:val="20"/>
          <w:lang w:val="en-AU"/>
        </w:rPr>
      </w:pPr>
    </w:p>
    <w:p w14:paraId="61AFBDDF" w14:textId="4213221C" w:rsidR="00AB761D" w:rsidRDefault="00AB761D">
      <w:pPr>
        <w:rPr>
          <w:rFonts w:ascii="Arial" w:hAnsi="Arial" w:cs="Arial"/>
          <w:b/>
          <w:bCs/>
          <w:color w:val="365F91" w:themeColor="accent1" w:themeShade="BF"/>
          <w:sz w:val="21"/>
          <w:szCs w:val="21"/>
          <w:lang w:val="en-AU"/>
        </w:rPr>
      </w:pPr>
    </w:p>
    <w:p w14:paraId="502B4D2A" w14:textId="4F4D407C" w:rsidR="001F07CD" w:rsidRPr="00960936" w:rsidRDefault="001F07CD" w:rsidP="00AB761D">
      <w:pPr>
        <w:autoSpaceDE w:val="0"/>
        <w:autoSpaceDN w:val="0"/>
        <w:adjustRightInd w:val="0"/>
        <w:rPr>
          <w:rFonts w:ascii="Arial" w:hAnsi="Arial" w:cs="Arial"/>
          <w:color w:val="8DB3E2" w:themeColor="text2" w:themeTint="66"/>
          <w:sz w:val="21"/>
          <w:szCs w:val="21"/>
          <w:lang w:val="en-AU"/>
        </w:rPr>
      </w:pPr>
      <w:r w:rsidRPr="00960936">
        <w:rPr>
          <w:rFonts w:ascii="Arial" w:hAnsi="Arial" w:cs="Arial"/>
          <w:b/>
          <w:bCs/>
          <w:color w:val="8DB3E2" w:themeColor="text2" w:themeTint="66"/>
          <w:sz w:val="21"/>
          <w:szCs w:val="21"/>
          <w:lang w:val="en-AU"/>
        </w:rPr>
        <w:t xml:space="preserve">Agenda Item 9.2.1:  </w:t>
      </w:r>
      <w:bookmarkStart w:id="18" w:name="_Hlk98855976"/>
      <w:r w:rsidRPr="00960936">
        <w:rPr>
          <w:rFonts w:ascii="Arial" w:hAnsi="Arial" w:cs="Arial"/>
          <w:b/>
          <w:bCs/>
          <w:color w:val="8DB3E2" w:themeColor="text2" w:themeTint="66"/>
          <w:sz w:val="21"/>
          <w:szCs w:val="21"/>
          <w:lang w:val="en-AU"/>
        </w:rPr>
        <w:t>Sustainability Plan – SPREPs Programme of Support for Protected Areas</w:t>
      </w:r>
      <w:r w:rsidRPr="00960936">
        <w:rPr>
          <w:rFonts w:ascii="Arial" w:hAnsi="Arial" w:cs="Arial"/>
          <w:color w:val="8DB3E2" w:themeColor="text2" w:themeTint="66"/>
          <w:sz w:val="21"/>
          <w:szCs w:val="21"/>
          <w:lang w:val="en-AU"/>
        </w:rPr>
        <w:t xml:space="preserve"> </w:t>
      </w:r>
    </w:p>
    <w:bookmarkEnd w:id="18"/>
    <w:p w14:paraId="283C213F" w14:textId="77777777" w:rsidR="001F07CD" w:rsidRPr="005E0EF4" w:rsidRDefault="001F07CD" w:rsidP="001F07CD">
      <w:pPr>
        <w:autoSpaceDE w:val="0"/>
        <w:autoSpaceDN w:val="0"/>
        <w:adjustRightInd w:val="0"/>
        <w:rPr>
          <w:rFonts w:ascii="Arial" w:hAnsi="Arial" w:cs="Arial"/>
          <w:color w:val="000000"/>
          <w:sz w:val="21"/>
          <w:szCs w:val="21"/>
          <w:lang w:val="en-AU"/>
        </w:rPr>
      </w:pPr>
    </w:p>
    <w:p w14:paraId="25D43153" w14:textId="4F25E7BF" w:rsidR="001F07CD" w:rsidRPr="005E0EF4" w:rsidRDefault="001F07CD" w:rsidP="00960936">
      <w:pPr>
        <w:pStyle w:val="ListParagraph"/>
        <w:numPr>
          <w:ilvl w:val="0"/>
          <w:numId w:val="36"/>
        </w:numPr>
        <w:suppressAutoHyphens/>
        <w:autoSpaceDE w:val="0"/>
        <w:autoSpaceDN w:val="0"/>
        <w:adjustRightInd w:val="0"/>
        <w:spacing w:line="280" w:lineRule="exact"/>
        <w:ind w:left="714" w:right="-187" w:hanging="357"/>
        <w:rPr>
          <w:rFonts w:ascii="Arial" w:hAnsi="Arial" w:cs="Arial"/>
          <w:color w:val="000000"/>
          <w:sz w:val="21"/>
          <w:szCs w:val="21"/>
          <w:lang w:val="en-AU"/>
        </w:rPr>
      </w:pPr>
      <w:r w:rsidRPr="005E0EF4">
        <w:rPr>
          <w:rFonts w:ascii="Arial" w:hAnsi="Arial" w:cs="Arial"/>
          <w:color w:val="000000"/>
          <w:sz w:val="21"/>
          <w:szCs w:val="21"/>
          <w:lang w:val="en-AU"/>
        </w:rPr>
        <w:t xml:space="preserve">The Secretariat presented the Sustainability Plan for SPREP’s Programme of Support for Protected Areas </w:t>
      </w:r>
      <w:r w:rsidR="00220716">
        <w:rPr>
          <w:rFonts w:ascii="Arial" w:hAnsi="Arial" w:cs="Arial"/>
          <w:color w:val="000000"/>
          <w:sz w:val="21"/>
          <w:szCs w:val="21"/>
          <w:lang w:val="en-AU"/>
        </w:rPr>
        <w:t>and sought endorsement of the Plan and its implementation</w:t>
      </w:r>
      <w:r w:rsidRPr="005E0EF4">
        <w:rPr>
          <w:rFonts w:ascii="Arial" w:hAnsi="Arial" w:cs="Arial"/>
          <w:color w:val="000000"/>
          <w:sz w:val="21"/>
          <w:szCs w:val="21"/>
          <w:lang w:val="en-AU"/>
        </w:rPr>
        <w:t>.</w:t>
      </w:r>
    </w:p>
    <w:p w14:paraId="587502E9" w14:textId="77777777" w:rsidR="001F07CD" w:rsidRPr="005E0EF4" w:rsidRDefault="001F07CD" w:rsidP="001F07CD">
      <w:pPr>
        <w:suppressAutoHyphens/>
        <w:autoSpaceDE w:val="0"/>
        <w:autoSpaceDN w:val="0"/>
        <w:adjustRightInd w:val="0"/>
        <w:ind w:right="-187"/>
        <w:rPr>
          <w:rFonts w:ascii="Arial" w:hAnsi="Arial" w:cs="Arial"/>
          <w:color w:val="000000"/>
          <w:sz w:val="21"/>
          <w:szCs w:val="21"/>
          <w:lang w:val="en-AU"/>
        </w:rPr>
      </w:pPr>
    </w:p>
    <w:p w14:paraId="1BFD829B" w14:textId="39E7FA5A" w:rsidR="001F07CD" w:rsidRPr="005E0EF4" w:rsidRDefault="001F07CD" w:rsidP="00960936">
      <w:pPr>
        <w:pStyle w:val="ListParagraph"/>
        <w:numPr>
          <w:ilvl w:val="0"/>
          <w:numId w:val="36"/>
        </w:numPr>
        <w:suppressAutoHyphens/>
        <w:autoSpaceDE w:val="0"/>
        <w:autoSpaceDN w:val="0"/>
        <w:adjustRightInd w:val="0"/>
        <w:spacing w:line="280" w:lineRule="exact"/>
        <w:ind w:left="714" w:right="-187" w:hanging="357"/>
        <w:rPr>
          <w:rFonts w:ascii="Arial" w:hAnsi="Arial" w:cs="Arial"/>
          <w:color w:val="000000"/>
          <w:sz w:val="21"/>
          <w:szCs w:val="21"/>
          <w:lang w:val="en-AU"/>
        </w:rPr>
      </w:pPr>
      <w:r w:rsidRPr="005E0EF4">
        <w:rPr>
          <w:rFonts w:ascii="Arial" w:hAnsi="Arial" w:cs="Arial"/>
          <w:color w:val="000000"/>
          <w:sz w:val="21"/>
          <w:szCs w:val="21"/>
          <w:lang w:val="en-AU"/>
        </w:rPr>
        <w:t xml:space="preserve">Republic of the Marshall Islands extended appreciation </w:t>
      </w:r>
      <w:r w:rsidR="00B4517B">
        <w:rPr>
          <w:rFonts w:ascii="Arial" w:hAnsi="Arial" w:cs="Arial"/>
          <w:color w:val="000000"/>
          <w:sz w:val="21"/>
          <w:szCs w:val="21"/>
          <w:lang w:val="en-AU"/>
        </w:rPr>
        <w:t>to</w:t>
      </w:r>
      <w:r w:rsidRPr="005E0EF4">
        <w:rPr>
          <w:rFonts w:ascii="Arial" w:hAnsi="Arial" w:cs="Arial"/>
          <w:color w:val="000000"/>
          <w:sz w:val="21"/>
          <w:szCs w:val="21"/>
          <w:lang w:val="en-AU"/>
        </w:rPr>
        <w:t xml:space="preserve"> the Secretariat for its work in Protected Areas </w:t>
      </w:r>
      <w:r w:rsidR="00B4517B">
        <w:rPr>
          <w:rFonts w:ascii="Arial" w:hAnsi="Arial" w:cs="Arial"/>
          <w:color w:val="000000"/>
          <w:sz w:val="21"/>
          <w:szCs w:val="21"/>
          <w:lang w:val="en-AU"/>
        </w:rPr>
        <w:t>including</w:t>
      </w:r>
      <w:r w:rsidR="00B4517B" w:rsidRPr="005E0EF4">
        <w:rPr>
          <w:rFonts w:ascii="Arial" w:hAnsi="Arial" w:cs="Arial"/>
          <w:color w:val="000000"/>
          <w:sz w:val="21"/>
          <w:szCs w:val="21"/>
          <w:lang w:val="en-AU"/>
        </w:rPr>
        <w:t xml:space="preserve"> </w:t>
      </w:r>
      <w:r w:rsidRPr="005E0EF4">
        <w:rPr>
          <w:rFonts w:ascii="Arial" w:hAnsi="Arial" w:cs="Arial"/>
          <w:color w:val="000000"/>
          <w:sz w:val="21"/>
          <w:szCs w:val="21"/>
          <w:lang w:val="en-AU"/>
        </w:rPr>
        <w:t>support for the Micronesia Challenge and the inclusive approach undertaken.</w:t>
      </w:r>
    </w:p>
    <w:p w14:paraId="6788459B" w14:textId="77777777" w:rsidR="001F07CD" w:rsidRPr="005E0EF4" w:rsidRDefault="001F07CD" w:rsidP="001F07CD">
      <w:pPr>
        <w:suppressAutoHyphens/>
        <w:autoSpaceDE w:val="0"/>
        <w:autoSpaceDN w:val="0"/>
        <w:adjustRightInd w:val="0"/>
        <w:ind w:right="-187"/>
        <w:rPr>
          <w:rFonts w:ascii="Arial" w:hAnsi="Arial" w:cs="Arial"/>
          <w:b/>
          <w:bCs/>
          <w:color w:val="000000"/>
          <w:sz w:val="21"/>
          <w:szCs w:val="21"/>
          <w:lang w:val="en-AU"/>
        </w:rPr>
      </w:pPr>
    </w:p>
    <w:p w14:paraId="07531D43" w14:textId="77777777" w:rsidR="00960936" w:rsidRDefault="00960936">
      <w:pPr>
        <w:rPr>
          <w:rFonts w:ascii="Arial" w:hAnsi="Arial" w:cs="Arial"/>
          <w:b/>
          <w:bCs/>
          <w:color w:val="000000"/>
          <w:sz w:val="21"/>
          <w:szCs w:val="21"/>
          <w:lang w:val="en-AU"/>
        </w:rPr>
      </w:pPr>
      <w:r>
        <w:rPr>
          <w:rFonts w:ascii="Arial" w:hAnsi="Arial" w:cs="Arial"/>
          <w:b/>
          <w:bCs/>
          <w:color w:val="000000"/>
          <w:sz w:val="21"/>
          <w:szCs w:val="21"/>
          <w:lang w:val="en-AU"/>
        </w:rPr>
        <w:br w:type="page"/>
      </w:r>
    </w:p>
    <w:p w14:paraId="71E32838" w14:textId="74B2B83E" w:rsidR="001F07CD" w:rsidRPr="005E0EF4" w:rsidRDefault="001F07CD" w:rsidP="009A12E8">
      <w:pPr>
        <w:suppressAutoHyphens/>
        <w:autoSpaceDE w:val="0"/>
        <w:autoSpaceDN w:val="0"/>
        <w:adjustRightInd w:val="0"/>
        <w:ind w:left="720"/>
        <w:rPr>
          <w:rFonts w:ascii="Arial" w:hAnsi="Arial" w:cs="Arial"/>
          <w:b/>
          <w:bCs/>
          <w:color w:val="000000"/>
          <w:sz w:val="21"/>
          <w:szCs w:val="21"/>
          <w:lang w:val="en-AU"/>
        </w:rPr>
      </w:pPr>
      <w:r w:rsidRPr="005E0EF4">
        <w:rPr>
          <w:rFonts w:ascii="Arial" w:hAnsi="Arial" w:cs="Arial"/>
          <w:b/>
          <w:bCs/>
          <w:color w:val="000000"/>
          <w:sz w:val="21"/>
          <w:szCs w:val="21"/>
          <w:lang w:val="en-AU"/>
        </w:rPr>
        <w:lastRenderedPageBreak/>
        <w:t xml:space="preserve">The Executive Board Meeting: </w:t>
      </w:r>
    </w:p>
    <w:p w14:paraId="328ACF2D" w14:textId="77777777" w:rsidR="001F07CD" w:rsidRPr="005E0EF4" w:rsidRDefault="001F07CD" w:rsidP="001F07CD">
      <w:pPr>
        <w:suppressAutoHyphens/>
        <w:autoSpaceDE w:val="0"/>
        <w:autoSpaceDN w:val="0"/>
        <w:adjustRightInd w:val="0"/>
        <w:ind w:right="-187"/>
        <w:rPr>
          <w:rFonts w:ascii="Arial" w:hAnsi="Arial" w:cs="Arial"/>
          <w:color w:val="000000"/>
          <w:sz w:val="21"/>
          <w:szCs w:val="21"/>
          <w:lang w:val="en-AU"/>
        </w:rPr>
      </w:pPr>
    </w:p>
    <w:p w14:paraId="72305D86" w14:textId="137C271D" w:rsidR="001F07CD" w:rsidRPr="005E0EF4" w:rsidRDefault="001F07CD" w:rsidP="005E0EF4">
      <w:pPr>
        <w:numPr>
          <w:ilvl w:val="0"/>
          <w:numId w:val="37"/>
        </w:numPr>
        <w:suppressAutoHyphens/>
        <w:autoSpaceDE w:val="0"/>
        <w:autoSpaceDN w:val="0"/>
        <w:adjustRightInd w:val="0"/>
        <w:spacing w:after="71"/>
        <w:ind w:left="1440" w:hanging="357"/>
        <w:rPr>
          <w:rFonts w:ascii="Arial" w:hAnsi="Arial" w:cs="Arial"/>
          <w:color w:val="000000"/>
          <w:sz w:val="21"/>
          <w:szCs w:val="21"/>
          <w:lang w:val="en-AU"/>
        </w:rPr>
      </w:pPr>
      <w:r w:rsidRPr="005E0EF4">
        <w:rPr>
          <w:rFonts w:ascii="Arial" w:hAnsi="Arial" w:cs="Arial"/>
          <w:b/>
          <w:bCs/>
          <w:color w:val="000000"/>
          <w:sz w:val="21"/>
          <w:szCs w:val="21"/>
          <w:lang w:val="en-AU"/>
        </w:rPr>
        <w:t xml:space="preserve">Endorsed </w:t>
      </w:r>
      <w:r w:rsidRPr="005E0EF4">
        <w:rPr>
          <w:rFonts w:ascii="Arial" w:hAnsi="Arial" w:cs="Arial"/>
          <w:color w:val="000000"/>
          <w:sz w:val="21"/>
          <w:szCs w:val="21"/>
          <w:lang w:val="en-AU"/>
        </w:rPr>
        <w:t>the Sustainability Plan for SPREPs Programme of Support for Protected Areas (SPREP-PA)</w:t>
      </w:r>
      <w:r w:rsidR="00220716">
        <w:rPr>
          <w:rFonts w:ascii="Arial" w:hAnsi="Arial" w:cs="Arial"/>
          <w:color w:val="000000"/>
          <w:sz w:val="21"/>
          <w:szCs w:val="21"/>
          <w:lang w:val="en-AU"/>
        </w:rPr>
        <w:t>;</w:t>
      </w:r>
    </w:p>
    <w:p w14:paraId="4480D4BE" w14:textId="77777777" w:rsidR="001F07CD" w:rsidRPr="005E0EF4" w:rsidRDefault="001F07CD">
      <w:pPr>
        <w:numPr>
          <w:ilvl w:val="0"/>
          <w:numId w:val="37"/>
        </w:numPr>
        <w:suppressAutoHyphens/>
        <w:autoSpaceDE w:val="0"/>
        <w:autoSpaceDN w:val="0"/>
        <w:adjustRightInd w:val="0"/>
        <w:spacing w:after="71"/>
        <w:ind w:left="1440"/>
        <w:rPr>
          <w:rFonts w:ascii="Arial" w:hAnsi="Arial" w:cs="Arial"/>
          <w:color w:val="000000"/>
          <w:sz w:val="21"/>
          <w:szCs w:val="21"/>
          <w:lang w:val="en-AU"/>
        </w:rPr>
      </w:pPr>
      <w:r w:rsidRPr="005E0EF4">
        <w:rPr>
          <w:rFonts w:ascii="Arial" w:hAnsi="Arial" w:cs="Arial"/>
          <w:b/>
          <w:bCs/>
          <w:color w:val="000000"/>
          <w:sz w:val="21"/>
          <w:szCs w:val="21"/>
          <w:lang w:val="en-AU"/>
        </w:rPr>
        <w:t xml:space="preserve">Encouraged </w:t>
      </w:r>
      <w:r w:rsidRPr="005E0EF4">
        <w:rPr>
          <w:rFonts w:ascii="Arial" w:hAnsi="Arial" w:cs="Arial"/>
          <w:color w:val="000000"/>
          <w:sz w:val="21"/>
          <w:szCs w:val="21"/>
          <w:lang w:val="en-AU"/>
        </w:rPr>
        <w:t xml:space="preserve">Members and Partners to commit to, and support the implementation of the Plan; </w:t>
      </w:r>
    </w:p>
    <w:p w14:paraId="1D6E48A1" w14:textId="77777777" w:rsidR="001F07CD" w:rsidRPr="005E0EF4" w:rsidRDefault="001F07CD">
      <w:pPr>
        <w:numPr>
          <w:ilvl w:val="0"/>
          <w:numId w:val="37"/>
        </w:numPr>
        <w:suppressAutoHyphens/>
        <w:autoSpaceDE w:val="0"/>
        <w:autoSpaceDN w:val="0"/>
        <w:adjustRightInd w:val="0"/>
        <w:spacing w:after="71"/>
        <w:ind w:left="1440"/>
        <w:rPr>
          <w:rFonts w:ascii="Arial" w:hAnsi="Arial" w:cs="Arial"/>
          <w:color w:val="000000"/>
          <w:sz w:val="21"/>
          <w:szCs w:val="21"/>
          <w:lang w:val="en-AU"/>
        </w:rPr>
      </w:pPr>
      <w:r w:rsidRPr="005E0EF4">
        <w:rPr>
          <w:rFonts w:ascii="Arial" w:hAnsi="Arial" w:cs="Arial"/>
          <w:b/>
          <w:bCs/>
          <w:color w:val="000000"/>
          <w:sz w:val="21"/>
          <w:szCs w:val="21"/>
          <w:lang w:val="en-AU"/>
        </w:rPr>
        <w:t xml:space="preserve">Directed </w:t>
      </w:r>
      <w:r w:rsidRPr="005E0EF4">
        <w:rPr>
          <w:rFonts w:ascii="Arial" w:hAnsi="Arial" w:cs="Arial"/>
          <w:color w:val="000000"/>
          <w:sz w:val="21"/>
          <w:szCs w:val="21"/>
          <w:lang w:val="en-AU"/>
        </w:rPr>
        <w:t>the Secretariat to prioritise donor engagement to encourage support to allow for the continued operation of SPREP-PA and implementation of the sustainability plan; and</w:t>
      </w:r>
    </w:p>
    <w:p w14:paraId="2AE50688" w14:textId="77777777" w:rsidR="001F07CD" w:rsidRPr="005E0EF4" w:rsidRDefault="001F07CD">
      <w:pPr>
        <w:numPr>
          <w:ilvl w:val="0"/>
          <w:numId w:val="37"/>
        </w:numPr>
        <w:suppressAutoHyphens/>
        <w:autoSpaceDE w:val="0"/>
        <w:autoSpaceDN w:val="0"/>
        <w:adjustRightInd w:val="0"/>
        <w:ind w:left="1440"/>
        <w:rPr>
          <w:rFonts w:ascii="Arial" w:hAnsi="Arial" w:cs="Arial"/>
          <w:color w:val="000000"/>
          <w:sz w:val="21"/>
          <w:szCs w:val="21"/>
          <w:lang w:val="en-AU"/>
        </w:rPr>
      </w:pPr>
      <w:r w:rsidRPr="005E0EF4">
        <w:rPr>
          <w:rFonts w:ascii="Arial" w:hAnsi="Arial" w:cs="Arial"/>
          <w:b/>
          <w:bCs/>
          <w:color w:val="000000"/>
          <w:sz w:val="21"/>
          <w:szCs w:val="21"/>
          <w:lang w:val="en-AU"/>
        </w:rPr>
        <w:t xml:space="preserve">Directed </w:t>
      </w:r>
      <w:r w:rsidRPr="005E0EF4">
        <w:rPr>
          <w:rFonts w:ascii="Arial" w:hAnsi="Arial" w:cs="Arial"/>
          <w:color w:val="000000"/>
          <w:sz w:val="21"/>
          <w:szCs w:val="21"/>
          <w:lang w:val="en-AU"/>
        </w:rPr>
        <w:t>the Secretariat to support implementation of the Plan by Members.</w:t>
      </w:r>
    </w:p>
    <w:p w14:paraId="3C5EE23B" w14:textId="77777777" w:rsidR="001F07CD" w:rsidRPr="005E0EF4" w:rsidRDefault="001F07CD" w:rsidP="0032559F">
      <w:pPr>
        <w:suppressAutoHyphens/>
        <w:autoSpaceDE w:val="0"/>
        <w:autoSpaceDN w:val="0"/>
        <w:adjustRightInd w:val="0"/>
        <w:spacing w:line="280" w:lineRule="exact"/>
        <w:rPr>
          <w:rFonts w:ascii="Arial" w:hAnsi="Arial" w:cs="Arial"/>
          <w:b/>
          <w:bCs/>
          <w:color w:val="000000"/>
          <w:sz w:val="21"/>
          <w:szCs w:val="21"/>
          <w:lang w:val="en-AU"/>
        </w:rPr>
      </w:pPr>
    </w:p>
    <w:p w14:paraId="38E34D45" w14:textId="77777777" w:rsidR="001F07CD" w:rsidRPr="005E0EF4" w:rsidRDefault="001F07CD" w:rsidP="0032559F">
      <w:pPr>
        <w:suppressAutoHyphens/>
        <w:autoSpaceDE w:val="0"/>
        <w:autoSpaceDN w:val="0"/>
        <w:adjustRightInd w:val="0"/>
        <w:spacing w:line="280" w:lineRule="exact"/>
        <w:rPr>
          <w:rFonts w:ascii="Arial" w:hAnsi="Arial" w:cs="Arial"/>
          <w:b/>
          <w:bCs/>
          <w:color w:val="000000"/>
          <w:sz w:val="21"/>
          <w:szCs w:val="21"/>
          <w:lang w:val="en-AU"/>
        </w:rPr>
      </w:pPr>
    </w:p>
    <w:p w14:paraId="03182530" w14:textId="77777777" w:rsidR="001F07CD" w:rsidRPr="00960936" w:rsidRDefault="001F07CD" w:rsidP="00AB761D">
      <w:pPr>
        <w:suppressAutoHyphens/>
        <w:autoSpaceDE w:val="0"/>
        <w:autoSpaceDN w:val="0"/>
        <w:adjustRightInd w:val="0"/>
        <w:rPr>
          <w:rFonts w:ascii="Arial" w:hAnsi="Arial" w:cs="Arial"/>
          <w:b/>
          <w:bCs/>
          <w:color w:val="8DB3E2" w:themeColor="text2" w:themeTint="66"/>
          <w:sz w:val="21"/>
          <w:szCs w:val="21"/>
          <w:lang w:val="en-AU"/>
        </w:rPr>
      </w:pPr>
      <w:r w:rsidRPr="00960936">
        <w:rPr>
          <w:rFonts w:ascii="Arial" w:hAnsi="Arial" w:cs="Arial"/>
          <w:b/>
          <w:bCs/>
          <w:color w:val="8DB3E2" w:themeColor="text2" w:themeTint="66"/>
          <w:sz w:val="21"/>
          <w:szCs w:val="21"/>
          <w:lang w:val="en-AU"/>
        </w:rPr>
        <w:t xml:space="preserve">Agenda Item 9.2.2: </w:t>
      </w:r>
      <w:bookmarkStart w:id="19" w:name="_Hlk104892298"/>
      <w:r w:rsidRPr="00960936">
        <w:rPr>
          <w:rFonts w:ascii="Arial" w:hAnsi="Arial" w:cs="Arial"/>
          <w:b/>
          <w:bCs/>
          <w:color w:val="8DB3E2" w:themeColor="text2" w:themeTint="66"/>
          <w:sz w:val="21"/>
          <w:szCs w:val="21"/>
          <w:lang w:val="en-AU"/>
        </w:rPr>
        <w:t xml:space="preserve"> Regional Guidelines for The Effective Implementation of the Nagoya Protocol in the Pacific </w:t>
      </w:r>
      <w:bookmarkEnd w:id="19"/>
      <w:r w:rsidRPr="00960936">
        <w:rPr>
          <w:rFonts w:ascii="Arial" w:hAnsi="Arial" w:cs="Arial"/>
          <w:b/>
          <w:bCs/>
          <w:color w:val="8DB3E2" w:themeColor="text2" w:themeTint="66"/>
          <w:sz w:val="21"/>
          <w:szCs w:val="21"/>
          <w:lang w:val="en-AU"/>
        </w:rPr>
        <w:t>(Pacific Access and Benefit Sharing Guidelines)</w:t>
      </w:r>
    </w:p>
    <w:p w14:paraId="5057631A" w14:textId="77777777" w:rsidR="001F07CD" w:rsidRPr="005E0EF4" w:rsidRDefault="001F07CD" w:rsidP="001F07CD">
      <w:pPr>
        <w:autoSpaceDE w:val="0"/>
        <w:autoSpaceDN w:val="0"/>
        <w:adjustRightInd w:val="0"/>
        <w:rPr>
          <w:rFonts w:ascii="Arial" w:hAnsi="Arial" w:cs="Arial"/>
          <w:b/>
          <w:bCs/>
          <w:color w:val="000000"/>
          <w:sz w:val="21"/>
          <w:szCs w:val="21"/>
          <w:lang w:val="en-AU"/>
        </w:rPr>
      </w:pPr>
    </w:p>
    <w:p w14:paraId="4381ACEC" w14:textId="52F0AA0E" w:rsidR="001F07CD" w:rsidRPr="005E0EF4" w:rsidRDefault="001F07CD" w:rsidP="00960936">
      <w:pPr>
        <w:pStyle w:val="ListParagraph"/>
        <w:numPr>
          <w:ilvl w:val="0"/>
          <w:numId w:val="36"/>
        </w:numPr>
        <w:autoSpaceDE w:val="0"/>
        <w:autoSpaceDN w:val="0"/>
        <w:adjustRightInd w:val="0"/>
        <w:spacing w:line="280" w:lineRule="exact"/>
        <w:ind w:left="714" w:hanging="357"/>
        <w:rPr>
          <w:rFonts w:ascii="Arial" w:hAnsi="Arial" w:cs="Arial"/>
          <w:color w:val="000000"/>
          <w:sz w:val="21"/>
          <w:szCs w:val="21"/>
          <w:lang w:val="en-AU"/>
        </w:rPr>
      </w:pPr>
      <w:r w:rsidRPr="005E0EF4">
        <w:rPr>
          <w:rFonts w:ascii="Arial" w:hAnsi="Arial" w:cs="Arial"/>
          <w:color w:val="000000"/>
          <w:sz w:val="21"/>
          <w:szCs w:val="21"/>
          <w:lang w:val="en-AU"/>
        </w:rPr>
        <w:t xml:space="preserve">The Secretariat presented </w:t>
      </w:r>
      <w:r w:rsidR="00220716">
        <w:rPr>
          <w:rFonts w:ascii="Arial" w:hAnsi="Arial" w:cs="Arial"/>
          <w:color w:val="000000"/>
          <w:sz w:val="21"/>
          <w:szCs w:val="21"/>
          <w:lang w:val="en-AU"/>
        </w:rPr>
        <w:t xml:space="preserve">on </w:t>
      </w:r>
      <w:r w:rsidRPr="005E0EF4">
        <w:rPr>
          <w:rFonts w:ascii="Arial" w:hAnsi="Arial" w:cs="Arial"/>
          <w:color w:val="000000"/>
          <w:sz w:val="21"/>
          <w:szCs w:val="21"/>
          <w:lang w:val="en-AU"/>
        </w:rPr>
        <w:t>the Regional Guidelines for the Effective Implementation of the Nagoya Protocol in the Pacific (Pacific Access and Benefit Sharing Guidelines)</w:t>
      </w:r>
      <w:r w:rsidR="00220716">
        <w:rPr>
          <w:rFonts w:ascii="Arial" w:hAnsi="Arial" w:cs="Arial"/>
          <w:color w:val="000000"/>
          <w:sz w:val="21"/>
          <w:szCs w:val="21"/>
          <w:lang w:val="en-AU"/>
        </w:rPr>
        <w:t xml:space="preserve"> and sought endorsement of the Guidelines</w:t>
      </w:r>
      <w:r w:rsidRPr="005E0EF4">
        <w:rPr>
          <w:rFonts w:ascii="Arial" w:hAnsi="Arial" w:cs="Arial"/>
          <w:color w:val="000000"/>
          <w:sz w:val="21"/>
          <w:szCs w:val="21"/>
          <w:lang w:val="en-AU"/>
        </w:rPr>
        <w:t>.</w:t>
      </w:r>
    </w:p>
    <w:p w14:paraId="60D3A75C" w14:textId="77777777" w:rsidR="001F07CD" w:rsidRPr="005E0EF4" w:rsidRDefault="001F07CD" w:rsidP="001F07CD">
      <w:pPr>
        <w:autoSpaceDE w:val="0"/>
        <w:autoSpaceDN w:val="0"/>
        <w:adjustRightInd w:val="0"/>
        <w:rPr>
          <w:rFonts w:ascii="Arial" w:hAnsi="Arial" w:cs="Arial"/>
          <w:b/>
          <w:bCs/>
          <w:color w:val="000000"/>
          <w:sz w:val="21"/>
          <w:szCs w:val="21"/>
          <w:lang w:val="en-AU"/>
        </w:rPr>
      </w:pPr>
    </w:p>
    <w:p w14:paraId="4A77A61D" w14:textId="4C925AE9" w:rsidR="001F07CD" w:rsidRDefault="00220716" w:rsidP="00960936">
      <w:pPr>
        <w:pStyle w:val="ListParagraph"/>
        <w:numPr>
          <w:ilvl w:val="0"/>
          <w:numId w:val="36"/>
        </w:numPr>
        <w:autoSpaceDE w:val="0"/>
        <w:autoSpaceDN w:val="0"/>
        <w:adjustRightInd w:val="0"/>
        <w:spacing w:line="280" w:lineRule="exact"/>
        <w:ind w:left="714" w:hanging="357"/>
        <w:rPr>
          <w:rFonts w:ascii="Arial" w:hAnsi="Arial" w:cs="Arial"/>
          <w:iCs/>
          <w:color w:val="000000"/>
          <w:sz w:val="21"/>
          <w:szCs w:val="21"/>
          <w:lang w:val="en-AU"/>
        </w:rPr>
      </w:pPr>
      <w:r w:rsidRPr="001F7904">
        <w:rPr>
          <w:rFonts w:ascii="Arial" w:hAnsi="Arial" w:cs="Arial"/>
          <w:iCs/>
          <w:color w:val="000000"/>
          <w:sz w:val="21"/>
          <w:szCs w:val="21"/>
          <w:lang w:val="en-AU"/>
        </w:rPr>
        <w:t>T</w:t>
      </w:r>
      <w:r w:rsidR="001F07CD" w:rsidRPr="005E0EF4">
        <w:rPr>
          <w:rFonts w:ascii="Arial" w:hAnsi="Arial" w:cs="Arial"/>
          <w:iCs/>
          <w:color w:val="000000"/>
          <w:sz w:val="21"/>
          <w:szCs w:val="21"/>
          <w:lang w:val="en-AU"/>
        </w:rPr>
        <w:t xml:space="preserve">he Secretariat confirmed </w:t>
      </w:r>
      <w:r w:rsidRPr="001F7904">
        <w:rPr>
          <w:rFonts w:ascii="Arial" w:hAnsi="Arial" w:cs="Arial"/>
          <w:iCs/>
          <w:color w:val="000000"/>
          <w:sz w:val="21"/>
          <w:szCs w:val="21"/>
          <w:lang w:val="en-AU"/>
        </w:rPr>
        <w:t xml:space="preserve">that </w:t>
      </w:r>
      <w:r w:rsidR="001F07CD" w:rsidRPr="007E4DD6">
        <w:rPr>
          <w:rFonts w:ascii="Arial" w:hAnsi="Arial" w:cs="Arial"/>
          <w:iCs/>
          <w:color w:val="000000"/>
          <w:sz w:val="21"/>
          <w:szCs w:val="21"/>
          <w:lang w:val="en-AU"/>
        </w:rPr>
        <w:t>support for a continuation of the Pacific Nagoya Protocol Project through the UN Environment Programme</w:t>
      </w:r>
      <w:r w:rsidRPr="001F7904">
        <w:rPr>
          <w:rFonts w:ascii="Arial" w:hAnsi="Arial" w:cs="Arial"/>
          <w:iCs/>
          <w:color w:val="000000"/>
          <w:sz w:val="21"/>
          <w:szCs w:val="21"/>
          <w:lang w:val="en-AU"/>
        </w:rPr>
        <w:t xml:space="preserve"> was unsuccessful in response to a query from Republic of Marshall Islands on whether there would be a continuation of the </w:t>
      </w:r>
      <w:r w:rsidR="001F7904" w:rsidRPr="001F7904">
        <w:rPr>
          <w:rFonts w:ascii="Arial" w:hAnsi="Arial" w:cs="Arial"/>
          <w:iCs/>
          <w:color w:val="000000"/>
          <w:sz w:val="21"/>
          <w:szCs w:val="21"/>
          <w:lang w:val="en-AU"/>
        </w:rPr>
        <w:t>project</w:t>
      </w:r>
      <w:r w:rsidR="001F07CD" w:rsidRPr="005E0EF4">
        <w:rPr>
          <w:rFonts w:ascii="Arial" w:hAnsi="Arial" w:cs="Arial"/>
          <w:iCs/>
          <w:color w:val="000000"/>
          <w:sz w:val="21"/>
          <w:szCs w:val="21"/>
          <w:lang w:val="en-AU"/>
        </w:rPr>
        <w:t xml:space="preserve">.  The Secretariat further clarified that at </w:t>
      </w:r>
      <w:r w:rsidR="00155322" w:rsidRPr="001F7904">
        <w:rPr>
          <w:rFonts w:ascii="Arial" w:hAnsi="Arial" w:cs="Arial"/>
          <w:iCs/>
          <w:color w:val="000000"/>
          <w:sz w:val="21"/>
          <w:szCs w:val="21"/>
          <w:lang w:val="en-AU"/>
        </w:rPr>
        <w:t>the Fourteenth Conference of the Parties to the Convention on Biological Diversity (</w:t>
      </w:r>
      <w:r w:rsidR="001F07CD" w:rsidRPr="005E0EF4">
        <w:rPr>
          <w:rFonts w:ascii="Arial" w:hAnsi="Arial" w:cs="Arial"/>
          <w:iCs/>
          <w:color w:val="000000"/>
          <w:sz w:val="21"/>
          <w:szCs w:val="21"/>
          <w:lang w:val="en-AU"/>
        </w:rPr>
        <w:t>CBD COP14</w:t>
      </w:r>
      <w:r w:rsidR="00155322" w:rsidRPr="001F7904">
        <w:rPr>
          <w:rFonts w:ascii="Arial" w:hAnsi="Arial" w:cs="Arial"/>
          <w:iCs/>
          <w:color w:val="000000"/>
          <w:sz w:val="21"/>
          <w:szCs w:val="21"/>
          <w:lang w:val="en-AU"/>
        </w:rPr>
        <w:t>)</w:t>
      </w:r>
      <w:r w:rsidR="001F07CD" w:rsidRPr="005E0EF4">
        <w:rPr>
          <w:rFonts w:ascii="Arial" w:hAnsi="Arial" w:cs="Arial"/>
          <w:iCs/>
          <w:color w:val="000000"/>
          <w:sz w:val="21"/>
          <w:szCs w:val="21"/>
          <w:lang w:val="en-AU"/>
        </w:rPr>
        <w:t xml:space="preserve"> Parties were encouraged to use own funding through their GEF STAR </w:t>
      </w:r>
      <w:r w:rsidR="00155322" w:rsidRPr="001F7904">
        <w:rPr>
          <w:rFonts w:ascii="Arial" w:hAnsi="Arial" w:cs="Arial"/>
          <w:iCs/>
          <w:color w:val="000000"/>
          <w:sz w:val="21"/>
          <w:szCs w:val="21"/>
          <w:lang w:val="en-AU"/>
        </w:rPr>
        <w:t xml:space="preserve">(Global Environment Facility System for Transparent Allocation of Resources) </w:t>
      </w:r>
      <w:r w:rsidR="001F07CD" w:rsidRPr="005E0EF4">
        <w:rPr>
          <w:rFonts w:ascii="Arial" w:hAnsi="Arial" w:cs="Arial"/>
          <w:iCs/>
          <w:color w:val="000000"/>
          <w:sz w:val="21"/>
          <w:szCs w:val="21"/>
          <w:lang w:val="en-AU"/>
        </w:rPr>
        <w:t>Projects. While attempts were made to fund a phase 2 of the Nagoya Protocol</w:t>
      </w:r>
      <w:r w:rsidR="001F7904" w:rsidRPr="001F7904">
        <w:rPr>
          <w:rFonts w:ascii="Arial" w:hAnsi="Arial" w:cs="Arial"/>
          <w:iCs/>
          <w:color w:val="000000"/>
          <w:sz w:val="21"/>
          <w:szCs w:val="21"/>
          <w:lang w:val="en-AU"/>
        </w:rPr>
        <w:t xml:space="preserve"> project</w:t>
      </w:r>
      <w:r w:rsidR="001F07CD" w:rsidRPr="005E0EF4">
        <w:rPr>
          <w:rFonts w:ascii="Arial" w:hAnsi="Arial" w:cs="Arial"/>
          <w:iCs/>
          <w:color w:val="000000"/>
          <w:sz w:val="21"/>
          <w:szCs w:val="21"/>
          <w:lang w:val="en-AU"/>
        </w:rPr>
        <w:t xml:space="preserve">, the Secretariat </w:t>
      </w:r>
      <w:r w:rsidR="001F7904" w:rsidRPr="001F7904">
        <w:rPr>
          <w:rFonts w:ascii="Arial" w:hAnsi="Arial" w:cs="Arial"/>
          <w:iCs/>
          <w:color w:val="000000"/>
          <w:sz w:val="21"/>
          <w:szCs w:val="21"/>
          <w:lang w:val="en-AU"/>
        </w:rPr>
        <w:t>advised for such discussion to be included in the</w:t>
      </w:r>
      <w:r w:rsidR="001F07CD" w:rsidRPr="007E4DD6">
        <w:rPr>
          <w:rFonts w:ascii="Arial" w:hAnsi="Arial" w:cs="Arial"/>
          <w:iCs/>
          <w:color w:val="000000"/>
          <w:sz w:val="21"/>
          <w:szCs w:val="21"/>
          <w:lang w:val="en-AU"/>
        </w:rPr>
        <w:t xml:space="preserve"> resource mobilisation session </w:t>
      </w:r>
      <w:r w:rsidR="001F7904" w:rsidRPr="001F7904">
        <w:rPr>
          <w:rFonts w:ascii="Arial" w:hAnsi="Arial" w:cs="Arial"/>
          <w:iCs/>
          <w:color w:val="000000"/>
          <w:sz w:val="21"/>
          <w:szCs w:val="21"/>
          <w:lang w:val="en-AU"/>
        </w:rPr>
        <w:t xml:space="preserve">of </w:t>
      </w:r>
      <w:r w:rsidR="001F07CD" w:rsidRPr="007E4DD6">
        <w:rPr>
          <w:rFonts w:ascii="Arial" w:hAnsi="Arial" w:cs="Arial"/>
          <w:iCs/>
          <w:color w:val="000000"/>
          <w:sz w:val="21"/>
          <w:szCs w:val="21"/>
          <w:lang w:val="en-AU"/>
        </w:rPr>
        <w:t xml:space="preserve">the CBD COP15, and </w:t>
      </w:r>
      <w:r w:rsidR="001F7904" w:rsidRPr="001F7904">
        <w:rPr>
          <w:rFonts w:ascii="Arial" w:hAnsi="Arial" w:cs="Arial"/>
          <w:iCs/>
          <w:color w:val="000000"/>
          <w:sz w:val="21"/>
          <w:szCs w:val="21"/>
          <w:lang w:val="en-AU"/>
        </w:rPr>
        <w:t xml:space="preserve">at </w:t>
      </w:r>
      <w:r w:rsidR="001F07CD" w:rsidRPr="005E0EF4">
        <w:rPr>
          <w:rFonts w:ascii="Arial" w:hAnsi="Arial" w:cs="Arial"/>
          <w:iCs/>
          <w:color w:val="000000"/>
          <w:sz w:val="21"/>
          <w:szCs w:val="21"/>
          <w:lang w:val="en-AU"/>
        </w:rPr>
        <w:t>the Pacific preparatory meeting</w:t>
      </w:r>
      <w:r w:rsidR="001F7904">
        <w:rPr>
          <w:rFonts w:ascii="Arial" w:hAnsi="Arial" w:cs="Arial"/>
          <w:iCs/>
          <w:color w:val="000000"/>
          <w:sz w:val="21"/>
          <w:szCs w:val="21"/>
          <w:lang w:val="en-AU"/>
        </w:rPr>
        <w:t>.</w:t>
      </w:r>
    </w:p>
    <w:p w14:paraId="11D730D1" w14:textId="77777777" w:rsidR="001F7904" w:rsidRPr="005E0EF4" w:rsidRDefault="001F7904" w:rsidP="005E0EF4">
      <w:pPr>
        <w:pStyle w:val="ListParagraph"/>
        <w:autoSpaceDE w:val="0"/>
        <w:autoSpaceDN w:val="0"/>
        <w:adjustRightInd w:val="0"/>
        <w:rPr>
          <w:rFonts w:ascii="Arial" w:hAnsi="Arial" w:cs="Arial"/>
          <w:iCs/>
          <w:color w:val="000000"/>
          <w:sz w:val="21"/>
          <w:szCs w:val="21"/>
          <w:lang w:val="en-AU"/>
        </w:rPr>
      </w:pPr>
    </w:p>
    <w:p w14:paraId="6B2C846B" w14:textId="77777777" w:rsidR="001F07CD" w:rsidRPr="005E0EF4" w:rsidRDefault="001F07CD" w:rsidP="00960936">
      <w:pPr>
        <w:pStyle w:val="ListParagraph"/>
        <w:numPr>
          <w:ilvl w:val="0"/>
          <w:numId w:val="36"/>
        </w:numPr>
        <w:autoSpaceDE w:val="0"/>
        <w:autoSpaceDN w:val="0"/>
        <w:adjustRightInd w:val="0"/>
        <w:spacing w:line="280" w:lineRule="exact"/>
        <w:ind w:left="714" w:hanging="357"/>
        <w:rPr>
          <w:rFonts w:ascii="Arial" w:hAnsi="Arial" w:cs="Arial"/>
          <w:iCs/>
          <w:color w:val="000000"/>
          <w:sz w:val="21"/>
          <w:szCs w:val="21"/>
          <w:lang w:val="en-AU"/>
        </w:rPr>
      </w:pPr>
      <w:r w:rsidRPr="005E0EF4">
        <w:rPr>
          <w:rFonts w:ascii="Arial" w:hAnsi="Arial" w:cs="Arial"/>
          <w:iCs/>
          <w:color w:val="000000"/>
          <w:sz w:val="21"/>
          <w:szCs w:val="21"/>
          <w:lang w:val="en-AU"/>
        </w:rPr>
        <w:t>The Republic of the Marshall Islands proposed the Secretariat explore possibilities with Members through the GEF STAR 8, as the Inform Project has done to finance its phase two.</w:t>
      </w:r>
    </w:p>
    <w:p w14:paraId="25E0ED91" w14:textId="77777777" w:rsidR="001F07CD" w:rsidRPr="005E0EF4" w:rsidRDefault="001F07CD" w:rsidP="001F07CD">
      <w:pPr>
        <w:autoSpaceDE w:val="0"/>
        <w:autoSpaceDN w:val="0"/>
        <w:adjustRightInd w:val="0"/>
        <w:rPr>
          <w:rFonts w:ascii="Arial" w:hAnsi="Arial" w:cs="Arial"/>
          <w:iCs/>
          <w:color w:val="000000"/>
          <w:sz w:val="21"/>
          <w:szCs w:val="21"/>
          <w:lang w:val="en-AU"/>
        </w:rPr>
      </w:pPr>
    </w:p>
    <w:p w14:paraId="41068E58" w14:textId="42AE65BC" w:rsidR="001F07CD" w:rsidRPr="005E0EF4" w:rsidRDefault="001F07CD" w:rsidP="009A12E8">
      <w:pPr>
        <w:autoSpaceDE w:val="0"/>
        <w:autoSpaceDN w:val="0"/>
        <w:adjustRightInd w:val="0"/>
        <w:ind w:left="720"/>
        <w:rPr>
          <w:rFonts w:ascii="Arial" w:hAnsi="Arial" w:cs="Arial"/>
          <w:b/>
          <w:bCs/>
          <w:color w:val="000000"/>
          <w:sz w:val="21"/>
          <w:szCs w:val="21"/>
          <w:lang w:val="en-AU"/>
        </w:rPr>
      </w:pPr>
      <w:r w:rsidRPr="005E0EF4">
        <w:rPr>
          <w:rFonts w:ascii="Arial" w:hAnsi="Arial" w:cs="Arial"/>
          <w:b/>
          <w:bCs/>
          <w:color w:val="000000"/>
          <w:sz w:val="21"/>
          <w:szCs w:val="21"/>
          <w:lang w:val="en-AU"/>
        </w:rPr>
        <w:t>The Executive Board</w:t>
      </w:r>
      <w:r w:rsidR="009A12E8" w:rsidRPr="005E0EF4">
        <w:rPr>
          <w:rFonts w:ascii="Arial" w:hAnsi="Arial" w:cs="Arial"/>
          <w:b/>
          <w:bCs/>
          <w:color w:val="000000"/>
          <w:sz w:val="21"/>
          <w:szCs w:val="21"/>
          <w:lang w:val="en-AU"/>
        </w:rPr>
        <w:t xml:space="preserve"> Meeting</w:t>
      </w:r>
      <w:r w:rsidRPr="005E0EF4">
        <w:rPr>
          <w:rFonts w:ascii="Arial" w:hAnsi="Arial" w:cs="Arial"/>
          <w:b/>
          <w:bCs/>
          <w:color w:val="000000"/>
          <w:sz w:val="21"/>
          <w:szCs w:val="21"/>
          <w:lang w:val="en-AU"/>
        </w:rPr>
        <w:t xml:space="preserve">: </w:t>
      </w:r>
    </w:p>
    <w:p w14:paraId="338FA86D" w14:textId="77777777" w:rsidR="001F07CD" w:rsidRPr="005E0EF4" w:rsidRDefault="001F07CD" w:rsidP="001F07CD">
      <w:pPr>
        <w:autoSpaceDE w:val="0"/>
        <w:autoSpaceDN w:val="0"/>
        <w:adjustRightInd w:val="0"/>
        <w:rPr>
          <w:rFonts w:ascii="Arial" w:hAnsi="Arial" w:cs="Arial"/>
          <w:color w:val="000000"/>
          <w:sz w:val="21"/>
          <w:szCs w:val="21"/>
          <w:lang w:val="en-AU"/>
        </w:rPr>
      </w:pPr>
    </w:p>
    <w:p w14:paraId="27353072" w14:textId="77777777" w:rsidR="001F07CD" w:rsidRPr="005E0EF4" w:rsidRDefault="001F07CD">
      <w:pPr>
        <w:pStyle w:val="ListParagraph"/>
        <w:numPr>
          <w:ilvl w:val="0"/>
          <w:numId w:val="45"/>
        </w:numPr>
        <w:suppressAutoHyphens/>
        <w:autoSpaceDE w:val="0"/>
        <w:autoSpaceDN w:val="0"/>
        <w:adjustRightInd w:val="0"/>
        <w:spacing w:line="280" w:lineRule="exact"/>
        <w:ind w:left="1418"/>
        <w:rPr>
          <w:rFonts w:ascii="Arial" w:hAnsi="Arial" w:cs="Arial"/>
          <w:sz w:val="21"/>
          <w:szCs w:val="21"/>
          <w:lang w:val="en-AU"/>
        </w:rPr>
      </w:pPr>
      <w:r w:rsidRPr="005E0EF4">
        <w:rPr>
          <w:rFonts w:ascii="Arial" w:hAnsi="Arial" w:cs="Arial"/>
          <w:b/>
          <w:bCs/>
          <w:sz w:val="21"/>
          <w:szCs w:val="21"/>
        </w:rPr>
        <w:t>Endorsed</w:t>
      </w:r>
      <w:r w:rsidRPr="005E0EF4">
        <w:rPr>
          <w:rFonts w:ascii="Arial" w:hAnsi="Arial" w:cs="Arial"/>
          <w:sz w:val="21"/>
          <w:szCs w:val="21"/>
        </w:rPr>
        <w:t xml:space="preserve"> the </w:t>
      </w:r>
      <w:r w:rsidRPr="005E0EF4">
        <w:rPr>
          <w:rFonts w:ascii="Arial" w:hAnsi="Arial" w:cs="Arial"/>
          <w:sz w:val="21"/>
          <w:szCs w:val="21"/>
          <w:lang w:val="en-AU"/>
        </w:rPr>
        <w:t>Pacific Access and Benefit Sharing (ABS) Guidelines and support its implementation</w:t>
      </w:r>
    </w:p>
    <w:p w14:paraId="40BA93C8" w14:textId="77777777" w:rsidR="007C0964" w:rsidRDefault="007C0964" w:rsidP="001F07CD">
      <w:pPr>
        <w:suppressAutoHyphens/>
        <w:autoSpaceDE w:val="0"/>
        <w:autoSpaceDN w:val="0"/>
        <w:adjustRightInd w:val="0"/>
        <w:spacing w:line="280" w:lineRule="exact"/>
        <w:rPr>
          <w:rFonts w:ascii="Arial" w:hAnsi="Arial" w:cs="Arial"/>
          <w:sz w:val="20"/>
          <w:szCs w:val="20"/>
          <w:lang w:val="en-AU"/>
        </w:rPr>
      </w:pPr>
    </w:p>
    <w:p w14:paraId="11C7BB5B" w14:textId="77777777" w:rsidR="007C0964" w:rsidRDefault="007C0964" w:rsidP="001F07CD">
      <w:pPr>
        <w:suppressAutoHyphens/>
        <w:autoSpaceDE w:val="0"/>
        <w:autoSpaceDN w:val="0"/>
        <w:adjustRightInd w:val="0"/>
        <w:spacing w:line="280" w:lineRule="exact"/>
        <w:rPr>
          <w:rFonts w:ascii="Arial" w:hAnsi="Arial" w:cs="Arial"/>
          <w:sz w:val="20"/>
          <w:szCs w:val="20"/>
          <w:lang w:val="en-AU"/>
        </w:rPr>
      </w:pPr>
    </w:p>
    <w:p w14:paraId="4EB02F69" w14:textId="4C875919" w:rsidR="007C0964" w:rsidRPr="00C27F3B" w:rsidRDefault="007C0964" w:rsidP="007D2D7F">
      <w:pPr>
        <w:suppressAutoHyphens/>
        <w:autoSpaceDE w:val="0"/>
        <w:autoSpaceDN w:val="0"/>
        <w:adjustRightInd w:val="0"/>
        <w:rPr>
          <w:rFonts w:ascii="Arial" w:hAnsi="Arial" w:cs="Arial"/>
          <w:b/>
          <w:bCs/>
          <w:color w:val="548DD4" w:themeColor="text2" w:themeTint="99"/>
          <w:szCs w:val="22"/>
          <w:lang w:val="en-AU"/>
        </w:rPr>
      </w:pPr>
      <w:r w:rsidRPr="00C27F3B">
        <w:rPr>
          <w:rFonts w:ascii="Arial" w:hAnsi="Arial" w:cs="Arial"/>
          <w:b/>
          <w:bCs/>
          <w:color w:val="548DD4" w:themeColor="text2" w:themeTint="99"/>
          <w:szCs w:val="22"/>
          <w:lang w:val="en-AU"/>
        </w:rPr>
        <w:t>Agenda Item 9.3:  Overview of Regional Goal 3:</w:t>
      </w:r>
      <w:r w:rsidR="007D2D7F" w:rsidRPr="00C27F3B">
        <w:rPr>
          <w:rFonts w:ascii="Arial" w:hAnsi="Arial" w:cs="Arial"/>
          <w:b/>
          <w:bCs/>
          <w:color w:val="548DD4" w:themeColor="text2" w:themeTint="99"/>
          <w:szCs w:val="22"/>
          <w:lang w:val="en-AU"/>
        </w:rPr>
        <w:t xml:space="preserve"> </w:t>
      </w:r>
      <w:r w:rsidRPr="00C27F3B">
        <w:rPr>
          <w:rFonts w:ascii="Arial" w:hAnsi="Arial" w:cs="Arial"/>
          <w:b/>
          <w:bCs/>
          <w:color w:val="548DD4" w:themeColor="text2" w:themeTint="99"/>
          <w:szCs w:val="22"/>
          <w:lang w:val="en-AU"/>
        </w:rPr>
        <w:t>Pacific people benefit from improved waste management and pollution control</w:t>
      </w:r>
    </w:p>
    <w:p w14:paraId="5817BD96" w14:textId="77777777" w:rsidR="007C0964" w:rsidRPr="00F053AB" w:rsidRDefault="007C0964" w:rsidP="007C0964">
      <w:pPr>
        <w:suppressAutoHyphens/>
        <w:autoSpaceDE w:val="0"/>
        <w:autoSpaceDN w:val="0"/>
        <w:adjustRightInd w:val="0"/>
        <w:rPr>
          <w:rFonts w:ascii="Calibri" w:hAnsi="Calibri" w:cs="Calibri"/>
          <w:b/>
          <w:bCs/>
          <w:color w:val="000000"/>
          <w:sz w:val="21"/>
          <w:szCs w:val="21"/>
          <w:lang w:val="en-AU"/>
        </w:rPr>
      </w:pPr>
    </w:p>
    <w:p w14:paraId="2D569049" w14:textId="6584725A" w:rsidR="007C0964" w:rsidRPr="007D2D7F" w:rsidRDefault="001D0CC4" w:rsidP="00960936">
      <w:pPr>
        <w:pStyle w:val="ListParagraph"/>
        <w:numPr>
          <w:ilvl w:val="0"/>
          <w:numId w:val="36"/>
        </w:numPr>
        <w:autoSpaceDE w:val="0"/>
        <w:autoSpaceDN w:val="0"/>
        <w:adjustRightInd w:val="0"/>
        <w:spacing w:line="280" w:lineRule="exact"/>
        <w:ind w:left="714" w:hanging="357"/>
        <w:rPr>
          <w:rFonts w:ascii="Arial" w:hAnsi="Arial" w:cs="Arial"/>
          <w:color w:val="000000"/>
          <w:sz w:val="21"/>
          <w:szCs w:val="21"/>
          <w:lang w:val="en-AU"/>
        </w:rPr>
      </w:pPr>
      <w:bookmarkStart w:id="20" w:name="_Hlk114126618"/>
      <w:r>
        <w:rPr>
          <w:rFonts w:ascii="Arial" w:hAnsi="Arial" w:cs="Arial"/>
          <w:color w:val="000000"/>
          <w:sz w:val="21"/>
          <w:szCs w:val="21"/>
          <w:lang w:val="en-AU"/>
        </w:rPr>
        <w:t>The Secretariat provided a</w:t>
      </w:r>
      <w:r w:rsidR="007C0964" w:rsidRPr="007D2D7F">
        <w:rPr>
          <w:rFonts w:ascii="Arial" w:hAnsi="Arial" w:cs="Arial"/>
          <w:color w:val="000000"/>
          <w:sz w:val="21"/>
          <w:szCs w:val="21"/>
          <w:lang w:val="en-AU"/>
        </w:rPr>
        <w:t>n overview of key priorities to support the implementation and achievement of Regional Goal 3 for the biennial period 2022 – 2023.</w:t>
      </w:r>
    </w:p>
    <w:p w14:paraId="6CEA02FA" w14:textId="77777777" w:rsidR="007C0964" w:rsidRDefault="007C0964" w:rsidP="007C0964">
      <w:pPr>
        <w:suppressAutoHyphens/>
        <w:autoSpaceDE w:val="0"/>
        <w:autoSpaceDN w:val="0"/>
        <w:adjustRightInd w:val="0"/>
        <w:rPr>
          <w:rFonts w:ascii="Arial" w:hAnsi="Arial" w:cs="Arial"/>
          <w:color w:val="000000"/>
          <w:sz w:val="21"/>
          <w:szCs w:val="21"/>
          <w:lang w:val="en-AU"/>
        </w:rPr>
      </w:pPr>
    </w:p>
    <w:p w14:paraId="68813571" w14:textId="77777777" w:rsidR="007C0964" w:rsidRPr="007D2D7F" w:rsidRDefault="007C0964" w:rsidP="00960936">
      <w:pPr>
        <w:pStyle w:val="ListParagraph"/>
        <w:numPr>
          <w:ilvl w:val="0"/>
          <w:numId w:val="36"/>
        </w:numPr>
        <w:autoSpaceDE w:val="0"/>
        <w:autoSpaceDN w:val="0"/>
        <w:adjustRightInd w:val="0"/>
        <w:spacing w:line="280" w:lineRule="exact"/>
        <w:ind w:left="714" w:hanging="357"/>
        <w:rPr>
          <w:rFonts w:ascii="Arial" w:hAnsi="Arial" w:cs="Arial"/>
          <w:color w:val="000000"/>
          <w:sz w:val="21"/>
          <w:szCs w:val="21"/>
          <w:lang w:val="en-AU"/>
        </w:rPr>
      </w:pPr>
      <w:r w:rsidRPr="007D2D7F">
        <w:rPr>
          <w:rFonts w:ascii="Arial" w:hAnsi="Arial" w:cs="Arial"/>
          <w:color w:val="000000"/>
          <w:sz w:val="21"/>
          <w:szCs w:val="21"/>
          <w:lang w:val="en-AU"/>
        </w:rPr>
        <w:t>United Kingdom commended all the reports presented thus far, on the Regional Goals from the Secretariat, putting on record its commendation of the Secretariat for its work.</w:t>
      </w:r>
    </w:p>
    <w:p w14:paraId="3FEC1D5F" w14:textId="77777777" w:rsidR="007C0964" w:rsidRDefault="007C0964" w:rsidP="007C0964">
      <w:pPr>
        <w:suppressAutoHyphens/>
        <w:autoSpaceDE w:val="0"/>
        <w:autoSpaceDN w:val="0"/>
        <w:adjustRightInd w:val="0"/>
        <w:rPr>
          <w:rFonts w:ascii="Arial" w:hAnsi="Arial" w:cs="Arial"/>
          <w:color w:val="000000"/>
          <w:sz w:val="21"/>
          <w:szCs w:val="21"/>
          <w:lang w:val="en-AU"/>
        </w:rPr>
      </w:pPr>
    </w:p>
    <w:p w14:paraId="602F9FE0" w14:textId="11A0CCDE" w:rsidR="007C0964" w:rsidRPr="007D2D7F" w:rsidRDefault="007C0964" w:rsidP="00960936">
      <w:pPr>
        <w:pStyle w:val="ListParagraph"/>
        <w:numPr>
          <w:ilvl w:val="0"/>
          <w:numId w:val="36"/>
        </w:numPr>
        <w:autoSpaceDE w:val="0"/>
        <w:autoSpaceDN w:val="0"/>
        <w:adjustRightInd w:val="0"/>
        <w:spacing w:line="280" w:lineRule="exact"/>
        <w:ind w:left="714" w:hanging="357"/>
        <w:rPr>
          <w:rFonts w:ascii="Arial" w:hAnsi="Arial" w:cs="Arial"/>
          <w:color w:val="000000"/>
          <w:sz w:val="21"/>
          <w:szCs w:val="21"/>
          <w:lang w:val="en-AU"/>
        </w:rPr>
      </w:pPr>
      <w:r w:rsidRPr="007D2D7F">
        <w:rPr>
          <w:rFonts w:ascii="Arial" w:hAnsi="Arial" w:cs="Arial"/>
          <w:color w:val="000000"/>
          <w:sz w:val="21"/>
          <w:szCs w:val="21"/>
          <w:lang w:val="en-AU"/>
        </w:rPr>
        <w:t xml:space="preserve">Solomon Islands expressed its appreciation for support provided from the Secretariat, </w:t>
      </w:r>
      <w:r w:rsidR="001D0CC4">
        <w:rPr>
          <w:rFonts w:ascii="Arial" w:hAnsi="Arial" w:cs="Arial"/>
          <w:color w:val="000000"/>
          <w:sz w:val="21"/>
          <w:szCs w:val="21"/>
          <w:lang w:val="en-AU"/>
        </w:rPr>
        <w:t xml:space="preserve">requesting to include </w:t>
      </w:r>
      <w:r w:rsidRPr="007D2D7F">
        <w:rPr>
          <w:rFonts w:ascii="Arial" w:hAnsi="Arial" w:cs="Arial"/>
          <w:color w:val="000000"/>
          <w:sz w:val="21"/>
          <w:szCs w:val="21"/>
          <w:lang w:val="en-AU"/>
        </w:rPr>
        <w:t xml:space="preserve">work undertaken for waste management at the local level in </w:t>
      </w:r>
      <w:r w:rsidR="001D0CC4">
        <w:rPr>
          <w:rFonts w:ascii="Arial" w:hAnsi="Arial" w:cs="Arial"/>
          <w:color w:val="000000"/>
          <w:sz w:val="21"/>
          <w:szCs w:val="21"/>
          <w:lang w:val="en-AU"/>
        </w:rPr>
        <w:t>future work programmes</w:t>
      </w:r>
      <w:r w:rsidRPr="007D2D7F">
        <w:rPr>
          <w:rFonts w:ascii="Arial" w:hAnsi="Arial" w:cs="Arial"/>
          <w:color w:val="000000"/>
          <w:sz w:val="21"/>
          <w:szCs w:val="21"/>
          <w:lang w:val="en-AU"/>
        </w:rPr>
        <w:t>.</w:t>
      </w:r>
    </w:p>
    <w:p w14:paraId="1E153077" w14:textId="77777777" w:rsidR="007C0964" w:rsidRDefault="007C0964" w:rsidP="007C0964">
      <w:pPr>
        <w:suppressAutoHyphens/>
        <w:autoSpaceDE w:val="0"/>
        <w:autoSpaceDN w:val="0"/>
        <w:adjustRightInd w:val="0"/>
        <w:rPr>
          <w:rFonts w:ascii="Arial" w:hAnsi="Arial" w:cs="Arial"/>
          <w:color w:val="000000"/>
          <w:sz w:val="21"/>
          <w:szCs w:val="21"/>
          <w:lang w:val="en-AU"/>
        </w:rPr>
      </w:pPr>
    </w:p>
    <w:p w14:paraId="2DF101C6" w14:textId="1BCA8541" w:rsidR="007C0964" w:rsidRPr="007D2D7F" w:rsidRDefault="007C0964" w:rsidP="00960936">
      <w:pPr>
        <w:pStyle w:val="ListParagraph"/>
        <w:numPr>
          <w:ilvl w:val="0"/>
          <w:numId w:val="36"/>
        </w:numPr>
        <w:autoSpaceDE w:val="0"/>
        <w:autoSpaceDN w:val="0"/>
        <w:adjustRightInd w:val="0"/>
        <w:spacing w:line="280" w:lineRule="exact"/>
        <w:ind w:left="714" w:hanging="357"/>
        <w:rPr>
          <w:rFonts w:ascii="Arial" w:hAnsi="Arial" w:cs="Arial"/>
          <w:sz w:val="21"/>
          <w:szCs w:val="21"/>
        </w:rPr>
      </w:pPr>
      <w:r w:rsidRPr="007D2D7F">
        <w:rPr>
          <w:rFonts w:ascii="Arial" w:hAnsi="Arial" w:cs="Arial"/>
          <w:color w:val="000000"/>
          <w:sz w:val="21"/>
          <w:szCs w:val="21"/>
          <w:lang w:val="en-AU"/>
        </w:rPr>
        <w:t xml:space="preserve">Solomon Islands </w:t>
      </w:r>
      <w:r w:rsidR="00103580">
        <w:rPr>
          <w:rFonts w:ascii="Arial" w:hAnsi="Arial" w:cs="Arial"/>
          <w:color w:val="000000"/>
          <w:sz w:val="21"/>
          <w:szCs w:val="21"/>
          <w:lang w:val="en-AU"/>
        </w:rPr>
        <w:t xml:space="preserve">acknowledged </w:t>
      </w:r>
      <w:r w:rsidRPr="007D2D7F">
        <w:rPr>
          <w:rFonts w:ascii="Arial" w:hAnsi="Arial" w:cs="Arial"/>
          <w:color w:val="000000"/>
          <w:sz w:val="21"/>
          <w:szCs w:val="21"/>
          <w:lang w:val="en-AU"/>
        </w:rPr>
        <w:t xml:space="preserve">the </w:t>
      </w:r>
      <w:r w:rsidR="00103580">
        <w:rPr>
          <w:rFonts w:ascii="Arial" w:hAnsi="Arial" w:cs="Arial"/>
          <w:color w:val="000000"/>
          <w:sz w:val="21"/>
          <w:szCs w:val="21"/>
          <w:lang w:val="en-AU"/>
        </w:rPr>
        <w:t xml:space="preserve">work of the </w:t>
      </w:r>
      <w:r w:rsidRPr="007D2D7F">
        <w:rPr>
          <w:rFonts w:ascii="Arial" w:hAnsi="Arial" w:cs="Arial"/>
          <w:color w:val="000000"/>
          <w:sz w:val="21"/>
          <w:szCs w:val="21"/>
          <w:lang w:val="en-AU"/>
        </w:rPr>
        <w:t xml:space="preserve">Secretariat is driven by the needs of the </w:t>
      </w:r>
      <w:r w:rsidR="00103580">
        <w:rPr>
          <w:rFonts w:ascii="Arial" w:hAnsi="Arial" w:cs="Arial"/>
          <w:color w:val="000000"/>
          <w:sz w:val="21"/>
          <w:szCs w:val="21"/>
          <w:lang w:val="en-AU"/>
        </w:rPr>
        <w:t>region</w:t>
      </w:r>
      <w:r w:rsidRPr="007D2D7F">
        <w:rPr>
          <w:rFonts w:ascii="Arial" w:hAnsi="Arial" w:cs="Arial"/>
          <w:color w:val="000000"/>
          <w:sz w:val="21"/>
          <w:szCs w:val="21"/>
          <w:lang w:val="en-AU"/>
        </w:rPr>
        <w:t xml:space="preserve"> </w:t>
      </w:r>
      <w:r w:rsidR="00103580">
        <w:rPr>
          <w:rFonts w:ascii="Arial" w:hAnsi="Arial" w:cs="Arial"/>
          <w:color w:val="000000"/>
          <w:sz w:val="21"/>
          <w:szCs w:val="21"/>
          <w:lang w:val="en-AU"/>
        </w:rPr>
        <w:t xml:space="preserve">noting that the same is relevant </w:t>
      </w:r>
      <w:r w:rsidRPr="007D2D7F">
        <w:rPr>
          <w:rFonts w:ascii="Arial" w:hAnsi="Arial" w:cs="Arial"/>
          <w:color w:val="000000"/>
          <w:sz w:val="21"/>
          <w:szCs w:val="21"/>
          <w:lang w:val="en-AU"/>
        </w:rPr>
        <w:t xml:space="preserve">under the INC for the global treaty on plastic pollution </w:t>
      </w:r>
      <w:r w:rsidR="00103580">
        <w:rPr>
          <w:rFonts w:ascii="Arial" w:hAnsi="Arial" w:cs="Arial"/>
          <w:color w:val="000000"/>
          <w:sz w:val="21"/>
          <w:szCs w:val="21"/>
          <w:lang w:val="en-AU"/>
        </w:rPr>
        <w:t xml:space="preserve">and </w:t>
      </w:r>
      <w:r w:rsidRPr="007D2D7F">
        <w:rPr>
          <w:rFonts w:ascii="Arial" w:hAnsi="Arial" w:cs="Arial"/>
          <w:color w:val="000000"/>
          <w:sz w:val="21"/>
          <w:szCs w:val="21"/>
          <w:lang w:val="en-AU"/>
        </w:rPr>
        <w:t>support to the Pacific from the Secretariat on this issue must continue.</w:t>
      </w:r>
    </w:p>
    <w:bookmarkEnd w:id="20"/>
    <w:p w14:paraId="11DDD9C8" w14:textId="77777777" w:rsidR="007C0964" w:rsidRPr="0056752F" w:rsidRDefault="007C0964" w:rsidP="007C0964">
      <w:pPr>
        <w:suppressAutoHyphens/>
        <w:autoSpaceDE w:val="0"/>
        <w:autoSpaceDN w:val="0"/>
        <w:adjustRightInd w:val="0"/>
        <w:ind w:right="-187"/>
        <w:rPr>
          <w:rFonts w:ascii="Arial" w:hAnsi="Arial" w:cs="Arial"/>
          <w:b/>
          <w:bCs/>
          <w:color w:val="000000"/>
          <w:sz w:val="21"/>
          <w:szCs w:val="21"/>
          <w:lang w:val="en-AU"/>
        </w:rPr>
      </w:pPr>
    </w:p>
    <w:p w14:paraId="06F880C3" w14:textId="00695622" w:rsidR="007C0964" w:rsidRDefault="007C0964" w:rsidP="004C217E">
      <w:pPr>
        <w:suppressAutoHyphens/>
        <w:autoSpaceDE w:val="0"/>
        <w:autoSpaceDN w:val="0"/>
        <w:adjustRightInd w:val="0"/>
        <w:spacing w:line="280" w:lineRule="exact"/>
        <w:ind w:left="720"/>
        <w:rPr>
          <w:rFonts w:ascii="Arial" w:hAnsi="Arial" w:cs="Arial"/>
          <w:b/>
          <w:bCs/>
          <w:sz w:val="21"/>
          <w:szCs w:val="21"/>
        </w:rPr>
      </w:pPr>
      <w:r w:rsidRPr="007D2D7F">
        <w:rPr>
          <w:rFonts w:ascii="Arial" w:hAnsi="Arial" w:cs="Arial"/>
          <w:b/>
          <w:bCs/>
          <w:sz w:val="21"/>
          <w:szCs w:val="21"/>
        </w:rPr>
        <w:t>The Executive Board Meeting:</w:t>
      </w:r>
    </w:p>
    <w:p w14:paraId="6419FE36" w14:textId="77777777" w:rsidR="007D2D7F" w:rsidRPr="007D2D7F" w:rsidRDefault="007D2D7F" w:rsidP="007C0964">
      <w:pPr>
        <w:suppressAutoHyphens/>
        <w:autoSpaceDE w:val="0"/>
        <w:autoSpaceDN w:val="0"/>
        <w:adjustRightInd w:val="0"/>
        <w:spacing w:line="280" w:lineRule="exact"/>
        <w:rPr>
          <w:rFonts w:ascii="Arial" w:hAnsi="Arial" w:cs="Arial"/>
          <w:b/>
          <w:bCs/>
          <w:sz w:val="21"/>
          <w:szCs w:val="21"/>
        </w:rPr>
      </w:pPr>
    </w:p>
    <w:p w14:paraId="067067AD" w14:textId="77777777" w:rsidR="007C0964" w:rsidRPr="0056752F" w:rsidRDefault="007C0964" w:rsidP="00C33908">
      <w:pPr>
        <w:pStyle w:val="ListParagraph"/>
        <w:numPr>
          <w:ilvl w:val="0"/>
          <w:numId w:val="39"/>
        </w:numPr>
        <w:suppressAutoHyphens/>
        <w:spacing w:line="280" w:lineRule="exact"/>
        <w:ind w:left="1417" w:hanging="357"/>
        <w:rPr>
          <w:rFonts w:ascii="Arial" w:hAnsi="Arial" w:cs="Arial"/>
          <w:sz w:val="21"/>
          <w:szCs w:val="21"/>
        </w:rPr>
      </w:pPr>
      <w:r w:rsidRPr="0056752F">
        <w:rPr>
          <w:rFonts w:ascii="Arial" w:hAnsi="Arial" w:cs="Arial"/>
          <w:b/>
          <w:sz w:val="21"/>
          <w:szCs w:val="21"/>
        </w:rPr>
        <w:t xml:space="preserve">Noted </w:t>
      </w:r>
      <w:r w:rsidRPr="0056752F">
        <w:rPr>
          <w:rFonts w:ascii="Arial" w:hAnsi="Arial" w:cs="Arial"/>
          <w:bCs/>
          <w:sz w:val="21"/>
          <w:szCs w:val="21"/>
        </w:rPr>
        <w:t xml:space="preserve">the update on implementation </w:t>
      </w:r>
      <w:r w:rsidRPr="0056752F">
        <w:rPr>
          <w:rFonts w:ascii="Arial" w:hAnsi="Arial" w:cs="Arial"/>
          <w:sz w:val="21"/>
          <w:szCs w:val="21"/>
        </w:rPr>
        <w:t xml:space="preserve">Regional Goal 3 </w:t>
      </w:r>
      <w:r w:rsidRPr="0056752F">
        <w:rPr>
          <w:rFonts w:ascii="Arial" w:hAnsi="Arial" w:cs="Arial"/>
          <w:bCs/>
          <w:sz w:val="21"/>
          <w:szCs w:val="21"/>
        </w:rPr>
        <w:t>activities</w:t>
      </w:r>
      <w:r w:rsidRPr="0056752F">
        <w:rPr>
          <w:rFonts w:ascii="Arial" w:hAnsi="Arial" w:cs="Arial"/>
          <w:sz w:val="21"/>
          <w:szCs w:val="21"/>
        </w:rPr>
        <w:t xml:space="preserve"> for the biennial period 2022 to 2023.</w:t>
      </w:r>
    </w:p>
    <w:p w14:paraId="21B7D416" w14:textId="77777777" w:rsidR="007C0964" w:rsidRDefault="007C0964" w:rsidP="001F07CD">
      <w:pPr>
        <w:suppressAutoHyphens/>
        <w:autoSpaceDE w:val="0"/>
        <w:autoSpaceDN w:val="0"/>
        <w:adjustRightInd w:val="0"/>
        <w:spacing w:line="280" w:lineRule="exact"/>
        <w:rPr>
          <w:rFonts w:ascii="Arial" w:hAnsi="Arial" w:cs="Arial"/>
          <w:b/>
          <w:bCs/>
          <w:color w:val="000000"/>
          <w:szCs w:val="22"/>
          <w:lang w:val="en-AU"/>
        </w:rPr>
      </w:pPr>
    </w:p>
    <w:p w14:paraId="2E904E06" w14:textId="77777777" w:rsidR="007C0964" w:rsidRDefault="007C0964" w:rsidP="00C33908">
      <w:pPr>
        <w:suppressAutoHyphens/>
        <w:autoSpaceDE w:val="0"/>
        <w:autoSpaceDN w:val="0"/>
        <w:adjustRightInd w:val="0"/>
        <w:rPr>
          <w:rFonts w:ascii="Arial" w:hAnsi="Arial" w:cs="Arial"/>
          <w:b/>
          <w:bCs/>
          <w:color w:val="000000"/>
          <w:szCs w:val="22"/>
          <w:lang w:val="en-AU"/>
        </w:rPr>
      </w:pPr>
    </w:p>
    <w:p w14:paraId="561D1F22" w14:textId="77777777" w:rsidR="007C0964" w:rsidRPr="00960936" w:rsidRDefault="007C0964" w:rsidP="007D2D7F">
      <w:pPr>
        <w:suppressAutoHyphens/>
        <w:autoSpaceDE w:val="0"/>
        <w:autoSpaceDN w:val="0"/>
        <w:adjustRightInd w:val="0"/>
        <w:rPr>
          <w:rFonts w:ascii="Arial" w:hAnsi="Arial" w:cs="Arial"/>
          <w:b/>
          <w:bCs/>
          <w:color w:val="8DB3E2" w:themeColor="text2" w:themeTint="66"/>
          <w:sz w:val="21"/>
          <w:szCs w:val="21"/>
          <w:lang w:val="en-AU"/>
        </w:rPr>
      </w:pPr>
      <w:bookmarkStart w:id="21" w:name="_Hlk113628958"/>
      <w:r w:rsidRPr="00960936">
        <w:rPr>
          <w:rFonts w:ascii="Arial" w:hAnsi="Arial" w:cs="Arial"/>
          <w:b/>
          <w:bCs/>
          <w:color w:val="8DB3E2" w:themeColor="text2" w:themeTint="66"/>
          <w:sz w:val="21"/>
          <w:szCs w:val="21"/>
          <w:lang w:val="en-AU"/>
        </w:rPr>
        <w:t>Agenda Item 9.3.1</w:t>
      </w:r>
      <w:r w:rsidRPr="00960936">
        <w:rPr>
          <w:rFonts w:ascii="Arial" w:hAnsi="Arial" w:cs="Arial"/>
          <w:color w:val="8DB3E2" w:themeColor="text2" w:themeTint="66"/>
          <w:sz w:val="21"/>
          <w:szCs w:val="21"/>
        </w:rPr>
        <w:t xml:space="preserve">:  </w:t>
      </w:r>
      <w:r w:rsidRPr="00960936">
        <w:rPr>
          <w:rFonts w:ascii="Arial" w:hAnsi="Arial" w:cs="Arial"/>
          <w:b/>
          <w:bCs/>
          <w:color w:val="8DB3E2" w:themeColor="text2" w:themeTint="66"/>
          <w:sz w:val="21"/>
          <w:szCs w:val="21"/>
          <w:lang w:val="en-AU"/>
        </w:rPr>
        <w:t>Asbestos Management in the Pacific region</w:t>
      </w:r>
    </w:p>
    <w:p w14:paraId="36403F02" w14:textId="77777777" w:rsidR="007C0964" w:rsidRPr="00A268A3" w:rsidRDefault="007C0964" w:rsidP="007C0964">
      <w:pPr>
        <w:suppressAutoHyphens/>
        <w:autoSpaceDE w:val="0"/>
        <w:autoSpaceDN w:val="0"/>
        <w:adjustRightInd w:val="0"/>
        <w:rPr>
          <w:rFonts w:ascii="Arial" w:hAnsi="Arial" w:cs="Arial"/>
          <w:b/>
          <w:bCs/>
          <w:color w:val="000000"/>
          <w:sz w:val="21"/>
          <w:szCs w:val="21"/>
          <w:lang w:val="en-AU"/>
        </w:rPr>
      </w:pPr>
    </w:p>
    <w:p w14:paraId="681AAD05" w14:textId="4366C4A3" w:rsidR="007C0964" w:rsidRPr="007D2D7F" w:rsidRDefault="007C0964">
      <w:pPr>
        <w:pStyle w:val="ListParagraph"/>
        <w:numPr>
          <w:ilvl w:val="0"/>
          <w:numId w:val="36"/>
        </w:numPr>
        <w:suppressAutoHyphens/>
        <w:autoSpaceDE w:val="0"/>
        <w:autoSpaceDN w:val="0"/>
        <w:adjustRightInd w:val="0"/>
        <w:spacing w:line="280" w:lineRule="exact"/>
        <w:rPr>
          <w:rFonts w:ascii="Arial" w:hAnsi="Arial" w:cs="Arial"/>
          <w:sz w:val="21"/>
          <w:szCs w:val="21"/>
        </w:rPr>
      </w:pPr>
      <w:r w:rsidRPr="007D2D7F">
        <w:rPr>
          <w:rFonts w:ascii="Arial" w:hAnsi="Arial" w:cs="Arial"/>
          <w:color w:val="000000"/>
          <w:sz w:val="21"/>
          <w:szCs w:val="21"/>
          <w:lang w:val="en-AU"/>
        </w:rPr>
        <w:t xml:space="preserve">The Secretariat </w:t>
      </w:r>
      <w:r w:rsidR="00315B17">
        <w:rPr>
          <w:rFonts w:ascii="Arial" w:hAnsi="Arial" w:cs="Arial"/>
          <w:color w:val="000000"/>
          <w:sz w:val="21"/>
          <w:szCs w:val="21"/>
          <w:lang w:val="en-AU"/>
        </w:rPr>
        <w:t xml:space="preserve">provided an overview of the management of asbestos in the Pacific region and </w:t>
      </w:r>
      <w:r w:rsidRPr="007D2D7F">
        <w:rPr>
          <w:rFonts w:ascii="Arial" w:hAnsi="Arial" w:cs="Arial"/>
          <w:color w:val="000000"/>
          <w:sz w:val="21"/>
          <w:szCs w:val="21"/>
          <w:lang w:val="en-AU"/>
        </w:rPr>
        <w:t>sought the commitment of Members to strengthen</w:t>
      </w:r>
      <w:r w:rsidRPr="007D2D7F">
        <w:rPr>
          <w:rFonts w:ascii="Arial" w:hAnsi="Arial" w:cs="Arial"/>
          <w:sz w:val="21"/>
          <w:szCs w:val="21"/>
        </w:rPr>
        <w:t xml:space="preserve"> asbestos management.</w:t>
      </w:r>
    </w:p>
    <w:p w14:paraId="626C981E" w14:textId="77777777" w:rsidR="007C0964" w:rsidRDefault="007C0964" w:rsidP="007C0964">
      <w:pPr>
        <w:suppressAutoHyphens/>
        <w:autoSpaceDE w:val="0"/>
        <w:autoSpaceDN w:val="0"/>
        <w:adjustRightInd w:val="0"/>
        <w:spacing w:line="280" w:lineRule="exact"/>
        <w:rPr>
          <w:rFonts w:ascii="Arial" w:hAnsi="Arial" w:cs="Arial"/>
          <w:sz w:val="21"/>
          <w:szCs w:val="21"/>
        </w:rPr>
      </w:pPr>
    </w:p>
    <w:p w14:paraId="627F6C1C" w14:textId="77777777" w:rsidR="007C0964" w:rsidRPr="004C217E" w:rsidRDefault="007C0964" w:rsidP="004C217E">
      <w:pPr>
        <w:suppressAutoHyphens/>
        <w:autoSpaceDE w:val="0"/>
        <w:autoSpaceDN w:val="0"/>
        <w:adjustRightInd w:val="0"/>
        <w:ind w:left="720"/>
        <w:rPr>
          <w:rFonts w:ascii="Arial" w:hAnsi="Arial" w:cs="Arial"/>
          <w:b/>
          <w:bCs/>
          <w:color w:val="000000"/>
          <w:sz w:val="21"/>
          <w:szCs w:val="21"/>
          <w:lang w:val="en-AU"/>
        </w:rPr>
      </w:pPr>
      <w:r w:rsidRPr="004C217E">
        <w:rPr>
          <w:rFonts w:ascii="Arial" w:hAnsi="Arial" w:cs="Arial"/>
          <w:b/>
          <w:bCs/>
          <w:color w:val="000000"/>
          <w:sz w:val="21"/>
          <w:szCs w:val="21"/>
          <w:lang w:val="en-AU"/>
        </w:rPr>
        <w:t>The Executive Board Meeting:</w:t>
      </w:r>
    </w:p>
    <w:p w14:paraId="4D635E57" w14:textId="77777777" w:rsidR="007C0964" w:rsidRPr="00C33908" w:rsidRDefault="007C0964" w:rsidP="007C0964">
      <w:pPr>
        <w:suppressAutoHyphens/>
        <w:autoSpaceDE w:val="0"/>
        <w:autoSpaceDN w:val="0"/>
        <w:adjustRightInd w:val="0"/>
        <w:rPr>
          <w:rFonts w:ascii="Arial" w:hAnsi="Arial" w:cs="Arial"/>
          <w:color w:val="000000"/>
          <w:sz w:val="18"/>
          <w:szCs w:val="18"/>
          <w:lang w:val="en-AU"/>
        </w:rPr>
      </w:pPr>
    </w:p>
    <w:p w14:paraId="78270638" w14:textId="3251E321" w:rsidR="007C0964" w:rsidRPr="00A268A3" w:rsidRDefault="007C0964" w:rsidP="00C33908">
      <w:pPr>
        <w:pStyle w:val="ListParagraph"/>
        <w:numPr>
          <w:ilvl w:val="0"/>
          <w:numId w:val="40"/>
        </w:numPr>
        <w:suppressAutoHyphens/>
        <w:spacing w:line="280" w:lineRule="exact"/>
        <w:ind w:left="1417" w:hanging="357"/>
        <w:rPr>
          <w:rFonts w:ascii="Arial" w:hAnsi="Arial" w:cs="Arial"/>
          <w:sz w:val="21"/>
          <w:szCs w:val="21"/>
        </w:rPr>
      </w:pPr>
      <w:r w:rsidRPr="006B7BDB">
        <w:rPr>
          <w:rFonts w:ascii="Arial" w:hAnsi="Arial" w:cs="Arial"/>
          <w:b/>
          <w:bCs/>
          <w:sz w:val="21"/>
          <w:szCs w:val="21"/>
        </w:rPr>
        <w:t>Supported</w:t>
      </w:r>
      <w:r w:rsidRPr="00A268A3">
        <w:rPr>
          <w:rFonts w:ascii="Arial" w:hAnsi="Arial" w:cs="Arial"/>
          <w:sz w:val="21"/>
          <w:szCs w:val="21"/>
        </w:rPr>
        <w:t xml:space="preserve"> the implementation of a </w:t>
      </w:r>
      <w:r w:rsidRPr="00A268A3">
        <w:rPr>
          <w:rFonts w:ascii="Arial" w:hAnsi="Arial" w:cs="Arial"/>
          <w:i/>
          <w:iCs/>
          <w:sz w:val="21"/>
          <w:szCs w:val="21"/>
        </w:rPr>
        <w:t>Model Asbestos Management Policy</w:t>
      </w:r>
      <w:r w:rsidRPr="00A268A3">
        <w:rPr>
          <w:rFonts w:ascii="Arial" w:hAnsi="Arial" w:cs="Arial"/>
          <w:sz w:val="21"/>
          <w:szCs w:val="21"/>
        </w:rPr>
        <w:t xml:space="preserve"> and </w:t>
      </w:r>
      <w:r w:rsidRPr="00A268A3">
        <w:rPr>
          <w:rFonts w:ascii="Arial" w:hAnsi="Arial" w:cs="Arial"/>
          <w:i/>
          <w:iCs/>
          <w:sz w:val="21"/>
          <w:szCs w:val="21"/>
        </w:rPr>
        <w:t>Model Code of Practice for Asbestos Management</w:t>
      </w:r>
      <w:r w:rsidRPr="00A268A3">
        <w:rPr>
          <w:rFonts w:ascii="Arial" w:hAnsi="Arial" w:cs="Arial"/>
          <w:sz w:val="21"/>
          <w:szCs w:val="21"/>
        </w:rPr>
        <w:t>; the delivery of training for government officials on asbestos management; and the dissemination of awareness and education materials to assist communities to reduce adverse impacts and disease from legacy asbestos and asbestos containing materials</w:t>
      </w:r>
      <w:bookmarkEnd w:id="21"/>
      <w:r w:rsidRPr="00A268A3">
        <w:rPr>
          <w:rFonts w:ascii="Arial" w:hAnsi="Arial" w:cs="Arial"/>
          <w:sz w:val="21"/>
          <w:szCs w:val="21"/>
        </w:rPr>
        <w:t>.</w:t>
      </w:r>
    </w:p>
    <w:p w14:paraId="6FA9C293" w14:textId="310C8EFB" w:rsidR="007C0964" w:rsidRDefault="007C0964" w:rsidP="001F07CD">
      <w:pPr>
        <w:suppressAutoHyphens/>
        <w:autoSpaceDE w:val="0"/>
        <w:autoSpaceDN w:val="0"/>
        <w:adjustRightInd w:val="0"/>
        <w:spacing w:line="280" w:lineRule="exact"/>
        <w:rPr>
          <w:rFonts w:ascii="Arial" w:hAnsi="Arial" w:cs="Arial"/>
          <w:b/>
          <w:bCs/>
          <w:color w:val="000000"/>
          <w:szCs w:val="22"/>
          <w:lang w:val="en-AU"/>
        </w:rPr>
      </w:pPr>
    </w:p>
    <w:p w14:paraId="49D60155" w14:textId="77777777" w:rsidR="00C33908" w:rsidRPr="00C33908" w:rsidRDefault="00C33908" w:rsidP="00C33908">
      <w:pPr>
        <w:suppressAutoHyphens/>
        <w:autoSpaceDE w:val="0"/>
        <w:autoSpaceDN w:val="0"/>
        <w:adjustRightInd w:val="0"/>
        <w:rPr>
          <w:rFonts w:ascii="Arial" w:hAnsi="Arial" w:cs="Arial"/>
          <w:b/>
          <w:bCs/>
          <w:color w:val="000000"/>
          <w:sz w:val="16"/>
          <w:szCs w:val="16"/>
          <w:lang w:val="en-AU"/>
        </w:rPr>
      </w:pPr>
    </w:p>
    <w:p w14:paraId="3922A56A" w14:textId="77777777" w:rsidR="007D2D7F" w:rsidRPr="00C27F3B" w:rsidRDefault="007D2D7F" w:rsidP="007D2D7F">
      <w:pPr>
        <w:autoSpaceDE w:val="0"/>
        <w:autoSpaceDN w:val="0"/>
        <w:adjustRightInd w:val="0"/>
        <w:rPr>
          <w:rFonts w:ascii="Arial" w:hAnsi="Arial" w:cs="Arial"/>
          <w:b/>
          <w:bCs/>
          <w:i/>
          <w:color w:val="548DD4" w:themeColor="text2" w:themeTint="99"/>
          <w:szCs w:val="22"/>
          <w:lang w:val="en-AU"/>
        </w:rPr>
      </w:pPr>
      <w:r w:rsidRPr="00C27F3B">
        <w:rPr>
          <w:rFonts w:ascii="Arial" w:hAnsi="Arial" w:cs="Arial"/>
          <w:b/>
          <w:bCs/>
          <w:color w:val="548DD4" w:themeColor="text2" w:themeTint="99"/>
          <w:szCs w:val="22"/>
          <w:lang w:val="en-AU"/>
        </w:rPr>
        <w:t xml:space="preserve">Agenda Item: 9.4:  Regional Goal 4 – Pacific People and their environment benefit from commitment to best practice of environmental governance </w:t>
      </w:r>
    </w:p>
    <w:p w14:paraId="43B07E6B" w14:textId="77777777" w:rsidR="007D2D7F" w:rsidRPr="006F2C49" w:rsidRDefault="007D2D7F" w:rsidP="007D2D7F">
      <w:pPr>
        <w:jc w:val="both"/>
        <w:rPr>
          <w:rFonts w:ascii="Arial" w:hAnsi="Arial" w:cs="Arial"/>
          <w:b/>
          <w:bCs/>
          <w:sz w:val="20"/>
          <w:szCs w:val="20"/>
          <w:lang w:val="en-AU"/>
        </w:rPr>
      </w:pPr>
    </w:p>
    <w:p w14:paraId="64EEA291" w14:textId="77777777" w:rsidR="007D2D7F" w:rsidRPr="005E0EF4" w:rsidRDefault="007D2D7F">
      <w:pPr>
        <w:pStyle w:val="ListParagraph"/>
        <w:numPr>
          <w:ilvl w:val="0"/>
          <w:numId w:val="36"/>
        </w:numPr>
        <w:suppressAutoHyphens/>
        <w:spacing w:line="280" w:lineRule="exact"/>
        <w:rPr>
          <w:rFonts w:ascii="Arial" w:hAnsi="Arial" w:cs="Arial"/>
          <w:sz w:val="21"/>
          <w:szCs w:val="21"/>
          <w:lang w:val="en-AU"/>
        </w:rPr>
      </w:pPr>
      <w:r w:rsidRPr="005E0EF4">
        <w:rPr>
          <w:rFonts w:ascii="Arial" w:hAnsi="Arial" w:cs="Arial"/>
          <w:sz w:val="21"/>
          <w:szCs w:val="21"/>
        </w:rPr>
        <w:t>The Secretariat presented an update on the implementation of Regional Goal 4 for the biennial period</w:t>
      </w:r>
      <w:r w:rsidRPr="005E0EF4">
        <w:rPr>
          <w:rFonts w:ascii="Arial" w:hAnsi="Arial" w:cs="Arial"/>
          <w:sz w:val="21"/>
          <w:szCs w:val="21"/>
          <w:lang w:val="en-AU"/>
        </w:rPr>
        <w:t xml:space="preserve"> 2022-2023 including challenges and opportunities.</w:t>
      </w:r>
    </w:p>
    <w:p w14:paraId="31DF75DC" w14:textId="77777777" w:rsidR="007D2D7F" w:rsidRPr="00C33908" w:rsidRDefault="007D2D7F" w:rsidP="00C33908">
      <w:pPr>
        <w:suppressAutoHyphens/>
        <w:rPr>
          <w:rFonts w:ascii="Arial" w:hAnsi="Arial" w:cs="Arial"/>
          <w:sz w:val="16"/>
          <w:szCs w:val="16"/>
          <w:lang w:val="en-AU"/>
        </w:rPr>
      </w:pPr>
    </w:p>
    <w:p w14:paraId="64B942F3" w14:textId="381E9392" w:rsidR="007D2D7F" w:rsidRPr="007E4DD6" w:rsidRDefault="007D2D7F">
      <w:pPr>
        <w:pStyle w:val="ListParagraph"/>
        <w:numPr>
          <w:ilvl w:val="0"/>
          <w:numId w:val="36"/>
        </w:numPr>
        <w:jc w:val="both"/>
        <w:rPr>
          <w:rFonts w:ascii="Arial" w:hAnsi="Arial" w:cs="Arial"/>
          <w:sz w:val="21"/>
          <w:szCs w:val="21"/>
          <w:lang w:val="en-AU"/>
        </w:rPr>
      </w:pPr>
      <w:r w:rsidRPr="005E0EF4">
        <w:rPr>
          <w:rFonts w:ascii="Arial" w:hAnsi="Arial" w:cs="Arial"/>
          <w:sz w:val="21"/>
          <w:szCs w:val="21"/>
          <w:lang w:val="en-AU"/>
        </w:rPr>
        <w:t>Niue and Republic of Marshall Islands commended the Secretariat for its work</w:t>
      </w:r>
      <w:r w:rsidR="00315B17">
        <w:rPr>
          <w:rFonts w:ascii="Arial" w:hAnsi="Arial" w:cs="Arial"/>
          <w:sz w:val="21"/>
          <w:szCs w:val="21"/>
          <w:lang w:val="en-AU"/>
        </w:rPr>
        <w:t>.</w:t>
      </w:r>
      <w:r w:rsidRPr="007E4DD6">
        <w:rPr>
          <w:rFonts w:ascii="Arial" w:hAnsi="Arial" w:cs="Arial"/>
          <w:sz w:val="21"/>
          <w:szCs w:val="21"/>
          <w:lang w:val="en-AU"/>
        </w:rPr>
        <w:t xml:space="preserve"> Niue further extended apologies for its absence at certain opportunities such as trainings and looks forward to expanding upon this in the future.</w:t>
      </w:r>
    </w:p>
    <w:p w14:paraId="324A4FCD" w14:textId="77777777" w:rsidR="007D2D7F" w:rsidRPr="00C33908" w:rsidRDefault="007D2D7F" w:rsidP="007D2D7F">
      <w:pPr>
        <w:jc w:val="both"/>
        <w:rPr>
          <w:rFonts w:ascii="Arial" w:hAnsi="Arial" w:cs="Arial"/>
          <w:sz w:val="18"/>
          <w:szCs w:val="18"/>
          <w:lang w:val="en-AU"/>
        </w:rPr>
      </w:pPr>
    </w:p>
    <w:p w14:paraId="67E4380C" w14:textId="77777777" w:rsidR="007D2D7F" w:rsidRPr="007E4DD6" w:rsidRDefault="007D2D7F" w:rsidP="004C217E">
      <w:pPr>
        <w:ind w:left="720"/>
        <w:jc w:val="both"/>
        <w:rPr>
          <w:rFonts w:ascii="Arial" w:hAnsi="Arial" w:cs="Arial"/>
          <w:b/>
          <w:bCs/>
          <w:sz w:val="21"/>
          <w:szCs w:val="21"/>
          <w:lang w:val="en-AU"/>
        </w:rPr>
      </w:pPr>
      <w:r w:rsidRPr="007E4DD6">
        <w:rPr>
          <w:rFonts w:ascii="Arial" w:hAnsi="Arial" w:cs="Arial"/>
          <w:b/>
          <w:bCs/>
          <w:sz w:val="21"/>
          <w:szCs w:val="21"/>
          <w:lang w:val="en-AU"/>
        </w:rPr>
        <w:t>The Executive Board Meeting:</w:t>
      </w:r>
    </w:p>
    <w:p w14:paraId="394716A0" w14:textId="77777777" w:rsidR="007D2D7F" w:rsidRPr="00C33908" w:rsidRDefault="007D2D7F" w:rsidP="007D2D7F">
      <w:pPr>
        <w:jc w:val="both"/>
        <w:rPr>
          <w:rFonts w:ascii="Arial" w:hAnsi="Arial" w:cs="Arial"/>
          <w:sz w:val="16"/>
          <w:szCs w:val="16"/>
          <w:lang w:val="en-AU"/>
        </w:rPr>
      </w:pPr>
    </w:p>
    <w:p w14:paraId="773BD209" w14:textId="77777777" w:rsidR="007D2D7F" w:rsidRPr="007E4DD6" w:rsidRDefault="007D2D7F">
      <w:pPr>
        <w:pStyle w:val="ListParagraph"/>
        <w:numPr>
          <w:ilvl w:val="0"/>
          <w:numId w:val="41"/>
        </w:numPr>
        <w:ind w:left="1418"/>
        <w:jc w:val="both"/>
        <w:rPr>
          <w:rFonts w:ascii="Arial" w:hAnsi="Arial" w:cs="Arial"/>
          <w:sz w:val="21"/>
          <w:szCs w:val="21"/>
          <w:lang w:val="en-AU"/>
        </w:rPr>
      </w:pPr>
      <w:r w:rsidRPr="007E4DD6">
        <w:rPr>
          <w:rFonts w:ascii="Arial" w:hAnsi="Arial" w:cs="Arial"/>
          <w:b/>
          <w:bCs/>
          <w:sz w:val="21"/>
          <w:szCs w:val="21"/>
          <w:lang w:val="en-AU"/>
        </w:rPr>
        <w:t>Noted</w:t>
      </w:r>
      <w:r w:rsidRPr="007E4DD6">
        <w:rPr>
          <w:rFonts w:ascii="Arial" w:hAnsi="Arial" w:cs="Arial"/>
          <w:sz w:val="21"/>
          <w:szCs w:val="21"/>
          <w:lang w:val="en-AU"/>
        </w:rPr>
        <w:t xml:space="preserve"> the update on the implementation of Regional Goal 4 for this period of 2022 – 2023.</w:t>
      </w:r>
    </w:p>
    <w:p w14:paraId="5AF12CBB" w14:textId="77777777" w:rsidR="007D2D7F" w:rsidRDefault="007D2D7F" w:rsidP="001F07CD">
      <w:pPr>
        <w:suppressAutoHyphens/>
        <w:autoSpaceDE w:val="0"/>
        <w:autoSpaceDN w:val="0"/>
        <w:adjustRightInd w:val="0"/>
        <w:spacing w:line="280" w:lineRule="exact"/>
        <w:rPr>
          <w:rFonts w:ascii="Arial" w:hAnsi="Arial" w:cs="Arial"/>
          <w:b/>
          <w:bCs/>
          <w:color w:val="000000"/>
          <w:szCs w:val="22"/>
          <w:lang w:val="en-AU"/>
        </w:rPr>
      </w:pPr>
    </w:p>
    <w:p w14:paraId="1743B471" w14:textId="77777777" w:rsidR="004C217E" w:rsidRPr="00C33908" w:rsidRDefault="004C217E" w:rsidP="00C33908">
      <w:pPr>
        <w:suppressAutoHyphens/>
        <w:autoSpaceDE w:val="0"/>
        <w:autoSpaceDN w:val="0"/>
        <w:adjustRightInd w:val="0"/>
        <w:rPr>
          <w:rFonts w:ascii="Arial" w:hAnsi="Arial" w:cs="Arial"/>
          <w:b/>
          <w:bCs/>
          <w:color w:val="000000"/>
          <w:sz w:val="18"/>
          <w:szCs w:val="18"/>
          <w:lang w:val="en-AU"/>
        </w:rPr>
      </w:pPr>
    </w:p>
    <w:p w14:paraId="28DE9B7F" w14:textId="77777777" w:rsidR="00BF48AE" w:rsidRPr="00960936" w:rsidRDefault="00BF48AE" w:rsidP="00BF48AE">
      <w:pPr>
        <w:suppressAutoHyphens/>
        <w:autoSpaceDE w:val="0"/>
        <w:autoSpaceDN w:val="0"/>
        <w:adjustRightInd w:val="0"/>
        <w:rPr>
          <w:rFonts w:ascii="Arial" w:hAnsi="Arial" w:cs="Arial"/>
          <w:b/>
          <w:bCs/>
          <w:color w:val="8DB3E2" w:themeColor="text2" w:themeTint="66"/>
          <w:sz w:val="21"/>
          <w:szCs w:val="21"/>
          <w:lang w:val="en-AU"/>
        </w:rPr>
      </w:pPr>
      <w:r w:rsidRPr="00960936">
        <w:rPr>
          <w:rFonts w:ascii="Arial" w:hAnsi="Arial" w:cs="Arial"/>
          <w:b/>
          <w:bCs/>
          <w:color w:val="8DB3E2" w:themeColor="text2" w:themeTint="66"/>
          <w:sz w:val="21"/>
          <w:szCs w:val="21"/>
          <w:lang w:val="en-AU"/>
        </w:rPr>
        <w:t xml:space="preserve">Agenda Item 9.4.1: Draft Guidance Note </w:t>
      </w:r>
      <w:bookmarkStart w:id="22" w:name="_Hlk105967147"/>
      <w:r w:rsidRPr="00960936">
        <w:rPr>
          <w:rFonts w:ascii="Arial" w:hAnsi="Arial" w:cs="Arial"/>
          <w:b/>
          <w:bCs/>
          <w:color w:val="8DB3E2" w:themeColor="text2" w:themeTint="66"/>
          <w:sz w:val="21"/>
          <w:szCs w:val="21"/>
          <w:lang w:val="en-AU"/>
        </w:rPr>
        <w:t>for Coastal Engineering Good Practice in Environmental Impact Assessment for Pacific Island Countries and Territories</w:t>
      </w:r>
      <w:bookmarkEnd w:id="22"/>
    </w:p>
    <w:p w14:paraId="4310B343" w14:textId="77777777" w:rsidR="00BF48AE" w:rsidRPr="007A6FDE" w:rsidRDefault="00BF48AE" w:rsidP="00BF48AE">
      <w:pPr>
        <w:suppressAutoHyphens/>
        <w:autoSpaceDE w:val="0"/>
        <w:autoSpaceDN w:val="0"/>
        <w:adjustRightInd w:val="0"/>
        <w:rPr>
          <w:rFonts w:ascii="Arial" w:hAnsi="Arial" w:cs="Arial"/>
          <w:b/>
          <w:bCs/>
          <w:color w:val="000000"/>
          <w:sz w:val="20"/>
          <w:szCs w:val="20"/>
          <w:lang w:val="en-AU"/>
        </w:rPr>
      </w:pPr>
    </w:p>
    <w:p w14:paraId="72B9F3DE" w14:textId="37E4D063" w:rsidR="00BF48AE" w:rsidRPr="004C217E" w:rsidRDefault="00BF48AE" w:rsidP="004C217E">
      <w:pPr>
        <w:pStyle w:val="ListParagraph"/>
        <w:numPr>
          <w:ilvl w:val="0"/>
          <w:numId w:val="36"/>
        </w:numPr>
        <w:suppressAutoHyphens/>
        <w:autoSpaceDE w:val="0"/>
        <w:autoSpaceDN w:val="0"/>
        <w:adjustRightInd w:val="0"/>
        <w:spacing w:line="280" w:lineRule="exact"/>
        <w:ind w:right="-187"/>
        <w:rPr>
          <w:rFonts w:ascii="Arial" w:hAnsi="Arial" w:cs="Arial"/>
          <w:color w:val="000000"/>
          <w:sz w:val="20"/>
          <w:szCs w:val="20"/>
          <w:lang w:val="en-AU"/>
        </w:rPr>
      </w:pPr>
      <w:r w:rsidRPr="004C217E">
        <w:rPr>
          <w:rFonts w:ascii="Arial" w:hAnsi="Arial" w:cs="Arial"/>
          <w:color w:val="000000"/>
          <w:sz w:val="20"/>
          <w:szCs w:val="20"/>
          <w:lang w:val="en-AU"/>
        </w:rPr>
        <w:t xml:space="preserve">The Secretariat </w:t>
      </w:r>
      <w:r w:rsidR="00315B17">
        <w:rPr>
          <w:rFonts w:ascii="Arial" w:hAnsi="Arial" w:cs="Arial"/>
          <w:color w:val="000000"/>
          <w:sz w:val="20"/>
          <w:szCs w:val="20"/>
          <w:lang w:val="en-AU"/>
        </w:rPr>
        <w:t xml:space="preserve">presented on </w:t>
      </w:r>
      <w:r w:rsidRPr="004C217E">
        <w:rPr>
          <w:rFonts w:ascii="Arial" w:hAnsi="Arial" w:cs="Arial"/>
          <w:color w:val="000000"/>
          <w:sz w:val="20"/>
          <w:szCs w:val="20"/>
          <w:lang w:val="en-AU"/>
        </w:rPr>
        <w:t xml:space="preserve">the Guidance </w:t>
      </w:r>
      <w:r w:rsidR="00315B17">
        <w:rPr>
          <w:rFonts w:ascii="Arial" w:hAnsi="Arial" w:cs="Arial"/>
          <w:color w:val="000000"/>
          <w:sz w:val="20"/>
          <w:szCs w:val="20"/>
          <w:lang w:val="en-AU"/>
        </w:rPr>
        <w:t>N</w:t>
      </w:r>
      <w:r w:rsidRPr="004C217E">
        <w:rPr>
          <w:rFonts w:ascii="Arial" w:hAnsi="Arial" w:cs="Arial"/>
          <w:color w:val="000000"/>
          <w:sz w:val="20"/>
          <w:szCs w:val="20"/>
          <w:lang w:val="en-AU"/>
        </w:rPr>
        <w:t>ote for Coastal Engineering Good Practice in Environmental Impact Assessment for Pacific Island Countries and Territories and its use as a planning tool to systematically evaluate the environmental coastal engineering projects</w:t>
      </w:r>
      <w:r w:rsidR="00315B17">
        <w:rPr>
          <w:rFonts w:ascii="Arial" w:hAnsi="Arial" w:cs="Arial"/>
          <w:color w:val="000000"/>
          <w:sz w:val="20"/>
          <w:szCs w:val="20"/>
          <w:lang w:val="en-AU"/>
        </w:rPr>
        <w:t>; and sought endorsement of the Guidance Note.</w:t>
      </w:r>
    </w:p>
    <w:p w14:paraId="62CD8661" w14:textId="77777777" w:rsidR="00BF48AE" w:rsidRPr="007A6FDE" w:rsidRDefault="00BF48AE" w:rsidP="00BF48AE">
      <w:pPr>
        <w:suppressAutoHyphens/>
        <w:autoSpaceDE w:val="0"/>
        <w:autoSpaceDN w:val="0"/>
        <w:adjustRightInd w:val="0"/>
        <w:rPr>
          <w:rFonts w:ascii="Arial" w:hAnsi="Arial" w:cs="Arial"/>
          <w:color w:val="000000"/>
          <w:sz w:val="20"/>
          <w:szCs w:val="20"/>
          <w:lang w:val="en-AU"/>
        </w:rPr>
      </w:pPr>
    </w:p>
    <w:p w14:paraId="01A92576" w14:textId="77777777" w:rsidR="00BF48AE" w:rsidRPr="004C217E" w:rsidRDefault="00BF48AE" w:rsidP="004C217E">
      <w:pPr>
        <w:pStyle w:val="ListParagraph"/>
        <w:suppressAutoHyphens/>
        <w:autoSpaceDE w:val="0"/>
        <w:autoSpaceDN w:val="0"/>
        <w:adjustRightInd w:val="0"/>
        <w:rPr>
          <w:rFonts w:ascii="Arial" w:hAnsi="Arial" w:cs="Arial"/>
          <w:b/>
          <w:bCs/>
          <w:color w:val="000000"/>
          <w:sz w:val="20"/>
          <w:szCs w:val="20"/>
          <w:lang w:val="en-AU"/>
        </w:rPr>
      </w:pPr>
      <w:r w:rsidRPr="004C217E">
        <w:rPr>
          <w:rFonts w:ascii="Arial" w:hAnsi="Arial" w:cs="Arial"/>
          <w:b/>
          <w:bCs/>
          <w:color w:val="000000"/>
          <w:sz w:val="20"/>
          <w:szCs w:val="20"/>
          <w:lang w:val="en-AU"/>
        </w:rPr>
        <w:t xml:space="preserve">The Executive Board Meeting: </w:t>
      </w:r>
    </w:p>
    <w:p w14:paraId="510EDAC3" w14:textId="77777777" w:rsidR="00BF48AE" w:rsidRPr="00C33908" w:rsidRDefault="00BF48AE" w:rsidP="004C217E">
      <w:pPr>
        <w:suppressAutoHyphens/>
        <w:autoSpaceDE w:val="0"/>
        <w:autoSpaceDN w:val="0"/>
        <w:adjustRightInd w:val="0"/>
        <w:rPr>
          <w:rFonts w:ascii="Arial" w:hAnsi="Arial" w:cs="Arial"/>
          <w:color w:val="000000"/>
          <w:sz w:val="16"/>
          <w:szCs w:val="16"/>
          <w:lang w:val="en-AU"/>
        </w:rPr>
      </w:pPr>
    </w:p>
    <w:p w14:paraId="41EB3BD7" w14:textId="77777777" w:rsidR="00BF48AE" w:rsidRPr="00C0307A" w:rsidRDefault="00BF48AE">
      <w:pPr>
        <w:pStyle w:val="ListParagraph"/>
        <w:numPr>
          <w:ilvl w:val="0"/>
          <w:numId w:val="42"/>
        </w:numPr>
        <w:suppressAutoHyphens/>
        <w:spacing w:after="60" w:line="280" w:lineRule="exact"/>
        <w:ind w:left="1418"/>
        <w:rPr>
          <w:rFonts w:ascii="Arial" w:hAnsi="Arial" w:cs="Arial"/>
          <w:sz w:val="20"/>
          <w:szCs w:val="20"/>
        </w:rPr>
      </w:pPr>
      <w:bookmarkStart w:id="23" w:name="_Hlk113629741"/>
      <w:r w:rsidRPr="00C0307A">
        <w:rPr>
          <w:rFonts w:ascii="Arial" w:hAnsi="Arial" w:cs="Arial"/>
          <w:b/>
          <w:bCs/>
          <w:sz w:val="20"/>
          <w:szCs w:val="20"/>
        </w:rPr>
        <w:t>Approved</w:t>
      </w:r>
      <w:r w:rsidRPr="00C0307A">
        <w:rPr>
          <w:rFonts w:ascii="Arial" w:hAnsi="Arial" w:cs="Arial"/>
          <w:sz w:val="20"/>
          <w:szCs w:val="20"/>
        </w:rPr>
        <w:t xml:space="preserve"> the Regional Guidance Note on Coastal Engineering Good Practice in Environmental Impact Assessment for Pacific Island Countries and Territories; and</w:t>
      </w:r>
    </w:p>
    <w:p w14:paraId="7863739B" w14:textId="77777777" w:rsidR="00BF48AE" w:rsidRPr="00C0307A" w:rsidRDefault="00BF48AE">
      <w:pPr>
        <w:pStyle w:val="ListParagraph"/>
        <w:numPr>
          <w:ilvl w:val="0"/>
          <w:numId w:val="42"/>
        </w:numPr>
        <w:suppressAutoHyphens/>
        <w:spacing w:after="60" w:line="280" w:lineRule="exact"/>
        <w:ind w:left="1418"/>
        <w:rPr>
          <w:rFonts w:ascii="Arial" w:hAnsi="Arial" w:cs="Arial"/>
          <w:sz w:val="20"/>
          <w:szCs w:val="20"/>
        </w:rPr>
      </w:pPr>
      <w:r w:rsidRPr="00C0307A">
        <w:rPr>
          <w:rFonts w:ascii="Arial" w:hAnsi="Arial" w:cs="Arial"/>
          <w:b/>
          <w:bCs/>
          <w:sz w:val="20"/>
          <w:szCs w:val="20"/>
        </w:rPr>
        <w:t>Urged</w:t>
      </w:r>
      <w:r w:rsidRPr="00C0307A">
        <w:rPr>
          <w:rFonts w:ascii="Arial" w:hAnsi="Arial" w:cs="Arial"/>
          <w:sz w:val="20"/>
          <w:szCs w:val="20"/>
        </w:rPr>
        <w:t xml:space="preserve"> Members to promote and use the approved Guidance note as a planning tool to systematically evaluate the environmental coastal engineering projects</w:t>
      </w:r>
      <w:bookmarkEnd w:id="23"/>
      <w:r w:rsidRPr="00C0307A">
        <w:rPr>
          <w:rFonts w:ascii="Arial" w:hAnsi="Arial" w:cs="Arial"/>
          <w:sz w:val="20"/>
          <w:szCs w:val="20"/>
        </w:rPr>
        <w:t xml:space="preserve">. </w:t>
      </w:r>
    </w:p>
    <w:p w14:paraId="551BAD32" w14:textId="0229FE47" w:rsidR="00364F77" w:rsidRPr="00C33908" w:rsidRDefault="007E4DD6" w:rsidP="004C217E">
      <w:pPr>
        <w:suppressAutoHyphens/>
        <w:rPr>
          <w:rFonts w:ascii="Arial" w:hAnsi="Arial" w:cs="Arial"/>
          <w:b/>
          <w:bCs/>
          <w:color w:val="365F91" w:themeColor="accent1" w:themeShade="BF"/>
          <w:szCs w:val="22"/>
          <w:lang w:val="en-AU"/>
        </w:rPr>
      </w:pPr>
      <w:r w:rsidRPr="00C33908">
        <w:rPr>
          <w:rFonts w:ascii="Arial" w:hAnsi="Arial" w:cs="Arial"/>
          <w:b/>
          <w:color w:val="365F91" w:themeColor="accent1" w:themeShade="BF"/>
          <w:szCs w:val="22"/>
        </w:rPr>
        <w:lastRenderedPageBreak/>
        <w:t xml:space="preserve">AGENDA ITEM 10: </w:t>
      </w:r>
      <w:r w:rsidR="00C33908" w:rsidRPr="00C33908">
        <w:rPr>
          <w:rFonts w:ascii="Arial" w:hAnsi="Arial" w:cs="Arial"/>
          <w:b/>
          <w:color w:val="365F91" w:themeColor="accent1" w:themeShade="BF"/>
          <w:szCs w:val="22"/>
        </w:rPr>
        <w:t xml:space="preserve"> </w:t>
      </w:r>
      <w:r w:rsidRPr="00C33908">
        <w:rPr>
          <w:rFonts w:ascii="Arial" w:hAnsi="Arial" w:cs="Arial"/>
          <w:b/>
          <w:bCs/>
          <w:color w:val="365F91" w:themeColor="accent1" w:themeShade="BF"/>
          <w:szCs w:val="22"/>
        </w:rPr>
        <w:t>CONSIDERATION AND APPROVAL OF THE UPDATED PIP3 (2022-2023) ACTIVITIES, COUNTRY AND TERRITORY STRATEGIC PARTNERSHIPS FRAMEWORK, AND SUPPLEMENTARY BUDGET FOR 2023</w:t>
      </w:r>
    </w:p>
    <w:p w14:paraId="6CC5B5F2" w14:textId="77E1FED2" w:rsidR="007E4DD6" w:rsidRDefault="007E4DD6" w:rsidP="004C217E">
      <w:pPr>
        <w:suppressAutoHyphens/>
        <w:rPr>
          <w:rFonts w:ascii="Arial" w:hAnsi="Arial" w:cs="Arial"/>
          <w:b/>
          <w:bCs/>
          <w:color w:val="365F91" w:themeColor="accent1" w:themeShade="BF"/>
          <w:sz w:val="20"/>
          <w:szCs w:val="20"/>
          <w:lang w:val="en-AU"/>
        </w:rPr>
      </w:pPr>
    </w:p>
    <w:p w14:paraId="7EEAF166" w14:textId="7A34C2A2" w:rsidR="00D34C3D" w:rsidRPr="00C33908" w:rsidRDefault="00D34C3D" w:rsidP="004C217E">
      <w:pPr>
        <w:suppressAutoHyphens/>
        <w:rPr>
          <w:rFonts w:ascii="Arial" w:hAnsi="Arial" w:cs="Arial"/>
          <w:b/>
          <w:color w:val="548DD4" w:themeColor="text2" w:themeTint="99"/>
          <w:szCs w:val="22"/>
          <w:lang w:val="en-NZ"/>
        </w:rPr>
      </w:pPr>
      <w:r w:rsidRPr="00C33908">
        <w:rPr>
          <w:rFonts w:ascii="Arial" w:hAnsi="Arial" w:cs="Arial"/>
          <w:b/>
          <w:bCs/>
          <w:color w:val="548DD4" w:themeColor="text2" w:themeTint="99"/>
          <w:szCs w:val="22"/>
          <w:lang w:val="en-AU"/>
        </w:rPr>
        <w:t xml:space="preserve">Agenda Item 10.1:  Updated </w:t>
      </w:r>
      <w:r w:rsidRPr="00C33908">
        <w:rPr>
          <w:rFonts w:ascii="Arial" w:hAnsi="Arial" w:cs="Arial"/>
          <w:b/>
          <w:color w:val="548DD4" w:themeColor="text2" w:themeTint="99"/>
          <w:szCs w:val="22"/>
          <w:lang w:val="en-NZ"/>
        </w:rPr>
        <w:t xml:space="preserve">PIP3 (2022-2023) Final Activities and Country and Territories Strategic Partnership Framework (CTSPF) </w:t>
      </w:r>
    </w:p>
    <w:p w14:paraId="163BC913" w14:textId="77777777" w:rsidR="00D34C3D" w:rsidRPr="00A469B4" w:rsidRDefault="00D34C3D" w:rsidP="00D34C3D">
      <w:pPr>
        <w:autoSpaceDE w:val="0"/>
        <w:autoSpaceDN w:val="0"/>
        <w:adjustRightInd w:val="0"/>
        <w:rPr>
          <w:rFonts w:ascii="Arial" w:hAnsi="Arial" w:cs="Arial"/>
          <w:b/>
          <w:bCs/>
          <w:color w:val="000000"/>
          <w:sz w:val="20"/>
          <w:szCs w:val="20"/>
          <w:lang w:val="en-AU"/>
        </w:rPr>
      </w:pPr>
    </w:p>
    <w:p w14:paraId="4CD693CF" w14:textId="3E249DC9" w:rsidR="00D34C3D" w:rsidRDefault="00D34C3D" w:rsidP="004C217E">
      <w:pPr>
        <w:pStyle w:val="ListParagraph"/>
        <w:numPr>
          <w:ilvl w:val="0"/>
          <w:numId w:val="36"/>
        </w:numPr>
        <w:spacing w:after="120" w:line="280" w:lineRule="exact"/>
        <w:rPr>
          <w:rFonts w:ascii="Arial" w:hAnsi="Arial" w:cs="Arial"/>
          <w:sz w:val="20"/>
          <w:szCs w:val="20"/>
        </w:rPr>
      </w:pPr>
      <w:r w:rsidRPr="004C217E">
        <w:rPr>
          <w:rFonts w:ascii="Arial" w:hAnsi="Arial" w:cs="Arial"/>
          <w:sz w:val="20"/>
          <w:szCs w:val="20"/>
        </w:rPr>
        <w:t xml:space="preserve">The Secretariat presented the updated PIP3 (2022-2023) </w:t>
      </w:r>
      <w:r w:rsidR="00315B17">
        <w:rPr>
          <w:rFonts w:ascii="Arial" w:hAnsi="Arial" w:cs="Arial"/>
          <w:sz w:val="20"/>
          <w:szCs w:val="20"/>
        </w:rPr>
        <w:t>and progress in developing</w:t>
      </w:r>
      <w:r w:rsidRPr="004C217E">
        <w:rPr>
          <w:rFonts w:ascii="Arial" w:hAnsi="Arial" w:cs="Arial"/>
          <w:sz w:val="20"/>
          <w:szCs w:val="20"/>
        </w:rPr>
        <w:t xml:space="preserve"> Country and Territories Strategic Partnership Framework (CTSPF) 2022-2023.</w:t>
      </w:r>
    </w:p>
    <w:p w14:paraId="1DC5F20D" w14:textId="77777777" w:rsidR="007E4DD6" w:rsidRPr="002C423C" w:rsidRDefault="007E4DD6" w:rsidP="002C423C">
      <w:pPr>
        <w:pStyle w:val="ListParagraph"/>
        <w:rPr>
          <w:rFonts w:ascii="Arial" w:hAnsi="Arial" w:cs="Arial"/>
          <w:sz w:val="16"/>
          <w:szCs w:val="16"/>
        </w:rPr>
      </w:pPr>
    </w:p>
    <w:p w14:paraId="5EF14117" w14:textId="3F274F42" w:rsidR="00D34C3D" w:rsidRPr="004C217E" w:rsidRDefault="00D34C3D" w:rsidP="002C423C">
      <w:pPr>
        <w:pStyle w:val="ListParagraph"/>
        <w:numPr>
          <w:ilvl w:val="0"/>
          <w:numId w:val="36"/>
        </w:numPr>
        <w:spacing w:line="280" w:lineRule="exact"/>
        <w:rPr>
          <w:rFonts w:ascii="Arial" w:hAnsi="Arial" w:cs="Arial"/>
          <w:sz w:val="20"/>
          <w:szCs w:val="20"/>
        </w:rPr>
      </w:pPr>
      <w:r w:rsidRPr="004C217E">
        <w:rPr>
          <w:rFonts w:ascii="Arial" w:hAnsi="Arial" w:cs="Arial"/>
          <w:sz w:val="20"/>
          <w:szCs w:val="20"/>
        </w:rPr>
        <w:t xml:space="preserve">Republic of the Marshall Islands on behalf of Micronesia commended the work of the Secretariat noting further work in developing </w:t>
      </w:r>
      <w:r w:rsidR="00315B17">
        <w:rPr>
          <w:rFonts w:ascii="Arial" w:hAnsi="Arial" w:cs="Arial"/>
          <w:sz w:val="20"/>
          <w:szCs w:val="20"/>
        </w:rPr>
        <w:t>further its</w:t>
      </w:r>
      <w:r w:rsidR="00315B17" w:rsidRPr="004C217E">
        <w:rPr>
          <w:rFonts w:ascii="Arial" w:hAnsi="Arial" w:cs="Arial"/>
          <w:sz w:val="20"/>
          <w:szCs w:val="20"/>
        </w:rPr>
        <w:t xml:space="preserve"> </w:t>
      </w:r>
      <w:r w:rsidR="00315B17">
        <w:rPr>
          <w:rFonts w:ascii="Arial" w:hAnsi="Arial" w:cs="Arial"/>
          <w:sz w:val="20"/>
          <w:szCs w:val="20"/>
        </w:rPr>
        <w:t>CTSPF</w:t>
      </w:r>
      <w:r w:rsidRPr="004C217E">
        <w:rPr>
          <w:rFonts w:ascii="Arial" w:hAnsi="Arial" w:cs="Arial"/>
          <w:sz w:val="20"/>
          <w:szCs w:val="20"/>
        </w:rPr>
        <w:t xml:space="preserve"> following the period of closed borders across Micronesia due to COVID-19.</w:t>
      </w:r>
    </w:p>
    <w:p w14:paraId="685B07D7" w14:textId="77777777" w:rsidR="00D34C3D" w:rsidRPr="002C423C" w:rsidRDefault="00D34C3D" w:rsidP="00D34C3D">
      <w:pPr>
        <w:tabs>
          <w:tab w:val="center" w:pos="4320"/>
          <w:tab w:val="right" w:pos="8640"/>
        </w:tabs>
        <w:overflowPunct w:val="0"/>
        <w:autoSpaceDE w:val="0"/>
        <w:autoSpaceDN w:val="0"/>
        <w:adjustRightInd w:val="0"/>
        <w:ind w:left="714" w:hanging="357"/>
        <w:textAlignment w:val="baseline"/>
        <w:rPr>
          <w:rFonts w:ascii="Arial" w:hAnsi="Arial" w:cs="Arial"/>
          <w:sz w:val="16"/>
          <w:szCs w:val="16"/>
        </w:rPr>
      </w:pPr>
    </w:p>
    <w:p w14:paraId="07489FF2" w14:textId="1E51D844" w:rsidR="00D34C3D" w:rsidRPr="004C217E" w:rsidRDefault="00D34C3D" w:rsidP="004C217E">
      <w:pPr>
        <w:ind w:left="720"/>
        <w:rPr>
          <w:rFonts w:ascii="Arial" w:hAnsi="Arial" w:cs="Arial"/>
          <w:b/>
          <w:bCs/>
          <w:sz w:val="20"/>
          <w:szCs w:val="20"/>
          <w:lang w:val="en-NZ"/>
        </w:rPr>
      </w:pPr>
      <w:r w:rsidRPr="004C217E">
        <w:rPr>
          <w:rFonts w:ascii="Arial" w:hAnsi="Arial" w:cs="Arial"/>
          <w:b/>
          <w:bCs/>
          <w:sz w:val="20"/>
          <w:szCs w:val="20"/>
          <w:lang w:val="en-NZ"/>
        </w:rPr>
        <w:t>The Executive Board Meeting:</w:t>
      </w:r>
    </w:p>
    <w:p w14:paraId="082CBC6B" w14:textId="77777777" w:rsidR="00D34C3D" w:rsidRPr="002C423C" w:rsidRDefault="00D34C3D" w:rsidP="002C423C">
      <w:pPr>
        <w:ind w:left="720"/>
        <w:contextualSpacing/>
        <w:rPr>
          <w:rFonts w:ascii="Arial" w:hAnsi="Arial" w:cs="Arial"/>
          <w:sz w:val="16"/>
          <w:szCs w:val="16"/>
        </w:rPr>
      </w:pPr>
    </w:p>
    <w:p w14:paraId="3744FC82" w14:textId="77777777" w:rsidR="00D34C3D" w:rsidRPr="00955292" w:rsidRDefault="00D34C3D">
      <w:pPr>
        <w:numPr>
          <w:ilvl w:val="0"/>
          <w:numId w:val="43"/>
        </w:numPr>
        <w:spacing w:line="300" w:lineRule="exact"/>
        <w:ind w:left="1418"/>
        <w:rPr>
          <w:rFonts w:ascii="Arial" w:hAnsi="Arial" w:cs="Arial"/>
          <w:sz w:val="20"/>
          <w:szCs w:val="20"/>
        </w:rPr>
      </w:pPr>
      <w:bookmarkStart w:id="24" w:name="_Hlk113630485"/>
      <w:r w:rsidRPr="00955292">
        <w:rPr>
          <w:rFonts w:ascii="Arial" w:hAnsi="Arial" w:cs="Arial"/>
          <w:b/>
          <w:bCs/>
          <w:sz w:val="20"/>
          <w:szCs w:val="20"/>
        </w:rPr>
        <w:t>Endorsed</w:t>
      </w:r>
      <w:r w:rsidRPr="00955292">
        <w:rPr>
          <w:rFonts w:ascii="Arial" w:hAnsi="Arial" w:cs="Arial"/>
          <w:sz w:val="20"/>
          <w:szCs w:val="20"/>
        </w:rPr>
        <w:t xml:space="preserve"> the updated PIP3 (2022-2023) activities.</w:t>
      </w:r>
    </w:p>
    <w:p w14:paraId="6C97E46F" w14:textId="77777777" w:rsidR="00D34C3D" w:rsidRPr="00955292" w:rsidRDefault="00D34C3D">
      <w:pPr>
        <w:numPr>
          <w:ilvl w:val="0"/>
          <w:numId w:val="43"/>
        </w:numPr>
        <w:spacing w:line="300" w:lineRule="exact"/>
        <w:ind w:left="1418"/>
        <w:rPr>
          <w:rFonts w:ascii="Arial" w:hAnsi="Arial" w:cs="Arial"/>
          <w:sz w:val="20"/>
          <w:szCs w:val="20"/>
        </w:rPr>
      </w:pPr>
      <w:r w:rsidRPr="00955292">
        <w:rPr>
          <w:rFonts w:ascii="Arial" w:hAnsi="Arial" w:cs="Arial"/>
          <w:b/>
          <w:bCs/>
          <w:sz w:val="20"/>
          <w:szCs w:val="20"/>
        </w:rPr>
        <w:t xml:space="preserve">Noted </w:t>
      </w:r>
      <w:r w:rsidRPr="00955292">
        <w:rPr>
          <w:rFonts w:ascii="Arial" w:hAnsi="Arial" w:cs="Arial"/>
          <w:sz w:val="20"/>
          <w:szCs w:val="20"/>
        </w:rPr>
        <w:t>the CTSPF 2022-2023 update.</w:t>
      </w:r>
    </w:p>
    <w:bookmarkEnd w:id="24"/>
    <w:p w14:paraId="7F79CE44" w14:textId="232C20C8" w:rsidR="00D34C3D" w:rsidRDefault="00D34C3D" w:rsidP="00701D8E">
      <w:pPr>
        <w:ind w:left="851"/>
        <w:jc w:val="center"/>
        <w:rPr>
          <w:rFonts w:ascii="Arial" w:hAnsi="Arial" w:cs="Arial"/>
          <w:sz w:val="20"/>
          <w:szCs w:val="20"/>
        </w:rPr>
      </w:pPr>
    </w:p>
    <w:p w14:paraId="6EF260F6" w14:textId="637EA212" w:rsidR="004C217E" w:rsidRDefault="004C217E" w:rsidP="00701D8E">
      <w:pPr>
        <w:ind w:left="851"/>
        <w:jc w:val="center"/>
        <w:rPr>
          <w:rFonts w:ascii="Arial" w:hAnsi="Arial" w:cs="Arial"/>
          <w:sz w:val="20"/>
          <w:szCs w:val="20"/>
        </w:rPr>
      </w:pPr>
    </w:p>
    <w:p w14:paraId="44BCF60D" w14:textId="77777777" w:rsidR="004C217E" w:rsidRPr="00C33908" w:rsidRDefault="004C217E" w:rsidP="004C217E">
      <w:pPr>
        <w:suppressAutoHyphens/>
        <w:autoSpaceDE w:val="0"/>
        <w:autoSpaceDN w:val="0"/>
        <w:adjustRightInd w:val="0"/>
        <w:rPr>
          <w:rFonts w:ascii="Arial" w:hAnsi="Arial" w:cs="Arial"/>
          <w:b/>
          <w:bCs/>
          <w:color w:val="548DD4" w:themeColor="text2" w:themeTint="99"/>
          <w:szCs w:val="22"/>
          <w:lang w:val="en-AU"/>
        </w:rPr>
      </w:pPr>
      <w:r w:rsidRPr="00C33908">
        <w:rPr>
          <w:rFonts w:ascii="Arial" w:hAnsi="Arial" w:cs="Arial"/>
          <w:b/>
          <w:bCs/>
          <w:color w:val="548DD4" w:themeColor="text2" w:themeTint="99"/>
          <w:szCs w:val="22"/>
          <w:lang w:val="en-AU"/>
        </w:rPr>
        <w:t xml:space="preserve">Agenda Item </w:t>
      </w:r>
      <w:proofErr w:type="gramStart"/>
      <w:r w:rsidRPr="00C33908">
        <w:rPr>
          <w:rFonts w:ascii="Arial" w:hAnsi="Arial" w:cs="Arial"/>
          <w:b/>
          <w:bCs/>
          <w:color w:val="548DD4" w:themeColor="text2" w:themeTint="99"/>
          <w:szCs w:val="22"/>
          <w:lang w:val="en-AU"/>
        </w:rPr>
        <w:t>10.2 :</w:t>
      </w:r>
      <w:proofErr w:type="gramEnd"/>
      <w:r w:rsidRPr="00C33908">
        <w:rPr>
          <w:rFonts w:ascii="Arial" w:hAnsi="Arial" w:cs="Arial"/>
          <w:b/>
          <w:bCs/>
          <w:color w:val="548DD4" w:themeColor="text2" w:themeTint="99"/>
          <w:szCs w:val="22"/>
          <w:lang w:val="en-AU"/>
        </w:rPr>
        <w:t xml:space="preserve"> Consideration and Approval of the 2022-2023 Biennial Work Programme and Budget – Supplementary Budget</w:t>
      </w:r>
    </w:p>
    <w:p w14:paraId="25894AB4" w14:textId="77777777" w:rsidR="004C217E" w:rsidRPr="002C423C" w:rsidRDefault="004C217E" w:rsidP="004C217E">
      <w:pPr>
        <w:autoSpaceDE w:val="0"/>
        <w:autoSpaceDN w:val="0"/>
        <w:adjustRightInd w:val="0"/>
        <w:rPr>
          <w:rFonts w:cs="Arial"/>
          <w:b/>
          <w:bCs/>
          <w:color w:val="000000"/>
          <w:sz w:val="16"/>
          <w:szCs w:val="16"/>
          <w:lang w:val="en-AU"/>
        </w:rPr>
      </w:pPr>
    </w:p>
    <w:p w14:paraId="67F3FC27" w14:textId="411008C4" w:rsidR="004C217E" w:rsidRPr="00721CFC" w:rsidRDefault="004C217E" w:rsidP="00EF3B95">
      <w:pPr>
        <w:pStyle w:val="ListParagraph"/>
        <w:numPr>
          <w:ilvl w:val="0"/>
          <w:numId w:val="36"/>
        </w:numPr>
        <w:autoSpaceDE w:val="0"/>
        <w:autoSpaceDN w:val="0"/>
        <w:adjustRightInd w:val="0"/>
        <w:spacing w:line="280" w:lineRule="exact"/>
        <w:ind w:left="714" w:hanging="357"/>
        <w:rPr>
          <w:rFonts w:ascii="Arial" w:hAnsi="Arial" w:cs="Arial"/>
          <w:color w:val="000000"/>
          <w:sz w:val="20"/>
          <w:szCs w:val="20"/>
          <w:lang w:val="en-AU"/>
        </w:rPr>
      </w:pPr>
      <w:r w:rsidRPr="00721CFC">
        <w:rPr>
          <w:rFonts w:ascii="Arial" w:hAnsi="Arial" w:cs="Arial"/>
          <w:color w:val="000000"/>
          <w:sz w:val="20"/>
          <w:szCs w:val="20"/>
          <w:lang w:val="en-AU"/>
        </w:rPr>
        <w:t xml:space="preserve">The Secretariat presented </w:t>
      </w:r>
      <w:r w:rsidR="00315B17" w:rsidRPr="00721CFC">
        <w:rPr>
          <w:rFonts w:ascii="Arial" w:hAnsi="Arial" w:cs="Arial"/>
          <w:color w:val="000000"/>
          <w:sz w:val="20"/>
          <w:szCs w:val="20"/>
          <w:lang w:val="en-AU"/>
        </w:rPr>
        <w:t>the</w:t>
      </w:r>
      <w:r w:rsidRPr="00721CFC">
        <w:rPr>
          <w:rFonts w:ascii="Arial" w:hAnsi="Arial" w:cs="Arial"/>
          <w:color w:val="000000"/>
          <w:sz w:val="20"/>
          <w:szCs w:val="20"/>
          <w:lang w:val="en-AU"/>
        </w:rPr>
        <w:t xml:space="preserve"> </w:t>
      </w:r>
      <w:r w:rsidR="000534C0" w:rsidRPr="00721CFC">
        <w:rPr>
          <w:rFonts w:ascii="Arial" w:hAnsi="Arial" w:cs="Arial"/>
          <w:color w:val="000000"/>
          <w:sz w:val="20"/>
          <w:szCs w:val="20"/>
          <w:lang w:val="en-AU"/>
        </w:rPr>
        <w:t xml:space="preserve">2023 </w:t>
      </w:r>
      <w:r w:rsidRPr="00721CFC">
        <w:rPr>
          <w:rFonts w:ascii="Arial" w:hAnsi="Arial" w:cs="Arial"/>
          <w:color w:val="000000"/>
          <w:sz w:val="20"/>
          <w:szCs w:val="20"/>
          <w:lang w:val="en-AU"/>
        </w:rPr>
        <w:t xml:space="preserve">Supplementary </w:t>
      </w:r>
      <w:r w:rsidR="000534C0" w:rsidRPr="00721CFC">
        <w:rPr>
          <w:rFonts w:ascii="Arial" w:hAnsi="Arial" w:cs="Arial"/>
          <w:color w:val="000000"/>
          <w:sz w:val="20"/>
          <w:szCs w:val="20"/>
          <w:lang w:val="en-AU"/>
        </w:rPr>
        <w:t xml:space="preserve">Work Programme and </w:t>
      </w:r>
      <w:r w:rsidRPr="00721CFC">
        <w:rPr>
          <w:rFonts w:ascii="Arial" w:hAnsi="Arial" w:cs="Arial"/>
          <w:color w:val="000000"/>
          <w:sz w:val="20"/>
          <w:szCs w:val="20"/>
          <w:lang w:val="en-AU"/>
        </w:rPr>
        <w:t xml:space="preserve">Budget for the Biennial </w:t>
      </w:r>
      <w:r w:rsidR="000534C0" w:rsidRPr="00721CFC">
        <w:rPr>
          <w:rFonts w:ascii="Arial" w:hAnsi="Arial" w:cs="Arial"/>
          <w:color w:val="000000"/>
          <w:sz w:val="20"/>
          <w:szCs w:val="20"/>
          <w:lang w:val="en-AU"/>
        </w:rPr>
        <w:t xml:space="preserve">Work Programme and </w:t>
      </w:r>
      <w:r w:rsidRPr="00721CFC">
        <w:rPr>
          <w:rFonts w:ascii="Arial" w:hAnsi="Arial" w:cs="Arial"/>
          <w:color w:val="000000"/>
          <w:sz w:val="20"/>
          <w:szCs w:val="20"/>
          <w:lang w:val="en-AU"/>
        </w:rPr>
        <w:t>Budget for 2022 – 2023.</w:t>
      </w:r>
    </w:p>
    <w:p w14:paraId="161D5384" w14:textId="77777777" w:rsidR="004C217E" w:rsidRPr="00721CFC" w:rsidRDefault="004C217E" w:rsidP="004C217E">
      <w:pPr>
        <w:autoSpaceDE w:val="0"/>
        <w:autoSpaceDN w:val="0"/>
        <w:adjustRightInd w:val="0"/>
        <w:rPr>
          <w:rFonts w:ascii="Arial" w:hAnsi="Arial" w:cs="Arial"/>
          <w:color w:val="000000"/>
          <w:sz w:val="20"/>
          <w:szCs w:val="20"/>
          <w:lang w:val="en-AU"/>
        </w:rPr>
      </w:pPr>
    </w:p>
    <w:p w14:paraId="38006D11" w14:textId="77777777" w:rsidR="004C217E" w:rsidRPr="00721CFC" w:rsidRDefault="004C217E" w:rsidP="004C217E">
      <w:pPr>
        <w:autoSpaceDE w:val="0"/>
        <w:autoSpaceDN w:val="0"/>
        <w:adjustRightInd w:val="0"/>
        <w:ind w:left="720"/>
        <w:rPr>
          <w:rFonts w:ascii="Arial" w:hAnsi="Arial" w:cs="Arial"/>
          <w:b/>
          <w:bCs/>
          <w:color w:val="000000"/>
          <w:sz w:val="20"/>
          <w:szCs w:val="20"/>
          <w:lang w:val="en-AU"/>
        </w:rPr>
      </w:pPr>
      <w:r w:rsidRPr="00721CFC">
        <w:rPr>
          <w:rFonts w:ascii="Arial" w:hAnsi="Arial" w:cs="Arial"/>
          <w:b/>
          <w:bCs/>
          <w:color w:val="000000"/>
          <w:sz w:val="20"/>
          <w:szCs w:val="20"/>
          <w:lang w:val="en-AU"/>
        </w:rPr>
        <w:t>The Executive Board:</w:t>
      </w:r>
    </w:p>
    <w:p w14:paraId="0364EBD6" w14:textId="77777777" w:rsidR="004C217E" w:rsidRPr="002C423C" w:rsidRDefault="004C217E" w:rsidP="002C423C">
      <w:pPr>
        <w:pStyle w:val="ListParagraph"/>
        <w:rPr>
          <w:rFonts w:ascii="Arial" w:hAnsi="Arial" w:cs="Arial"/>
          <w:color w:val="000000"/>
          <w:sz w:val="16"/>
          <w:szCs w:val="16"/>
          <w:lang w:val="en-AU"/>
        </w:rPr>
      </w:pPr>
    </w:p>
    <w:p w14:paraId="51B82F3B" w14:textId="4530006C" w:rsidR="004C217E" w:rsidRPr="00721CFC" w:rsidRDefault="009E6A7E">
      <w:pPr>
        <w:pStyle w:val="ListParagraph"/>
        <w:numPr>
          <w:ilvl w:val="0"/>
          <w:numId w:val="44"/>
        </w:numPr>
        <w:autoSpaceDE w:val="0"/>
        <w:autoSpaceDN w:val="0"/>
        <w:spacing w:line="280" w:lineRule="exact"/>
        <w:ind w:left="1434" w:right="-142" w:hanging="357"/>
        <w:rPr>
          <w:rFonts w:ascii="Arial" w:hAnsi="Arial" w:cs="Arial"/>
          <w:bCs/>
          <w:sz w:val="20"/>
          <w:szCs w:val="20"/>
        </w:rPr>
      </w:pPr>
      <w:r>
        <w:rPr>
          <w:rFonts w:ascii="Arial" w:hAnsi="Arial" w:cs="Arial"/>
          <w:b/>
          <w:sz w:val="20"/>
          <w:szCs w:val="20"/>
        </w:rPr>
        <w:t>C</w:t>
      </w:r>
      <w:r w:rsidR="004C217E" w:rsidRPr="00721CFC">
        <w:rPr>
          <w:rFonts w:ascii="Arial" w:hAnsi="Arial" w:cs="Arial"/>
          <w:b/>
          <w:sz w:val="20"/>
          <w:szCs w:val="20"/>
        </w:rPr>
        <w:t>onsidered</w:t>
      </w:r>
      <w:r w:rsidR="004C217E" w:rsidRPr="00721CFC">
        <w:rPr>
          <w:rFonts w:ascii="Arial" w:hAnsi="Arial" w:cs="Arial"/>
          <w:sz w:val="20"/>
          <w:szCs w:val="20"/>
        </w:rPr>
        <w:t xml:space="preserve"> and </w:t>
      </w:r>
      <w:r w:rsidR="004C217E" w:rsidRPr="00721CFC">
        <w:rPr>
          <w:rFonts w:ascii="Arial" w:hAnsi="Arial" w:cs="Arial"/>
          <w:b/>
          <w:sz w:val="20"/>
          <w:szCs w:val="20"/>
        </w:rPr>
        <w:t>approved</w:t>
      </w:r>
      <w:r w:rsidR="004C217E" w:rsidRPr="00721CFC">
        <w:rPr>
          <w:rFonts w:ascii="Arial" w:hAnsi="Arial" w:cs="Arial"/>
          <w:sz w:val="20"/>
          <w:szCs w:val="20"/>
        </w:rPr>
        <w:t xml:space="preserve"> the proposed Supplementary Work Programme and Budget of </w:t>
      </w:r>
      <w:bookmarkStart w:id="25" w:name="_Hlk44414172"/>
      <w:r w:rsidR="004C217E" w:rsidRPr="00721CFC">
        <w:rPr>
          <w:rFonts w:ascii="Arial" w:hAnsi="Arial" w:cs="Arial"/>
          <w:b/>
          <w:sz w:val="20"/>
          <w:szCs w:val="20"/>
        </w:rPr>
        <w:t xml:space="preserve">USD$36,548,949 </w:t>
      </w:r>
      <w:r w:rsidR="004C217E" w:rsidRPr="00721CFC">
        <w:rPr>
          <w:rFonts w:ascii="Arial" w:hAnsi="Arial" w:cs="Arial"/>
          <w:sz w:val="20"/>
          <w:szCs w:val="20"/>
        </w:rPr>
        <w:t>for 2023</w:t>
      </w:r>
      <w:r w:rsidR="004C217E" w:rsidRPr="00721CFC">
        <w:rPr>
          <w:rFonts w:ascii="Arial" w:hAnsi="Arial" w:cs="Arial"/>
          <w:b/>
          <w:sz w:val="20"/>
          <w:szCs w:val="20"/>
        </w:rPr>
        <w:t xml:space="preserve">.  </w:t>
      </w:r>
      <w:r w:rsidR="004C217E" w:rsidRPr="00721CFC">
        <w:rPr>
          <w:rFonts w:ascii="Arial" w:hAnsi="Arial" w:cs="Arial"/>
          <w:bCs/>
          <w:sz w:val="20"/>
          <w:szCs w:val="20"/>
        </w:rPr>
        <w:t xml:space="preserve">The provisional budget for 2023 as approved last year at the 30SM was </w:t>
      </w:r>
      <w:bookmarkEnd w:id="25"/>
      <w:r w:rsidR="004C217E" w:rsidRPr="00721CFC">
        <w:rPr>
          <w:rFonts w:ascii="Arial" w:hAnsi="Arial" w:cs="Arial"/>
          <w:bCs/>
          <w:sz w:val="20"/>
          <w:szCs w:val="20"/>
        </w:rPr>
        <w:t>USD$23,731,883.</w:t>
      </w:r>
    </w:p>
    <w:p w14:paraId="0C1C6B2D" w14:textId="2191D62B" w:rsidR="004C217E" w:rsidRDefault="004C217E" w:rsidP="00701D8E">
      <w:pPr>
        <w:ind w:left="851"/>
        <w:jc w:val="center"/>
        <w:rPr>
          <w:rFonts w:ascii="Arial" w:hAnsi="Arial" w:cs="Arial"/>
          <w:sz w:val="20"/>
          <w:szCs w:val="20"/>
        </w:rPr>
      </w:pPr>
    </w:p>
    <w:p w14:paraId="3DDC4445" w14:textId="77777777" w:rsidR="004C217E" w:rsidRDefault="004C217E" w:rsidP="004C217E">
      <w:pPr>
        <w:autoSpaceDE w:val="0"/>
        <w:autoSpaceDN w:val="0"/>
        <w:adjustRightInd w:val="0"/>
        <w:rPr>
          <w:rFonts w:ascii="Arial" w:hAnsi="Arial" w:cs="Arial"/>
          <w:b/>
          <w:bCs/>
          <w:color w:val="000000"/>
          <w:szCs w:val="20"/>
          <w:lang w:val="en-AU"/>
        </w:rPr>
      </w:pPr>
    </w:p>
    <w:p w14:paraId="49BF1497" w14:textId="3CF0429F" w:rsidR="004C217E" w:rsidRPr="00C33908" w:rsidRDefault="00721CFC" w:rsidP="004C217E">
      <w:pPr>
        <w:autoSpaceDE w:val="0"/>
        <w:autoSpaceDN w:val="0"/>
        <w:adjustRightInd w:val="0"/>
        <w:rPr>
          <w:rFonts w:ascii="Arial" w:hAnsi="Arial" w:cs="Arial"/>
          <w:b/>
          <w:bCs/>
          <w:color w:val="365F91" w:themeColor="accent1" w:themeShade="BF"/>
          <w:szCs w:val="22"/>
          <w:lang w:val="en-AU"/>
        </w:rPr>
      </w:pPr>
      <w:r w:rsidRPr="00C33908">
        <w:rPr>
          <w:rFonts w:ascii="Arial" w:hAnsi="Arial" w:cs="Arial"/>
          <w:b/>
          <w:bCs/>
          <w:color w:val="365F91" w:themeColor="accent1" w:themeShade="BF"/>
          <w:szCs w:val="22"/>
          <w:lang w:val="en-AU"/>
        </w:rPr>
        <w:t>AGENDA ITEM 11:  OTHER BUSINESS</w:t>
      </w:r>
    </w:p>
    <w:p w14:paraId="4285B002" w14:textId="0684FD06" w:rsidR="004C217E" w:rsidRPr="00407D9C" w:rsidRDefault="004C217E" w:rsidP="004C217E">
      <w:pPr>
        <w:autoSpaceDE w:val="0"/>
        <w:autoSpaceDN w:val="0"/>
        <w:adjustRightInd w:val="0"/>
        <w:rPr>
          <w:rFonts w:cs="Arial"/>
          <w:b/>
          <w:bCs/>
          <w:color w:val="000000"/>
          <w:szCs w:val="22"/>
          <w:lang w:val="en-AU"/>
        </w:rPr>
      </w:pPr>
    </w:p>
    <w:p w14:paraId="21859E10" w14:textId="77777777" w:rsidR="004C217E" w:rsidRPr="004C217E" w:rsidRDefault="004C217E" w:rsidP="004C217E">
      <w:pPr>
        <w:pStyle w:val="ListParagraph"/>
        <w:numPr>
          <w:ilvl w:val="0"/>
          <w:numId w:val="36"/>
        </w:numPr>
        <w:ind w:right="-1"/>
        <w:rPr>
          <w:rFonts w:ascii="Arial" w:hAnsi="Arial" w:cs="Arial"/>
          <w:sz w:val="21"/>
          <w:szCs w:val="21"/>
        </w:rPr>
      </w:pPr>
      <w:r w:rsidRPr="004C217E">
        <w:rPr>
          <w:rFonts w:ascii="Arial" w:hAnsi="Arial" w:cs="Arial"/>
          <w:sz w:val="21"/>
          <w:szCs w:val="21"/>
        </w:rPr>
        <w:t>The Chair opened the floor for any other business to be tabled.</w:t>
      </w:r>
    </w:p>
    <w:p w14:paraId="1E0D9D56" w14:textId="77777777" w:rsidR="004C217E" w:rsidRPr="004C217E" w:rsidRDefault="004C217E" w:rsidP="004C217E">
      <w:pPr>
        <w:ind w:right="-1"/>
        <w:rPr>
          <w:rFonts w:ascii="Arial" w:hAnsi="Arial" w:cs="Arial"/>
          <w:sz w:val="21"/>
          <w:szCs w:val="21"/>
        </w:rPr>
      </w:pPr>
    </w:p>
    <w:p w14:paraId="0B59B7B3" w14:textId="77777777" w:rsidR="004C217E" w:rsidRPr="004C217E" w:rsidRDefault="004C217E" w:rsidP="004C217E">
      <w:pPr>
        <w:pStyle w:val="ListParagraph"/>
        <w:numPr>
          <w:ilvl w:val="0"/>
          <w:numId w:val="36"/>
        </w:numPr>
        <w:ind w:right="-1"/>
        <w:rPr>
          <w:rFonts w:ascii="Arial" w:hAnsi="Arial" w:cs="Arial"/>
          <w:sz w:val="21"/>
          <w:szCs w:val="21"/>
        </w:rPr>
      </w:pPr>
      <w:r w:rsidRPr="004C217E">
        <w:rPr>
          <w:rFonts w:ascii="Arial" w:hAnsi="Arial" w:cs="Arial"/>
          <w:sz w:val="21"/>
          <w:szCs w:val="21"/>
        </w:rPr>
        <w:t>No matters were raised under this agenda item.</w:t>
      </w:r>
    </w:p>
    <w:p w14:paraId="72D1E365" w14:textId="68749D02" w:rsidR="004C217E" w:rsidRDefault="004C217E" w:rsidP="00701D8E">
      <w:pPr>
        <w:ind w:left="851"/>
        <w:jc w:val="center"/>
        <w:rPr>
          <w:rFonts w:ascii="Arial" w:hAnsi="Arial" w:cs="Arial"/>
          <w:sz w:val="20"/>
          <w:szCs w:val="20"/>
        </w:rPr>
      </w:pPr>
    </w:p>
    <w:p w14:paraId="5CB83ED9" w14:textId="4A2C7393" w:rsidR="004C217E" w:rsidRDefault="004C217E" w:rsidP="00701D8E">
      <w:pPr>
        <w:ind w:left="851"/>
        <w:jc w:val="center"/>
        <w:rPr>
          <w:rFonts w:ascii="Arial" w:hAnsi="Arial" w:cs="Arial"/>
          <w:sz w:val="20"/>
          <w:szCs w:val="20"/>
        </w:rPr>
      </w:pPr>
    </w:p>
    <w:p w14:paraId="012E4A98" w14:textId="7AA2153B" w:rsidR="004C217E" w:rsidRPr="00C33908" w:rsidRDefault="00721CFC" w:rsidP="004C217E">
      <w:pPr>
        <w:autoSpaceDE w:val="0"/>
        <w:autoSpaceDN w:val="0"/>
        <w:adjustRightInd w:val="0"/>
        <w:rPr>
          <w:rFonts w:ascii="Arial" w:hAnsi="Arial" w:cs="Arial"/>
          <w:b/>
          <w:bCs/>
          <w:color w:val="365F91" w:themeColor="accent1" w:themeShade="BF"/>
          <w:szCs w:val="22"/>
          <w:lang w:val="en-AU"/>
        </w:rPr>
      </w:pPr>
      <w:r w:rsidRPr="00C33908">
        <w:rPr>
          <w:rFonts w:ascii="Arial" w:hAnsi="Arial" w:cs="Arial"/>
          <w:b/>
          <w:bCs/>
          <w:color w:val="365F91" w:themeColor="accent1" w:themeShade="BF"/>
          <w:szCs w:val="22"/>
          <w:lang w:val="en-AU"/>
        </w:rPr>
        <w:t>AGENDA ITEM 12:  DATES OF THE 31</w:t>
      </w:r>
      <w:r w:rsidRPr="00C33908">
        <w:rPr>
          <w:rFonts w:ascii="Arial" w:hAnsi="Arial" w:cs="Arial"/>
          <w:b/>
          <w:bCs/>
          <w:color w:val="365F91" w:themeColor="accent1" w:themeShade="BF"/>
          <w:szCs w:val="22"/>
          <w:vertAlign w:val="superscript"/>
          <w:lang w:val="en-AU"/>
        </w:rPr>
        <w:t>ST</w:t>
      </w:r>
      <w:r w:rsidRPr="00C33908">
        <w:rPr>
          <w:rFonts w:ascii="Arial" w:hAnsi="Arial" w:cs="Arial"/>
          <w:b/>
          <w:bCs/>
          <w:color w:val="365F91" w:themeColor="accent1" w:themeShade="BF"/>
          <w:szCs w:val="22"/>
          <w:lang w:val="en-AU"/>
        </w:rPr>
        <w:t xml:space="preserve"> SPREP MEETING</w:t>
      </w:r>
    </w:p>
    <w:p w14:paraId="67F051E7" w14:textId="77777777" w:rsidR="004C217E" w:rsidRPr="009322E3" w:rsidRDefault="004C217E" w:rsidP="004C217E">
      <w:pPr>
        <w:autoSpaceDE w:val="0"/>
        <w:autoSpaceDN w:val="0"/>
        <w:adjustRightInd w:val="0"/>
        <w:rPr>
          <w:rFonts w:cs="Arial"/>
          <w:b/>
          <w:bCs/>
          <w:color w:val="000000"/>
          <w:szCs w:val="22"/>
          <w:lang w:val="en-AU"/>
        </w:rPr>
      </w:pPr>
    </w:p>
    <w:p w14:paraId="3F86FE6E" w14:textId="123B790C" w:rsidR="00721CFC" w:rsidRPr="00721CFC" w:rsidRDefault="00721CFC" w:rsidP="00721CFC">
      <w:pPr>
        <w:autoSpaceDE w:val="0"/>
        <w:autoSpaceDN w:val="0"/>
        <w:adjustRightInd w:val="0"/>
        <w:ind w:left="720"/>
        <w:rPr>
          <w:rFonts w:ascii="Arial" w:hAnsi="Arial" w:cs="Arial"/>
          <w:b/>
          <w:bCs/>
          <w:color w:val="000000"/>
          <w:sz w:val="20"/>
          <w:szCs w:val="20"/>
          <w:lang w:val="en-AU"/>
        </w:rPr>
      </w:pPr>
      <w:r w:rsidRPr="00721CFC">
        <w:rPr>
          <w:rFonts w:ascii="Arial" w:hAnsi="Arial" w:cs="Arial"/>
          <w:b/>
          <w:bCs/>
          <w:color w:val="000000"/>
          <w:sz w:val="20"/>
          <w:szCs w:val="20"/>
          <w:lang w:val="en-AU"/>
        </w:rPr>
        <w:t>The Executive Board Meeting:</w:t>
      </w:r>
    </w:p>
    <w:p w14:paraId="0982FCF7" w14:textId="77777777" w:rsidR="004C217E" w:rsidRPr="002C423C" w:rsidRDefault="004C217E" w:rsidP="004C217E">
      <w:pPr>
        <w:autoSpaceDE w:val="0"/>
        <w:autoSpaceDN w:val="0"/>
        <w:adjustRightInd w:val="0"/>
        <w:rPr>
          <w:rFonts w:cs="Arial"/>
          <w:b/>
          <w:bCs/>
          <w:color w:val="000000"/>
          <w:sz w:val="16"/>
          <w:szCs w:val="16"/>
          <w:lang w:val="en-AU"/>
        </w:rPr>
      </w:pPr>
    </w:p>
    <w:p w14:paraId="012F39D8" w14:textId="7077D39E" w:rsidR="004C217E" w:rsidRPr="00721CFC" w:rsidRDefault="009E6A7E" w:rsidP="00721CFC">
      <w:pPr>
        <w:pStyle w:val="BodyTextIndent"/>
        <w:numPr>
          <w:ilvl w:val="1"/>
          <w:numId w:val="36"/>
        </w:numPr>
        <w:spacing w:after="0" w:line="280" w:lineRule="exact"/>
        <w:ind w:left="1434" w:hanging="357"/>
        <w:rPr>
          <w:rFonts w:ascii="Arial" w:hAnsi="Arial" w:cs="Arial"/>
          <w:sz w:val="20"/>
          <w:szCs w:val="20"/>
          <w:lang w:val="en-AU"/>
        </w:rPr>
      </w:pPr>
      <w:r w:rsidRPr="009E6A7E">
        <w:rPr>
          <w:rFonts w:ascii="Arial" w:hAnsi="Arial" w:cs="Arial"/>
          <w:b/>
          <w:bCs/>
          <w:sz w:val="20"/>
          <w:szCs w:val="20"/>
          <w:lang w:val="en-AU"/>
        </w:rPr>
        <w:t>A</w:t>
      </w:r>
      <w:r w:rsidR="004C217E" w:rsidRPr="009E6A7E">
        <w:rPr>
          <w:rFonts w:ascii="Arial" w:hAnsi="Arial" w:cs="Arial"/>
          <w:b/>
          <w:bCs/>
          <w:sz w:val="20"/>
          <w:szCs w:val="20"/>
          <w:lang w:val="en-AU"/>
        </w:rPr>
        <w:t>greed</w:t>
      </w:r>
      <w:r w:rsidR="004C217E" w:rsidRPr="00721CFC">
        <w:rPr>
          <w:rFonts w:ascii="Arial" w:hAnsi="Arial" w:cs="Arial"/>
          <w:sz w:val="20"/>
          <w:szCs w:val="20"/>
          <w:lang w:val="en-AU"/>
        </w:rPr>
        <w:t xml:space="preserve"> to convene the Thirty-first SPREP Meeting in Apia, Samoa.  The time and date to be announced</w:t>
      </w:r>
      <w:r w:rsidR="000534C0" w:rsidRPr="00721CFC">
        <w:rPr>
          <w:rFonts w:ascii="Arial" w:hAnsi="Arial" w:cs="Arial"/>
          <w:sz w:val="20"/>
          <w:szCs w:val="20"/>
          <w:lang w:val="en-AU"/>
        </w:rPr>
        <w:t xml:space="preserve"> in due course</w:t>
      </w:r>
      <w:r w:rsidR="004C217E" w:rsidRPr="00721CFC">
        <w:rPr>
          <w:rFonts w:ascii="Arial" w:hAnsi="Arial" w:cs="Arial"/>
          <w:sz w:val="20"/>
          <w:szCs w:val="20"/>
          <w:lang w:val="en-AU"/>
        </w:rPr>
        <w:t>.</w:t>
      </w:r>
    </w:p>
    <w:p w14:paraId="265AB714" w14:textId="09E6CF60" w:rsidR="004C217E" w:rsidRPr="00721CFC" w:rsidRDefault="004C217E" w:rsidP="00701D8E">
      <w:pPr>
        <w:ind w:left="851"/>
        <w:jc w:val="center"/>
        <w:rPr>
          <w:rFonts w:ascii="Arial" w:hAnsi="Arial" w:cs="Arial"/>
          <w:sz w:val="20"/>
          <w:szCs w:val="20"/>
        </w:rPr>
      </w:pPr>
    </w:p>
    <w:p w14:paraId="4E422E3D" w14:textId="77777777" w:rsidR="00AB761D" w:rsidRDefault="00AB761D" w:rsidP="009A12E8">
      <w:pPr>
        <w:autoSpaceDE w:val="0"/>
        <w:autoSpaceDN w:val="0"/>
        <w:adjustRightInd w:val="0"/>
        <w:rPr>
          <w:rFonts w:ascii="Arial" w:hAnsi="Arial" w:cs="Arial"/>
          <w:b/>
          <w:bCs/>
          <w:color w:val="365F91" w:themeColor="accent1" w:themeShade="BF"/>
          <w:sz w:val="21"/>
          <w:szCs w:val="21"/>
          <w:lang w:val="en-AU"/>
        </w:rPr>
      </w:pPr>
    </w:p>
    <w:p w14:paraId="16F5C3F3" w14:textId="4EF28941" w:rsidR="009A12E8" w:rsidRPr="00C33908" w:rsidRDefault="00721CFC" w:rsidP="009A12E8">
      <w:pPr>
        <w:autoSpaceDE w:val="0"/>
        <w:autoSpaceDN w:val="0"/>
        <w:adjustRightInd w:val="0"/>
        <w:rPr>
          <w:rFonts w:ascii="Arial" w:hAnsi="Arial" w:cs="Arial"/>
          <w:b/>
          <w:bCs/>
          <w:color w:val="365F91" w:themeColor="accent1" w:themeShade="BF"/>
          <w:szCs w:val="22"/>
          <w:lang w:val="en-AU"/>
        </w:rPr>
      </w:pPr>
      <w:r w:rsidRPr="00C33908">
        <w:rPr>
          <w:rFonts w:ascii="Arial" w:hAnsi="Arial" w:cs="Arial"/>
          <w:b/>
          <w:bCs/>
          <w:color w:val="365F91" w:themeColor="accent1" w:themeShade="BF"/>
          <w:szCs w:val="22"/>
          <w:lang w:val="en-AU"/>
        </w:rPr>
        <w:t>AGENDA ITEM 13:  ADOPTION OF THE OUTCOMES OF THE THIRD EXECUTIVE BOARD MEETING</w:t>
      </w:r>
    </w:p>
    <w:p w14:paraId="78246893" w14:textId="77777777" w:rsidR="00155322" w:rsidRPr="002C423C" w:rsidRDefault="00155322" w:rsidP="00721CFC">
      <w:pPr>
        <w:pStyle w:val="BodyTextIndent"/>
        <w:spacing w:after="0"/>
        <w:rPr>
          <w:rFonts w:ascii="Arial" w:hAnsi="Arial" w:cs="Arial"/>
          <w:b/>
          <w:bCs/>
          <w:sz w:val="16"/>
          <w:szCs w:val="16"/>
          <w:lang w:val="en-AU"/>
        </w:rPr>
      </w:pPr>
    </w:p>
    <w:p w14:paraId="19A20144" w14:textId="08FEDEDB" w:rsidR="00721CFC" w:rsidRPr="00721CFC" w:rsidRDefault="00721CFC" w:rsidP="00721CFC">
      <w:pPr>
        <w:pStyle w:val="ListParagraph"/>
        <w:autoSpaceDE w:val="0"/>
        <w:autoSpaceDN w:val="0"/>
        <w:adjustRightInd w:val="0"/>
        <w:rPr>
          <w:rFonts w:ascii="Arial" w:hAnsi="Arial" w:cs="Arial"/>
          <w:b/>
          <w:bCs/>
          <w:color w:val="000000"/>
          <w:sz w:val="21"/>
          <w:szCs w:val="21"/>
          <w:lang w:val="en-AU"/>
        </w:rPr>
      </w:pPr>
      <w:r w:rsidRPr="00721CFC">
        <w:rPr>
          <w:rFonts w:ascii="Arial" w:hAnsi="Arial" w:cs="Arial"/>
          <w:b/>
          <w:bCs/>
          <w:color w:val="000000"/>
          <w:sz w:val="21"/>
          <w:szCs w:val="21"/>
          <w:lang w:val="en-AU"/>
        </w:rPr>
        <w:t>The Executive Board Meeting:</w:t>
      </w:r>
    </w:p>
    <w:p w14:paraId="34B832E7" w14:textId="77777777" w:rsidR="00721CFC" w:rsidRPr="002C423C" w:rsidRDefault="00721CFC" w:rsidP="00721CFC">
      <w:pPr>
        <w:pStyle w:val="ListParagraph"/>
        <w:autoSpaceDE w:val="0"/>
        <w:autoSpaceDN w:val="0"/>
        <w:adjustRightInd w:val="0"/>
        <w:rPr>
          <w:rFonts w:ascii="Arial" w:hAnsi="Arial" w:cs="Arial"/>
          <w:b/>
          <w:bCs/>
          <w:color w:val="000000"/>
          <w:sz w:val="18"/>
          <w:szCs w:val="18"/>
          <w:lang w:val="en-AU"/>
        </w:rPr>
      </w:pPr>
    </w:p>
    <w:p w14:paraId="7C2752A3" w14:textId="1F1341EE" w:rsidR="00155322" w:rsidRPr="00721CFC" w:rsidRDefault="009E6A7E">
      <w:pPr>
        <w:pStyle w:val="BodyTextIndent"/>
        <w:numPr>
          <w:ilvl w:val="0"/>
          <w:numId w:val="47"/>
        </w:numPr>
        <w:spacing w:after="0"/>
        <w:rPr>
          <w:rFonts w:ascii="Arial" w:hAnsi="Arial" w:cs="Arial"/>
          <w:sz w:val="21"/>
          <w:szCs w:val="21"/>
          <w:lang w:val="en-AU"/>
        </w:rPr>
      </w:pPr>
      <w:r>
        <w:rPr>
          <w:rFonts w:ascii="Arial" w:hAnsi="Arial" w:cs="Arial"/>
          <w:b/>
          <w:bCs/>
          <w:sz w:val="21"/>
          <w:szCs w:val="21"/>
        </w:rPr>
        <w:t>A</w:t>
      </w:r>
      <w:r w:rsidR="00155322" w:rsidRPr="009E6A7E">
        <w:rPr>
          <w:rFonts w:ascii="Arial" w:hAnsi="Arial" w:cs="Arial"/>
          <w:b/>
          <w:bCs/>
          <w:sz w:val="21"/>
          <w:szCs w:val="21"/>
        </w:rPr>
        <w:t>dopted</w:t>
      </w:r>
      <w:r w:rsidR="00155322" w:rsidRPr="00721CFC">
        <w:rPr>
          <w:rFonts w:ascii="Arial" w:hAnsi="Arial" w:cs="Arial"/>
          <w:sz w:val="21"/>
          <w:szCs w:val="21"/>
        </w:rPr>
        <w:t xml:space="preserve"> the agreed outcomes of the 3</w:t>
      </w:r>
      <w:r w:rsidR="00155322" w:rsidRPr="00721CFC">
        <w:rPr>
          <w:rFonts w:ascii="Arial" w:hAnsi="Arial" w:cs="Arial"/>
          <w:sz w:val="21"/>
          <w:szCs w:val="21"/>
          <w:vertAlign w:val="superscript"/>
        </w:rPr>
        <w:t>rd</w:t>
      </w:r>
      <w:r w:rsidR="00155322" w:rsidRPr="00721CFC">
        <w:rPr>
          <w:rFonts w:ascii="Arial" w:hAnsi="Arial" w:cs="Arial"/>
          <w:sz w:val="21"/>
          <w:szCs w:val="21"/>
        </w:rPr>
        <w:t xml:space="preserve"> Executive Board Meeting.</w:t>
      </w:r>
    </w:p>
    <w:p w14:paraId="0D9D4F62" w14:textId="77777777" w:rsidR="00721CFC" w:rsidRPr="002C423C" w:rsidRDefault="00721CFC" w:rsidP="00721CFC">
      <w:pPr>
        <w:pStyle w:val="BodyTextIndent"/>
        <w:spacing w:after="0"/>
        <w:ind w:left="1440"/>
        <w:rPr>
          <w:rFonts w:ascii="Arial" w:hAnsi="Arial" w:cs="Arial"/>
          <w:sz w:val="18"/>
          <w:szCs w:val="18"/>
          <w:lang w:val="en-AU"/>
        </w:rPr>
      </w:pPr>
    </w:p>
    <w:p w14:paraId="0B9A3C71" w14:textId="176B72E0" w:rsidR="00155322" w:rsidRPr="00721CFC" w:rsidRDefault="009E6A7E">
      <w:pPr>
        <w:pStyle w:val="BodyTextIndent"/>
        <w:numPr>
          <w:ilvl w:val="0"/>
          <w:numId w:val="47"/>
        </w:numPr>
        <w:spacing w:after="0" w:line="280" w:lineRule="exact"/>
        <w:ind w:left="1434" w:hanging="357"/>
        <w:rPr>
          <w:rFonts w:ascii="Arial" w:hAnsi="Arial" w:cs="Arial"/>
          <w:sz w:val="21"/>
          <w:szCs w:val="21"/>
          <w:lang w:val="en-AU"/>
        </w:rPr>
      </w:pPr>
      <w:r>
        <w:rPr>
          <w:rFonts w:ascii="Arial" w:hAnsi="Arial" w:cs="Arial"/>
          <w:b/>
          <w:bCs/>
          <w:sz w:val="21"/>
          <w:szCs w:val="21"/>
        </w:rPr>
        <w:lastRenderedPageBreak/>
        <w:t>N</w:t>
      </w:r>
      <w:r w:rsidR="00155322" w:rsidRPr="009E6A7E">
        <w:rPr>
          <w:rFonts w:ascii="Arial" w:hAnsi="Arial" w:cs="Arial"/>
          <w:b/>
          <w:bCs/>
          <w:sz w:val="21"/>
          <w:szCs w:val="21"/>
        </w:rPr>
        <w:t>oted</w:t>
      </w:r>
      <w:r w:rsidR="00155322" w:rsidRPr="00721CFC">
        <w:rPr>
          <w:rFonts w:ascii="Arial" w:hAnsi="Arial" w:cs="Arial"/>
          <w:sz w:val="21"/>
          <w:szCs w:val="21"/>
        </w:rPr>
        <w:t xml:space="preserve"> that the draft full record of the 3</w:t>
      </w:r>
      <w:r w:rsidR="00155322" w:rsidRPr="00721CFC">
        <w:rPr>
          <w:rFonts w:ascii="Arial" w:hAnsi="Arial" w:cs="Arial"/>
          <w:sz w:val="21"/>
          <w:szCs w:val="21"/>
          <w:vertAlign w:val="superscript"/>
        </w:rPr>
        <w:t>rd</w:t>
      </w:r>
      <w:r w:rsidR="00155322" w:rsidRPr="00721CFC">
        <w:rPr>
          <w:rFonts w:ascii="Arial" w:hAnsi="Arial" w:cs="Arial"/>
          <w:sz w:val="21"/>
          <w:szCs w:val="21"/>
        </w:rPr>
        <w:t xml:space="preserve"> Executive Board Meeting will be circulated to Members for consideration no later than two weeks following the closing of the Meeting</w:t>
      </w:r>
      <w:r w:rsidR="00155322" w:rsidRPr="00721CFC">
        <w:rPr>
          <w:rFonts w:ascii="Arial" w:hAnsi="Arial" w:cs="Arial"/>
          <w:sz w:val="21"/>
          <w:szCs w:val="21"/>
          <w:lang w:val="en-AU"/>
        </w:rPr>
        <w:t>.</w:t>
      </w:r>
    </w:p>
    <w:p w14:paraId="25275DE0" w14:textId="247BB166" w:rsidR="00155322" w:rsidRPr="005E0EF4" w:rsidRDefault="00155322" w:rsidP="00155322">
      <w:pPr>
        <w:autoSpaceDE w:val="0"/>
        <w:autoSpaceDN w:val="0"/>
        <w:adjustRightInd w:val="0"/>
        <w:rPr>
          <w:rFonts w:ascii="Arial" w:hAnsi="Arial" w:cs="Arial"/>
          <w:b/>
          <w:bCs/>
          <w:color w:val="365F91" w:themeColor="accent1" w:themeShade="BF"/>
          <w:sz w:val="21"/>
          <w:szCs w:val="21"/>
          <w:lang w:val="en-AU"/>
        </w:rPr>
      </w:pPr>
    </w:p>
    <w:p w14:paraId="76AE5782" w14:textId="6D6B108D" w:rsidR="009A12E8" w:rsidRDefault="009A12E8" w:rsidP="009A12E8">
      <w:pPr>
        <w:ind w:left="851"/>
        <w:rPr>
          <w:rFonts w:ascii="Arial" w:hAnsi="Arial" w:cs="Arial"/>
          <w:sz w:val="20"/>
          <w:szCs w:val="20"/>
        </w:rPr>
      </w:pPr>
    </w:p>
    <w:p w14:paraId="171E4F0E" w14:textId="0396E35D" w:rsidR="009A12E8" w:rsidRPr="00C33908" w:rsidRDefault="00721CFC" w:rsidP="009A12E8">
      <w:pPr>
        <w:autoSpaceDE w:val="0"/>
        <w:autoSpaceDN w:val="0"/>
        <w:adjustRightInd w:val="0"/>
        <w:rPr>
          <w:rFonts w:ascii="Arial" w:hAnsi="Arial" w:cs="Arial"/>
          <w:b/>
          <w:bCs/>
          <w:color w:val="365F91" w:themeColor="accent1" w:themeShade="BF"/>
          <w:szCs w:val="22"/>
          <w:lang w:val="en-AU"/>
        </w:rPr>
      </w:pPr>
      <w:r w:rsidRPr="00C33908">
        <w:rPr>
          <w:rFonts w:ascii="Arial" w:hAnsi="Arial" w:cs="Arial"/>
          <w:b/>
          <w:bCs/>
          <w:color w:val="365F91" w:themeColor="accent1" w:themeShade="BF"/>
          <w:szCs w:val="22"/>
          <w:lang w:val="en-AU"/>
        </w:rPr>
        <w:t>AGENDA ITEM 14:  CLOSING</w:t>
      </w:r>
    </w:p>
    <w:p w14:paraId="1728E678" w14:textId="7F1D22DD" w:rsidR="009A12E8" w:rsidRDefault="009A12E8" w:rsidP="00155322">
      <w:pPr>
        <w:rPr>
          <w:rFonts w:ascii="Arial" w:hAnsi="Arial" w:cs="Arial"/>
          <w:sz w:val="20"/>
          <w:szCs w:val="20"/>
        </w:rPr>
      </w:pPr>
    </w:p>
    <w:p w14:paraId="64985BB1" w14:textId="499F796B" w:rsidR="00155322" w:rsidRDefault="00721CFC" w:rsidP="00721CFC">
      <w:pPr>
        <w:pStyle w:val="BodyTextIndent"/>
        <w:spacing w:after="0"/>
        <w:rPr>
          <w:rFonts w:ascii="Arial" w:hAnsi="Arial" w:cs="Arial"/>
          <w:sz w:val="20"/>
          <w:szCs w:val="20"/>
          <w:lang w:val="en-AU"/>
        </w:rPr>
      </w:pPr>
      <w:r>
        <w:rPr>
          <w:rFonts w:ascii="Arial" w:hAnsi="Arial" w:cs="Arial"/>
          <w:sz w:val="20"/>
          <w:szCs w:val="20"/>
          <w:lang w:val="en-AU"/>
        </w:rPr>
        <w:t>98.</w:t>
      </w:r>
      <w:r>
        <w:rPr>
          <w:rFonts w:ascii="Arial" w:hAnsi="Arial" w:cs="Arial"/>
          <w:sz w:val="20"/>
          <w:szCs w:val="20"/>
          <w:lang w:val="en-AU"/>
        </w:rPr>
        <w:tab/>
      </w:r>
      <w:r w:rsidR="00155322">
        <w:rPr>
          <w:rFonts w:ascii="Arial" w:hAnsi="Arial" w:cs="Arial"/>
          <w:sz w:val="20"/>
          <w:szCs w:val="20"/>
          <w:lang w:val="en-AU"/>
        </w:rPr>
        <w:t>The Chair opened the floor for any final comments.</w:t>
      </w:r>
    </w:p>
    <w:p w14:paraId="44027476" w14:textId="77777777" w:rsidR="00155322" w:rsidRDefault="00155322" w:rsidP="00155322">
      <w:pPr>
        <w:pStyle w:val="BodyTextIndent"/>
        <w:spacing w:after="0"/>
        <w:ind w:hanging="283"/>
        <w:rPr>
          <w:rFonts w:ascii="Arial" w:hAnsi="Arial" w:cs="Arial"/>
          <w:sz w:val="20"/>
          <w:szCs w:val="20"/>
          <w:lang w:val="en-AU"/>
        </w:rPr>
      </w:pPr>
    </w:p>
    <w:p w14:paraId="2D3AA092" w14:textId="78D2CB90" w:rsidR="00155322" w:rsidRDefault="00721CFC" w:rsidP="00721CFC">
      <w:pPr>
        <w:pStyle w:val="BodyTextIndent"/>
        <w:tabs>
          <w:tab w:val="left" w:pos="0"/>
        </w:tabs>
        <w:spacing w:after="0" w:line="280" w:lineRule="exact"/>
        <w:ind w:left="709" w:hanging="426"/>
        <w:rPr>
          <w:rFonts w:ascii="Arial" w:hAnsi="Arial" w:cs="Arial"/>
          <w:sz w:val="20"/>
          <w:szCs w:val="20"/>
          <w:lang w:val="en-AU"/>
        </w:rPr>
      </w:pPr>
      <w:r>
        <w:rPr>
          <w:rFonts w:ascii="Arial" w:hAnsi="Arial" w:cs="Arial"/>
          <w:sz w:val="20"/>
          <w:szCs w:val="20"/>
          <w:lang w:val="en-AU"/>
        </w:rPr>
        <w:t>99.</w:t>
      </w:r>
      <w:r>
        <w:rPr>
          <w:rFonts w:ascii="Arial" w:hAnsi="Arial" w:cs="Arial"/>
          <w:sz w:val="20"/>
          <w:szCs w:val="20"/>
          <w:lang w:val="en-AU"/>
        </w:rPr>
        <w:tab/>
      </w:r>
      <w:r w:rsidR="00155322">
        <w:rPr>
          <w:rFonts w:ascii="Arial" w:hAnsi="Arial" w:cs="Arial"/>
          <w:sz w:val="20"/>
          <w:szCs w:val="20"/>
          <w:lang w:val="en-AU"/>
        </w:rPr>
        <w:t>Republic of Marshall Islands, on behalf of Micronesia, and Niue thanked the Chair, the Secretariat, fellow Members and partners for the work done during these challenging times.</w:t>
      </w:r>
    </w:p>
    <w:p w14:paraId="3D2EC261" w14:textId="77777777" w:rsidR="00155322" w:rsidRDefault="00155322" w:rsidP="00155322">
      <w:pPr>
        <w:pStyle w:val="BodyTextIndent"/>
        <w:tabs>
          <w:tab w:val="left" w:pos="0"/>
        </w:tabs>
        <w:spacing w:after="0"/>
        <w:ind w:left="0"/>
        <w:rPr>
          <w:rFonts w:ascii="Arial" w:hAnsi="Arial" w:cs="Arial"/>
          <w:sz w:val="20"/>
          <w:szCs w:val="20"/>
          <w:lang w:val="en-AU"/>
        </w:rPr>
      </w:pPr>
    </w:p>
    <w:p w14:paraId="45E3C5B3" w14:textId="0D357336" w:rsidR="00155322" w:rsidRDefault="00721CFC" w:rsidP="00721CFC">
      <w:pPr>
        <w:pStyle w:val="BodyTextIndent"/>
        <w:tabs>
          <w:tab w:val="left" w:pos="0"/>
        </w:tabs>
        <w:spacing w:after="0" w:line="280" w:lineRule="exact"/>
        <w:ind w:left="709" w:hanging="425"/>
        <w:rPr>
          <w:rFonts w:ascii="Arial" w:hAnsi="Arial" w:cs="Arial"/>
          <w:sz w:val="20"/>
          <w:szCs w:val="20"/>
          <w:lang w:val="en-AU"/>
        </w:rPr>
      </w:pPr>
      <w:r>
        <w:rPr>
          <w:rFonts w:ascii="Arial" w:hAnsi="Arial" w:cs="Arial"/>
          <w:sz w:val="20"/>
          <w:szCs w:val="20"/>
          <w:lang w:val="en-AU"/>
        </w:rPr>
        <w:t>100.</w:t>
      </w:r>
      <w:r>
        <w:rPr>
          <w:rFonts w:ascii="Arial" w:hAnsi="Arial" w:cs="Arial"/>
          <w:sz w:val="20"/>
          <w:szCs w:val="20"/>
          <w:lang w:val="en-AU"/>
        </w:rPr>
        <w:tab/>
      </w:r>
      <w:r w:rsidR="00155322">
        <w:rPr>
          <w:rFonts w:ascii="Arial" w:hAnsi="Arial" w:cs="Arial"/>
          <w:sz w:val="20"/>
          <w:szCs w:val="20"/>
          <w:lang w:val="en-AU"/>
        </w:rPr>
        <w:t>The Director General expressed gratitude to the Chair for leading the Meeting, instilling in all delegates the feeling of family throughout the Meeting.</w:t>
      </w:r>
    </w:p>
    <w:p w14:paraId="4E244249" w14:textId="77777777" w:rsidR="00155322" w:rsidRDefault="00155322" w:rsidP="00155322">
      <w:pPr>
        <w:pStyle w:val="BodyTextIndent"/>
        <w:tabs>
          <w:tab w:val="left" w:pos="0"/>
        </w:tabs>
        <w:spacing w:after="0"/>
        <w:ind w:left="0"/>
        <w:rPr>
          <w:rFonts w:ascii="Arial" w:hAnsi="Arial" w:cs="Arial"/>
          <w:sz w:val="20"/>
          <w:szCs w:val="20"/>
          <w:lang w:val="en-AU"/>
        </w:rPr>
      </w:pPr>
    </w:p>
    <w:p w14:paraId="600FD7B0" w14:textId="371EB836" w:rsidR="00155322" w:rsidRDefault="00721CFC" w:rsidP="00EF3B95">
      <w:pPr>
        <w:pStyle w:val="BodyTextIndent"/>
        <w:tabs>
          <w:tab w:val="left" w:pos="0"/>
        </w:tabs>
        <w:spacing w:after="0" w:line="280" w:lineRule="exact"/>
        <w:ind w:left="851" w:hanging="567"/>
        <w:rPr>
          <w:rFonts w:ascii="Arial" w:hAnsi="Arial" w:cs="Arial"/>
          <w:sz w:val="20"/>
          <w:szCs w:val="20"/>
          <w:lang w:val="en-AU"/>
        </w:rPr>
      </w:pPr>
      <w:r>
        <w:rPr>
          <w:rFonts w:ascii="Arial" w:hAnsi="Arial" w:cs="Arial"/>
          <w:sz w:val="20"/>
          <w:szCs w:val="20"/>
          <w:lang w:val="en-AU"/>
        </w:rPr>
        <w:t>101.</w:t>
      </w:r>
      <w:r>
        <w:rPr>
          <w:rFonts w:ascii="Arial" w:hAnsi="Arial" w:cs="Arial"/>
          <w:sz w:val="20"/>
          <w:szCs w:val="20"/>
          <w:lang w:val="en-AU"/>
        </w:rPr>
        <w:tab/>
      </w:r>
      <w:r w:rsidR="00155322">
        <w:rPr>
          <w:rFonts w:ascii="Arial" w:hAnsi="Arial" w:cs="Arial"/>
          <w:sz w:val="20"/>
          <w:szCs w:val="20"/>
          <w:lang w:val="en-AU"/>
        </w:rPr>
        <w:t xml:space="preserve">Wallis and Futuna, on behalf of the three French Overseas Countries and Territories of the Pacific, would like to congratulate the Secretariat for a successful meeting, in particular its efforts to enable French-speaking Members to benefit from projects, </w:t>
      </w:r>
      <w:r w:rsidR="000534C0">
        <w:rPr>
          <w:rFonts w:ascii="Arial" w:hAnsi="Arial" w:cs="Arial"/>
          <w:sz w:val="20"/>
          <w:szCs w:val="20"/>
          <w:lang w:val="en-AU"/>
        </w:rPr>
        <w:t xml:space="preserve">and </w:t>
      </w:r>
      <w:r w:rsidR="00155322">
        <w:rPr>
          <w:rFonts w:ascii="Arial" w:hAnsi="Arial" w:cs="Arial"/>
          <w:sz w:val="20"/>
          <w:szCs w:val="20"/>
          <w:lang w:val="en-AU"/>
        </w:rPr>
        <w:t>capacity-building opportunities.</w:t>
      </w:r>
    </w:p>
    <w:p w14:paraId="5AD26DBA" w14:textId="77777777" w:rsidR="00155322" w:rsidRDefault="00155322" w:rsidP="00EF3B95">
      <w:pPr>
        <w:pStyle w:val="BodyTextIndent"/>
        <w:tabs>
          <w:tab w:val="left" w:pos="0"/>
        </w:tabs>
        <w:spacing w:after="0"/>
        <w:ind w:left="851" w:hanging="567"/>
        <w:rPr>
          <w:rFonts w:ascii="Arial" w:hAnsi="Arial" w:cs="Arial"/>
          <w:sz w:val="20"/>
          <w:szCs w:val="20"/>
          <w:lang w:val="en-AU"/>
        </w:rPr>
      </w:pPr>
    </w:p>
    <w:p w14:paraId="55C85CE6" w14:textId="679ADF81" w:rsidR="00155322" w:rsidRDefault="00EF3B95" w:rsidP="00EF3B95">
      <w:pPr>
        <w:pStyle w:val="BodyTextIndent"/>
        <w:tabs>
          <w:tab w:val="left" w:pos="0"/>
        </w:tabs>
        <w:spacing w:after="0" w:line="280" w:lineRule="exact"/>
        <w:ind w:left="851" w:hanging="567"/>
        <w:rPr>
          <w:rFonts w:ascii="Arial" w:hAnsi="Arial" w:cs="Arial"/>
          <w:sz w:val="20"/>
          <w:szCs w:val="20"/>
          <w:lang w:val="en-AU"/>
        </w:rPr>
      </w:pPr>
      <w:r>
        <w:rPr>
          <w:rFonts w:ascii="Arial" w:hAnsi="Arial" w:cs="Arial"/>
          <w:sz w:val="20"/>
          <w:szCs w:val="20"/>
          <w:lang w:val="en-AU"/>
        </w:rPr>
        <w:t>102.</w:t>
      </w:r>
      <w:r>
        <w:rPr>
          <w:rFonts w:ascii="Arial" w:hAnsi="Arial" w:cs="Arial"/>
          <w:sz w:val="20"/>
          <w:szCs w:val="20"/>
          <w:lang w:val="en-AU"/>
        </w:rPr>
        <w:tab/>
      </w:r>
      <w:r w:rsidR="00155322">
        <w:rPr>
          <w:rFonts w:ascii="Arial" w:hAnsi="Arial" w:cs="Arial"/>
          <w:sz w:val="20"/>
          <w:szCs w:val="20"/>
          <w:lang w:val="en-AU"/>
        </w:rPr>
        <w:t>The Chair closed the meeting extending appreciation for the work of the Director General, Secretariat, Members and Partners for the support and hard work for a successful meeting.</w:t>
      </w:r>
    </w:p>
    <w:p w14:paraId="02A0C5B7" w14:textId="77777777" w:rsidR="00155322" w:rsidRDefault="00155322" w:rsidP="00EF3B95">
      <w:pPr>
        <w:pStyle w:val="BodyTextIndent"/>
        <w:tabs>
          <w:tab w:val="left" w:pos="0"/>
        </w:tabs>
        <w:spacing w:after="0"/>
        <w:ind w:left="851" w:hanging="567"/>
        <w:rPr>
          <w:rFonts w:ascii="Arial" w:hAnsi="Arial" w:cs="Arial"/>
          <w:sz w:val="20"/>
          <w:szCs w:val="20"/>
          <w:lang w:val="en-AU"/>
        </w:rPr>
      </w:pPr>
    </w:p>
    <w:p w14:paraId="3503F994" w14:textId="6C6BA40D" w:rsidR="000534C0" w:rsidRDefault="00EF3B95" w:rsidP="00EF3B95">
      <w:pPr>
        <w:pStyle w:val="BodyTextIndent"/>
        <w:tabs>
          <w:tab w:val="left" w:pos="0"/>
        </w:tabs>
        <w:spacing w:after="0"/>
        <w:ind w:left="851" w:hanging="567"/>
        <w:rPr>
          <w:rFonts w:ascii="Arial" w:hAnsi="Arial" w:cs="Arial"/>
          <w:sz w:val="20"/>
          <w:szCs w:val="20"/>
          <w:lang w:val="en-AU"/>
        </w:rPr>
      </w:pPr>
      <w:r>
        <w:rPr>
          <w:rFonts w:ascii="Arial" w:hAnsi="Arial" w:cs="Arial"/>
          <w:sz w:val="20"/>
          <w:szCs w:val="20"/>
          <w:lang w:val="en-AU"/>
        </w:rPr>
        <w:t>103.</w:t>
      </w:r>
      <w:r>
        <w:rPr>
          <w:rFonts w:ascii="Arial" w:hAnsi="Arial" w:cs="Arial"/>
          <w:sz w:val="20"/>
          <w:szCs w:val="20"/>
          <w:lang w:val="en-AU"/>
        </w:rPr>
        <w:tab/>
      </w:r>
      <w:r w:rsidR="00155322">
        <w:rPr>
          <w:rFonts w:ascii="Arial" w:hAnsi="Arial" w:cs="Arial"/>
          <w:sz w:val="20"/>
          <w:szCs w:val="20"/>
          <w:lang w:val="en-AU"/>
        </w:rPr>
        <w:t xml:space="preserve">The </w:t>
      </w:r>
      <w:r w:rsidR="000534C0">
        <w:rPr>
          <w:rFonts w:ascii="Arial" w:hAnsi="Arial" w:cs="Arial"/>
          <w:sz w:val="20"/>
          <w:szCs w:val="20"/>
          <w:lang w:val="en-AU"/>
        </w:rPr>
        <w:t>Chair</w:t>
      </w:r>
      <w:r w:rsidR="00A15A96">
        <w:rPr>
          <w:rFonts w:ascii="Arial" w:hAnsi="Arial" w:cs="Arial"/>
          <w:sz w:val="20"/>
          <w:szCs w:val="20"/>
          <w:lang w:val="en-AU"/>
        </w:rPr>
        <w:t xml:space="preserve"> closed the meeting with a prayer.</w:t>
      </w:r>
    </w:p>
    <w:p w14:paraId="7881868C" w14:textId="77777777" w:rsidR="00EF3B95" w:rsidRDefault="00EF3B95" w:rsidP="00EF3B95">
      <w:pPr>
        <w:pStyle w:val="BodyTextIndent"/>
        <w:tabs>
          <w:tab w:val="left" w:pos="0"/>
        </w:tabs>
        <w:spacing w:after="0"/>
        <w:ind w:left="851" w:hanging="567"/>
        <w:rPr>
          <w:rFonts w:ascii="Arial" w:hAnsi="Arial" w:cs="Arial"/>
          <w:sz w:val="20"/>
          <w:szCs w:val="20"/>
          <w:lang w:val="en-AU"/>
        </w:rPr>
      </w:pPr>
    </w:p>
    <w:p w14:paraId="6CCDAF01" w14:textId="202E72AB" w:rsidR="00155322" w:rsidRDefault="00EF3B95" w:rsidP="00EF3B95">
      <w:pPr>
        <w:pStyle w:val="BodyTextIndent"/>
        <w:tabs>
          <w:tab w:val="left" w:pos="0"/>
        </w:tabs>
        <w:ind w:left="851" w:hanging="567"/>
        <w:rPr>
          <w:rFonts w:ascii="Arial" w:hAnsi="Arial" w:cs="Arial"/>
          <w:sz w:val="20"/>
          <w:szCs w:val="20"/>
          <w:lang w:val="en-AU"/>
        </w:rPr>
      </w:pPr>
      <w:r>
        <w:rPr>
          <w:rFonts w:ascii="Arial" w:hAnsi="Arial" w:cs="Arial"/>
          <w:sz w:val="20"/>
          <w:szCs w:val="20"/>
          <w:lang w:val="en-AU"/>
        </w:rPr>
        <w:t>104.</w:t>
      </w:r>
      <w:r>
        <w:rPr>
          <w:rFonts w:ascii="Arial" w:hAnsi="Arial" w:cs="Arial"/>
          <w:sz w:val="20"/>
          <w:szCs w:val="20"/>
          <w:lang w:val="en-AU"/>
        </w:rPr>
        <w:tab/>
      </w:r>
      <w:r w:rsidR="000534C0">
        <w:rPr>
          <w:rFonts w:ascii="Arial" w:hAnsi="Arial" w:cs="Arial"/>
          <w:sz w:val="20"/>
          <w:szCs w:val="20"/>
          <w:lang w:val="en-AU"/>
        </w:rPr>
        <w:t xml:space="preserve">The </w:t>
      </w:r>
      <w:r w:rsidR="00A15A96">
        <w:rPr>
          <w:rFonts w:ascii="Arial" w:hAnsi="Arial" w:cs="Arial"/>
          <w:sz w:val="20"/>
          <w:szCs w:val="20"/>
          <w:lang w:val="en-AU"/>
        </w:rPr>
        <w:t>Third Executive Board M</w:t>
      </w:r>
      <w:r w:rsidR="000534C0">
        <w:rPr>
          <w:rFonts w:ascii="Arial" w:hAnsi="Arial" w:cs="Arial"/>
          <w:sz w:val="20"/>
          <w:szCs w:val="20"/>
          <w:lang w:val="en-AU"/>
        </w:rPr>
        <w:t xml:space="preserve">eeting was </w:t>
      </w:r>
      <w:r w:rsidR="00A15A96">
        <w:rPr>
          <w:rFonts w:ascii="Arial" w:hAnsi="Arial" w:cs="Arial"/>
          <w:sz w:val="20"/>
          <w:szCs w:val="20"/>
          <w:lang w:val="en-AU"/>
        </w:rPr>
        <w:t xml:space="preserve">formally closed </w:t>
      </w:r>
      <w:r w:rsidR="00155322">
        <w:rPr>
          <w:rFonts w:ascii="Arial" w:hAnsi="Arial" w:cs="Arial"/>
          <w:sz w:val="20"/>
          <w:szCs w:val="20"/>
          <w:lang w:val="en-AU"/>
        </w:rPr>
        <w:t xml:space="preserve">at 5.15pm </w:t>
      </w:r>
      <w:r w:rsidR="00A15A96">
        <w:rPr>
          <w:rFonts w:ascii="Arial" w:hAnsi="Arial" w:cs="Arial"/>
          <w:sz w:val="20"/>
          <w:szCs w:val="20"/>
          <w:lang w:val="en-AU"/>
        </w:rPr>
        <w:t>Samoa local time</w:t>
      </w:r>
      <w:r w:rsidR="00155322">
        <w:rPr>
          <w:rFonts w:ascii="Arial" w:hAnsi="Arial" w:cs="Arial"/>
          <w:sz w:val="20"/>
          <w:szCs w:val="20"/>
          <w:lang w:val="en-AU"/>
        </w:rPr>
        <w:t>.</w:t>
      </w:r>
    </w:p>
    <w:p w14:paraId="1BCF80BB" w14:textId="77777777" w:rsidR="00155322" w:rsidRDefault="00155322" w:rsidP="005E0EF4">
      <w:pPr>
        <w:rPr>
          <w:rFonts w:ascii="Arial" w:hAnsi="Arial" w:cs="Arial"/>
          <w:sz w:val="20"/>
          <w:szCs w:val="20"/>
        </w:rPr>
      </w:pPr>
    </w:p>
    <w:p w14:paraId="01BE55F3" w14:textId="1C13A492" w:rsidR="009A12E8" w:rsidRDefault="009A12E8" w:rsidP="009A12E8">
      <w:pPr>
        <w:ind w:left="851"/>
        <w:rPr>
          <w:rFonts w:ascii="Arial" w:hAnsi="Arial" w:cs="Arial"/>
          <w:sz w:val="20"/>
          <w:szCs w:val="20"/>
        </w:rPr>
      </w:pPr>
    </w:p>
    <w:p w14:paraId="389D2452" w14:textId="7F8728DD" w:rsidR="00EF3B95" w:rsidRDefault="00EF3B95" w:rsidP="009A12E8">
      <w:pPr>
        <w:ind w:left="851"/>
        <w:rPr>
          <w:rFonts w:ascii="Arial" w:hAnsi="Arial" w:cs="Arial"/>
          <w:sz w:val="20"/>
          <w:szCs w:val="20"/>
        </w:rPr>
      </w:pPr>
    </w:p>
    <w:p w14:paraId="7F37A6A2" w14:textId="0F73A56D" w:rsidR="00EF3B95" w:rsidRPr="00701D8E" w:rsidRDefault="00EF3B95" w:rsidP="00EF3B95">
      <w:pPr>
        <w:jc w:val="center"/>
        <w:rPr>
          <w:rFonts w:ascii="Arial" w:hAnsi="Arial" w:cs="Arial"/>
          <w:sz w:val="20"/>
          <w:szCs w:val="20"/>
        </w:rPr>
      </w:pPr>
      <w:r>
        <w:rPr>
          <w:rFonts w:ascii="Arial" w:hAnsi="Arial" w:cs="Arial"/>
          <w:sz w:val="20"/>
          <w:szCs w:val="20"/>
        </w:rPr>
        <w:t>--------------------------------------------</w:t>
      </w:r>
    </w:p>
    <w:sectPr w:rsidR="00EF3B95" w:rsidRPr="00701D8E" w:rsidSect="00AB761D">
      <w:pgSz w:w="11907" w:h="16840"/>
      <w:pgMar w:top="1276" w:right="1440" w:bottom="1440" w:left="1440" w:header="227" w:footer="2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0DE8" w14:textId="77777777" w:rsidR="005A0B1C" w:rsidRDefault="005A0B1C">
      <w:r>
        <w:separator/>
      </w:r>
    </w:p>
  </w:endnote>
  <w:endnote w:type="continuationSeparator" w:id="0">
    <w:p w14:paraId="63741B4D" w14:textId="77777777" w:rsidR="005A0B1C" w:rsidRDefault="005A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New Tai Lue">
    <w:panose1 w:val="020B0502040204020203"/>
    <w:charset w:val="00"/>
    <w:family w:val="swiss"/>
    <w:pitch w:val="variable"/>
    <w:sig w:usb0="00000003" w:usb1="00000000" w:usb2="8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B33B" w14:textId="77777777" w:rsidR="005A0B1C" w:rsidRDefault="005A0B1C">
      <w:r>
        <w:separator/>
      </w:r>
    </w:p>
  </w:footnote>
  <w:footnote w:type="continuationSeparator" w:id="0">
    <w:p w14:paraId="6E2FB731" w14:textId="77777777" w:rsidR="005A0B1C" w:rsidRDefault="005A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F209" w14:textId="2645052A" w:rsidR="00134BCF" w:rsidRPr="00632B4F" w:rsidRDefault="00A81CC1" w:rsidP="00632B4F">
    <w:pPr>
      <w:pStyle w:val="Header"/>
    </w:pPr>
    <w:r w:rsidRPr="00632B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F64"/>
    <w:multiLevelType w:val="hybridMultilevel"/>
    <w:tmpl w:val="0D3AD426"/>
    <w:lvl w:ilvl="0" w:tplc="A91ABF9C">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849A9"/>
    <w:multiLevelType w:val="hybridMultilevel"/>
    <w:tmpl w:val="801AD5B2"/>
    <w:lvl w:ilvl="0" w:tplc="0C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E20324"/>
    <w:multiLevelType w:val="hybridMultilevel"/>
    <w:tmpl w:val="F7AC17FA"/>
    <w:lvl w:ilvl="0" w:tplc="77DA719A">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9B06FC"/>
    <w:multiLevelType w:val="hybridMultilevel"/>
    <w:tmpl w:val="A8266282"/>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F21651"/>
    <w:multiLevelType w:val="hybridMultilevel"/>
    <w:tmpl w:val="AD88E9AE"/>
    <w:lvl w:ilvl="0" w:tplc="0C090011">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5" w15:restartNumberingAfterBreak="0">
    <w:nsid w:val="14437BDA"/>
    <w:multiLevelType w:val="hybridMultilevel"/>
    <w:tmpl w:val="9C72381C"/>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69328C0"/>
    <w:multiLevelType w:val="hybridMultilevel"/>
    <w:tmpl w:val="E2D0D426"/>
    <w:lvl w:ilvl="0" w:tplc="D86AEAC2">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A701CD"/>
    <w:multiLevelType w:val="hybridMultilevel"/>
    <w:tmpl w:val="6264F4B0"/>
    <w:lvl w:ilvl="0" w:tplc="74F431A4">
      <w:start w:val="5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067953"/>
    <w:multiLevelType w:val="hybridMultilevel"/>
    <w:tmpl w:val="7804C5DA"/>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2CE0455"/>
    <w:multiLevelType w:val="hybridMultilevel"/>
    <w:tmpl w:val="CF1AA7F0"/>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9D6BA5"/>
    <w:multiLevelType w:val="hybridMultilevel"/>
    <w:tmpl w:val="2C400722"/>
    <w:lvl w:ilvl="0" w:tplc="0C090011">
      <w:start w:val="1"/>
      <w:numFmt w:val="decimal"/>
      <w:lvlText w:val="%1)"/>
      <w:lvlJc w:val="left"/>
      <w:pPr>
        <w:tabs>
          <w:tab w:val="num" w:pos="1080"/>
        </w:tabs>
        <w:ind w:left="1080" w:hanging="360"/>
      </w:p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11" w15:restartNumberingAfterBreak="0">
    <w:nsid w:val="253D4330"/>
    <w:multiLevelType w:val="hybridMultilevel"/>
    <w:tmpl w:val="77AEE4BC"/>
    <w:lvl w:ilvl="0" w:tplc="0C090011">
      <w:start w:val="1"/>
      <w:numFmt w:val="decimal"/>
      <w:lvlText w:val="%1)"/>
      <w:lvlJc w:val="left"/>
      <w:pPr>
        <w:ind w:left="1588" w:hanging="360"/>
      </w:pPr>
    </w:lvl>
    <w:lvl w:ilvl="1" w:tplc="0C090019" w:tentative="1">
      <w:start w:val="1"/>
      <w:numFmt w:val="lowerLetter"/>
      <w:lvlText w:val="%2."/>
      <w:lvlJc w:val="left"/>
      <w:pPr>
        <w:ind w:left="2308" w:hanging="360"/>
      </w:pPr>
    </w:lvl>
    <w:lvl w:ilvl="2" w:tplc="0C09001B" w:tentative="1">
      <w:start w:val="1"/>
      <w:numFmt w:val="lowerRoman"/>
      <w:lvlText w:val="%3."/>
      <w:lvlJc w:val="right"/>
      <w:pPr>
        <w:ind w:left="3028" w:hanging="180"/>
      </w:pPr>
    </w:lvl>
    <w:lvl w:ilvl="3" w:tplc="0C09000F" w:tentative="1">
      <w:start w:val="1"/>
      <w:numFmt w:val="decimal"/>
      <w:lvlText w:val="%4."/>
      <w:lvlJc w:val="left"/>
      <w:pPr>
        <w:ind w:left="3748" w:hanging="360"/>
      </w:pPr>
    </w:lvl>
    <w:lvl w:ilvl="4" w:tplc="0C090019" w:tentative="1">
      <w:start w:val="1"/>
      <w:numFmt w:val="lowerLetter"/>
      <w:lvlText w:val="%5."/>
      <w:lvlJc w:val="left"/>
      <w:pPr>
        <w:ind w:left="4468" w:hanging="360"/>
      </w:pPr>
    </w:lvl>
    <w:lvl w:ilvl="5" w:tplc="0C09001B" w:tentative="1">
      <w:start w:val="1"/>
      <w:numFmt w:val="lowerRoman"/>
      <w:lvlText w:val="%6."/>
      <w:lvlJc w:val="right"/>
      <w:pPr>
        <w:ind w:left="5188" w:hanging="180"/>
      </w:pPr>
    </w:lvl>
    <w:lvl w:ilvl="6" w:tplc="0C09000F" w:tentative="1">
      <w:start w:val="1"/>
      <w:numFmt w:val="decimal"/>
      <w:lvlText w:val="%7."/>
      <w:lvlJc w:val="left"/>
      <w:pPr>
        <w:ind w:left="5908" w:hanging="360"/>
      </w:pPr>
    </w:lvl>
    <w:lvl w:ilvl="7" w:tplc="0C090019" w:tentative="1">
      <w:start w:val="1"/>
      <w:numFmt w:val="lowerLetter"/>
      <w:lvlText w:val="%8."/>
      <w:lvlJc w:val="left"/>
      <w:pPr>
        <w:ind w:left="6628" w:hanging="360"/>
      </w:pPr>
    </w:lvl>
    <w:lvl w:ilvl="8" w:tplc="0C09001B" w:tentative="1">
      <w:start w:val="1"/>
      <w:numFmt w:val="lowerRoman"/>
      <w:lvlText w:val="%9."/>
      <w:lvlJc w:val="right"/>
      <w:pPr>
        <w:ind w:left="7348" w:hanging="180"/>
      </w:pPr>
    </w:lvl>
  </w:abstractNum>
  <w:abstractNum w:abstractNumId="12" w15:restartNumberingAfterBreak="0">
    <w:nsid w:val="273B29A9"/>
    <w:multiLevelType w:val="hybridMultilevel"/>
    <w:tmpl w:val="EB4440CC"/>
    <w:lvl w:ilvl="0" w:tplc="0C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BA818AF"/>
    <w:multiLevelType w:val="hybridMultilevel"/>
    <w:tmpl w:val="5398833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190588"/>
    <w:multiLevelType w:val="hybridMultilevel"/>
    <w:tmpl w:val="BB6006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8B1B5C"/>
    <w:multiLevelType w:val="hybridMultilevel"/>
    <w:tmpl w:val="E132CA3A"/>
    <w:lvl w:ilvl="0" w:tplc="08A62EB4">
      <w:start w:val="59"/>
      <w:numFmt w:val="decimal"/>
      <w:lvlText w:val="%1."/>
      <w:lvlJc w:val="left"/>
      <w:pPr>
        <w:ind w:left="720" w:hanging="36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E85B25"/>
    <w:multiLevelType w:val="hybridMultilevel"/>
    <w:tmpl w:val="42F64420"/>
    <w:lvl w:ilvl="0" w:tplc="0422F524">
      <w:start w:val="1"/>
      <w:numFmt w:val="decimal"/>
      <w:lvlText w:val="%1)"/>
      <w:lvlJc w:val="left"/>
      <w:pPr>
        <w:ind w:left="1440" w:hanging="360"/>
      </w:pPr>
      <w:rPr>
        <w:rFonts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066033B"/>
    <w:multiLevelType w:val="hybridMultilevel"/>
    <w:tmpl w:val="D99A7002"/>
    <w:lvl w:ilvl="0" w:tplc="3DA43718">
      <w:start w:val="2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0B24BDA"/>
    <w:multiLevelType w:val="hybridMultilevel"/>
    <w:tmpl w:val="A37E8BF8"/>
    <w:lvl w:ilvl="0" w:tplc="1BEA39AC">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3806DD6"/>
    <w:multiLevelType w:val="hybridMultilevel"/>
    <w:tmpl w:val="02EC4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B05C4"/>
    <w:multiLevelType w:val="hybridMultilevel"/>
    <w:tmpl w:val="2B142D58"/>
    <w:lvl w:ilvl="0" w:tplc="0C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3CA00213"/>
    <w:multiLevelType w:val="hybridMultilevel"/>
    <w:tmpl w:val="BD48196A"/>
    <w:lvl w:ilvl="0" w:tplc="C5C0D1A4">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257BFC"/>
    <w:multiLevelType w:val="hybridMultilevel"/>
    <w:tmpl w:val="6AE2CE7A"/>
    <w:lvl w:ilvl="0" w:tplc="0C090011">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23" w15:restartNumberingAfterBreak="0">
    <w:nsid w:val="41BA326B"/>
    <w:multiLevelType w:val="hybridMultilevel"/>
    <w:tmpl w:val="0018F7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2A1285"/>
    <w:multiLevelType w:val="hybridMultilevel"/>
    <w:tmpl w:val="34E6A2F2"/>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439F5FB0"/>
    <w:multiLevelType w:val="hybridMultilevel"/>
    <w:tmpl w:val="B2062042"/>
    <w:lvl w:ilvl="0" w:tplc="0C090011">
      <w:start w:val="1"/>
      <w:numFmt w:val="decimal"/>
      <w:lvlText w:val="%1)"/>
      <w:lvlJc w:val="left"/>
      <w:pPr>
        <w:ind w:left="1588" w:hanging="360"/>
      </w:pPr>
    </w:lvl>
    <w:lvl w:ilvl="1" w:tplc="FFFFFFFF" w:tentative="1">
      <w:start w:val="1"/>
      <w:numFmt w:val="lowerLetter"/>
      <w:lvlText w:val="%2."/>
      <w:lvlJc w:val="left"/>
      <w:pPr>
        <w:ind w:left="2308" w:hanging="360"/>
      </w:pPr>
    </w:lvl>
    <w:lvl w:ilvl="2" w:tplc="FFFFFFFF" w:tentative="1">
      <w:start w:val="1"/>
      <w:numFmt w:val="lowerRoman"/>
      <w:lvlText w:val="%3."/>
      <w:lvlJc w:val="right"/>
      <w:pPr>
        <w:ind w:left="3028" w:hanging="180"/>
      </w:pPr>
    </w:lvl>
    <w:lvl w:ilvl="3" w:tplc="FFFFFFFF" w:tentative="1">
      <w:start w:val="1"/>
      <w:numFmt w:val="decimal"/>
      <w:lvlText w:val="%4."/>
      <w:lvlJc w:val="left"/>
      <w:pPr>
        <w:ind w:left="3748" w:hanging="360"/>
      </w:pPr>
    </w:lvl>
    <w:lvl w:ilvl="4" w:tplc="FFFFFFFF" w:tentative="1">
      <w:start w:val="1"/>
      <w:numFmt w:val="lowerLetter"/>
      <w:lvlText w:val="%5."/>
      <w:lvlJc w:val="left"/>
      <w:pPr>
        <w:ind w:left="4468" w:hanging="360"/>
      </w:pPr>
    </w:lvl>
    <w:lvl w:ilvl="5" w:tplc="FFFFFFFF" w:tentative="1">
      <w:start w:val="1"/>
      <w:numFmt w:val="lowerRoman"/>
      <w:lvlText w:val="%6."/>
      <w:lvlJc w:val="right"/>
      <w:pPr>
        <w:ind w:left="5188" w:hanging="180"/>
      </w:pPr>
    </w:lvl>
    <w:lvl w:ilvl="6" w:tplc="FFFFFFFF" w:tentative="1">
      <w:start w:val="1"/>
      <w:numFmt w:val="decimal"/>
      <w:lvlText w:val="%7."/>
      <w:lvlJc w:val="left"/>
      <w:pPr>
        <w:ind w:left="5908" w:hanging="360"/>
      </w:pPr>
    </w:lvl>
    <w:lvl w:ilvl="7" w:tplc="FFFFFFFF" w:tentative="1">
      <w:start w:val="1"/>
      <w:numFmt w:val="lowerLetter"/>
      <w:lvlText w:val="%8."/>
      <w:lvlJc w:val="left"/>
      <w:pPr>
        <w:ind w:left="6628" w:hanging="360"/>
      </w:pPr>
    </w:lvl>
    <w:lvl w:ilvl="8" w:tplc="FFFFFFFF" w:tentative="1">
      <w:start w:val="1"/>
      <w:numFmt w:val="lowerRoman"/>
      <w:lvlText w:val="%9."/>
      <w:lvlJc w:val="right"/>
      <w:pPr>
        <w:ind w:left="7348" w:hanging="180"/>
      </w:pPr>
    </w:lvl>
  </w:abstractNum>
  <w:abstractNum w:abstractNumId="26" w15:restartNumberingAfterBreak="0">
    <w:nsid w:val="4A667D6A"/>
    <w:multiLevelType w:val="hybridMultilevel"/>
    <w:tmpl w:val="24A4033C"/>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BE71F7A"/>
    <w:multiLevelType w:val="hybridMultilevel"/>
    <w:tmpl w:val="CC8249D4"/>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A23B17"/>
    <w:multiLevelType w:val="hybridMultilevel"/>
    <w:tmpl w:val="564AD92E"/>
    <w:lvl w:ilvl="0" w:tplc="0C090011">
      <w:start w:val="1"/>
      <w:numFmt w:val="decimal"/>
      <w:lvlText w:val="%1)"/>
      <w:lvlJc w:val="left"/>
      <w:pPr>
        <w:ind w:left="2172" w:hanging="360"/>
      </w:pPr>
    </w:lvl>
    <w:lvl w:ilvl="1" w:tplc="0C090019">
      <w:start w:val="1"/>
      <w:numFmt w:val="lowerLetter"/>
      <w:lvlText w:val="%2."/>
      <w:lvlJc w:val="left"/>
      <w:pPr>
        <w:ind w:left="2892" w:hanging="360"/>
      </w:pPr>
    </w:lvl>
    <w:lvl w:ilvl="2" w:tplc="0C09001B" w:tentative="1">
      <w:start w:val="1"/>
      <w:numFmt w:val="lowerRoman"/>
      <w:lvlText w:val="%3."/>
      <w:lvlJc w:val="right"/>
      <w:pPr>
        <w:ind w:left="3612" w:hanging="180"/>
      </w:pPr>
    </w:lvl>
    <w:lvl w:ilvl="3" w:tplc="0C09000F" w:tentative="1">
      <w:start w:val="1"/>
      <w:numFmt w:val="decimal"/>
      <w:lvlText w:val="%4."/>
      <w:lvlJc w:val="left"/>
      <w:pPr>
        <w:ind w:left="4332" w:hanging="360"/>
      </w:pPr>
    </w:lvl>
    <w:lvl w:ilvl="4" w:tplc="0C090019" w:tentative="1">
      <w:start w:val="1"/>
      <w:numFmt w:val="lowerLetter"/>
      <w:lvlText w:val="%5."/>
      <w:lvlJc w:val="left"/>
      <w:pPr>
        <w:ind w:left="5052" w:hanging="360"/>
      </w:pPr>
    </w:lvl>
    <w:lvl w:ilvl="5" w:tplc="0C09001B" w:tentative="1">
      <w:start w:val="1"/>
      <w:numFmt w:val="lowerRoman"/>
      <w:lvlText w:val="%6."/>
      <w:lvlJc w:val="right"/>
      <w:pPr>
        <w:ind w:left="5772" w:hanging="180"/>
      </w:pPr>
    </w:lvl>
    <w:lvl w:ilvl="6" w:tplc="0C09000F" w:tentative="1">
      <w:start w:val="1"/>
      <w:numFmt w:val="decimal"/>
      <w:lvlText w:val="%7."/>
      <w:lvlJc w:val="left"/>
      <w:pPr>
        <w:ind w:left="6492" w:hanging="360"/>
      </w:pPr>
    </w:lvl>
    <w:lvl w:ilvl="7" w:tplc="0C090019" w:tentative="1">
      <w:start w:val="1"/>
      <w:numFmt w:val="lowerLetter"/>
      <w:lvlText w:val="%8."/>
      <w:lvlJc w:val="left"/>
      <w:pPr>
        <w:ind w:left="7212" w:hanging="360"/>
      </w:pPr>
    </w:lvl>
    <w:lvl w:ilvl="8" w:tplc="0C09001B" w:tentative="1">
      <w:start w:val="1"/>
      <w:numFmt w:val="lowerRoman"/>
      <w:lvlText w:val="%9."/>
      <w:lvlJc w:val="right"/>
      <w:pPr>
        <w:ind w:left="7932" w:hanging="180"/>
      </w:pPr>
    </w:lvl>
  </w:abstractNum>
  <w:abstractNum w:abstractNumId="29" w15:restartNumberingAfterBreak="0">
    <w:nsid w:val="4CA4708B"/>
    <w:multiLevelType w:val="hybridMultilevel"/>
    <w:tmpl w:val="FDA66906"/>
    <w:lvl w:ilvl="0" w:tplc="9EE2EF54">
      <w:start w:val="1"/>
      <w:numFmt w:val="decimal"/>
      <w:lvlText w:val="%1)"/>
      <w:lvlJc w:val="left"/>
      <w:pPr>
        <w:ind w:left="1080" w:hanging="360"/>
      </w:pPr>
      <w:rPr>
        <w:rFonts w:ascii="Arial" w:hAnsi="Arial" w:cs="Arial" w:hint="default"/>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D504B59"/>
    <w:multiLevelType w:val="hybridMultilevel"/>
    <w:tmpl w:val="2974BA4A"/>
    <w:lvl w:ilvl="0" w:tplc="31DC1D40">
      <w:start w:val="1"/>
      <w:numFmt w:val="decimal"/>
      <w:lvlText w:val="%1)"/>
      <w:lvlJc w:val="left"/>
      <w:pPr>
        <w:ind w:left="1228" w:hanging="360"/>
      </w:pPr>
      <w:rPr>
        <w:sz w:val="22"/>
        <w:szCs w:val="22"/>
      </w:r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31" w15:restartNumberingAfterBreak="0">
    <w:nsid w:val="50127ABA"/>
    <w:multiLevelType w:val="hybridMultilevel"/>
    <w:tmpl w:val="0BB6890A"/>
    <w:lvl w:ilvl="0" w:tplc="0C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1B5D57"/>
    <w:multiLevelType w:val="hybridMultilevel"/>
    <w:tmpl w:val="47D06276"/>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90011">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522FE4"/>
    <w:multiLevelType w:val="hybridMultilevel"/>
    <w:tmpl w:val="70D28E8E"/>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E345F0"/>
    <w:multiLevelType w:val="hybridMultilevel"/>
    <w:tmpl w:val="C27A6386"/>
    <w:lvl w:ilvl="0" w:tplc="109A4382">
      <w:start w:val="3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F91B52"/>
    <w:multiLevelType w:val="hybridMultilevel"/>
    <w:tmpl w:val="777AF200"/>
    <w:lvl w:ilvl="0" w:tplc="0C090011">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65496E50"/>
    <w:multiLevelType w:val="hybridMultilevel"/>
    <w:tmpl w:val="FD3CB226"/>
    <w:lvl w:ilvl="0" w:tplc="D0FE3886">
      <w:start w:val="1"/>
      <w:numFmt w:val="decimal"/>
      <w:lvlText w:val="%1)"/>
      <w:lvlJc w:val="left"/>
      <w:pPr>
        <w:ind w:left="1440" w:hanging="360"/>
      </w:pPr>
      <w:rPr>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B8B786F"/>
    <w:multiLevelType w:val="hybridMultilevel"/>
    <w:tmpl w:val="20C8072E"/>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C640752"/>
    <w:multiLevelType w:val="hybridMultilevel"/>
    <w:tmpl w:val="602E18FC"/>
    <w:lvl w:ilvl="0" w:tplc="0C090011">
      <w:start w:val="1"/>
      <w:numFmt w:val="decimal"/>
      <w:lvlText w:val="%1)"/>
      <w:lvlJc w:val="left"/>
      <w:pPr>
        <w:ind w:left="818" w:hanging="360"/>
      </w:pPr>
      <w:rPr>
        <w:rFonts w:hint="default"/>
      </w:rPr>
    </w:lvl>
    <w:lvl w:ilvl="1" w:tplc="0C090019">
      <w:start w:val="1"/>
      <w:numFmt w:val="lowerLetter"/>
      <w:lvlText w:val="%2."/>
      <w:lvlJc w:val="left"/>
      <w:pPr>
        <w:ind w:left="1538" w:hanging="360"/>
      </w:pPr>
    </w:lvl>
    <w:lvl w:ilvl="2" w:tplc="0C09001B">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39" w15:restartNumberingAfterBreak="0">
    <w:nsid w:val="6E2D7A83"/>
    <w:multiLevelType w:val="hybridMultilevel"/>
    <w:tmpl w:val="AE1E69EE"/>
    <w:lvl w:ilvl="0" w:tplc="0C09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6EEA5131"/>
    <w:multiLevelType w:val="hybridMultilevel"/>
    <w:tmpl w:val="59DCAC5A"/>
    <w:lvl w:ilvl="0" w:tplc="6C741458">
      <w:start w:val="1"/>
      <w:numFmt w:val="decimal"/>
      <w:lvlText w:val="%1)"/>
      <w:lvlJc w:val="left"/>
      <w:pPr>
        <w:ind w:left="1800" w:hanging="360"/>
      </w:pPr>
      <w:rPr>
        <w:rFonts w:hint="default"/>
        <w:b w:val="0"/>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711A3C98"/>
    <w:multiLevelType w:val="hybridMultilevel"/>
    <w:tmpl w:val="60F4ED52"/>
    <w:lvl w:ilvl="0" w:tplc="5E76365E">
      <w:start w:val="73"/>
      <w:numFmt w:val="decimal"/>
      <w:lvlText w:val="%1."/>
      <w:lvlJc w:val="left"/>
      <w:pPr>
        <w:ind w:left="720" w:hanging="360"/>
      </w:pPr>
      <w:rPr>
        <w:rFonts w:hint="default"/>
      </w:rPr>
    </w:lvl>
    <w:lvl w:ilvl="1" w:tplc="0C090011">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863A3E"/>
    <w:multiLevelType w:val="hybridMultilevel"/>
    <w:tmpl w:val="0ACEF982"/>
    <w:lvl w:ilvl="0" w:tplc="4708865E">
      <w:start w:val="3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5656FA"/>
    <w:multiLevelType w:val="hybridMultilevel"/>
    <w:tmpl w:val="1D046CDE"/>
    <w:lvl w:ilvl="0" w:tplc="0C090011">
      <w:start w:val="1"/>
      <w:numFmt w:val="decimal"/>
      <w:lvlText w:val="%1)"/>
      <w:lvlJc w:val="lef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44" w15:restartNumberingAfterBreak="0">
    <w:nsid w:val="7A456ADD"/>
    <w:multiLevelType w:val="hybridMultilevel"/>
    <w:tmpl w:val="C20E3E1E"/>
    <w:lvl w:ilvl="0" w:tplc="CC76658E">
      <w:start w:val="55"/>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B82E0D"/>
    <w:multiLevelType w:val="hybridMultilevel"/>
    <w:tmpl w:val="5EB23006"/>
    <w:lvl w:ilvl="0" w:tplc="CB2E41C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D311E98"/>
    <w:multiLevelType w:val="hybridMultilevel"/>
    <w:tmpl w:val="5C104B3E"/>
    <w:lvl w:ilvl="0" w:tplc="0C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04870126">
    <w:abstractNumId w:val="22"/>
  </w:num>
  <w:num w:numId="2" w16cid:durableId="1002045590">
    <w:abstractNumId w:val="19"/>
  </w:num>
  <w:num w:numId="3" w16cid:durableId="1919316831">
    <w:abstractNumId w:val="38"/>
  </w:num>
  <w:num w:numId="4" w16cid:durableId="1529290655">
    <w:abstractNumId w:val="21"/>
  </w:num>
  <w:num w:numId="5" w16cid:durableId="46033728">
    <w:abstractNumId w:val="39"/>
  </w:num>
  <w:num w:numId="6" w16cid:durableId="1221670108">
    <w:abstractNumId w:val="13"/>
  </w:num>
  <w:num w:numId="7" w16cid:durableId="834567821">
    <w:abstractNumId w:val="30"/>
  </w:num>
  <w:num w:numId="8" w16cid:durableId="1616135697">
    <w:abstractNumId w:val="9"/>
  </w:num>
  <w:num w:numId="9" w16cid:durableId="1178470940">
    <w:abstractNumId w:val="36"/>
  </w:num>
  <w:num w:numId="10" w16cid:durableId="547716951">
    <w:abstractNumId w:val="0"/>
  </w:num>
  <w:num w:numId="11" w16cid:durableId="1626737556">
    <w:abstractNumId w:val="4"/>
  </w:num>
  <w:num w:numId="12" w16cid:durableId="2013870801">
    <w:abstractNumId w:val="11"/>
  </w:num>
  <w:num w:numId="13" w16cid:durableId="1847357806">
    <w:abstractNumId w:val="16"/>
  </w:num>
  <w:num w:numId="14" w16cid:durableId="1305088121">
    <w:abstractNumId w:val="17"/>
  </w:num>
  <w:num w:numId="15" w16cid:durableId="1076973148">
    <w:abstractNumId w:val="42"/>
  </w:num>
  <w:num w:numId="16" w16cid:durableId="1958831593">
    <w:abstractNumId w:val="46"/>
  </w:num>
  <w:num w:numId="17" w16cid:durableId="1387294649">
    <w:abstractNumId w:val="5"/>
  </w:num>
  <w:num w:numId="18" w16cid:durableId="1387603739">
    <w:abstractNumId w:val="6"/>
  </w:num>
  <w:num w:numId="19" w16cid:durableId="788621383">
    <w:abstractNumId w:val="26"/>
  </w:num>
  <w:num w:numId="20" w16cid:durableId="1189836504">
    <w:abstractNumId w:val="34"/>
  </w:num>
  <w:num w:numId="21" w16cid:durableId="1829125413">
    <w:abstractNumId w:val="10"/>
  </w:num>
  <w:num w:numId="22" w16cid:durableId="2026208777">
    <w:abstractNumId w:val="2"/>
  </w:num>
  <w:num w:numId="23" w16cid:durableId="1527676126">
    <w:abstractNumId w:val="25"/>
  </w:num>
  <w:num w:numId="24" w16cid:durableId="379936109">
    <w:abstractNumId w:val="35"/>
  </w:num>
  <w:num w:numId="25" w16cid:durableId="2029792133">
    <w:abstractNumId w:val="7"/>
  </w:num>
  <w:num w:numId="26" w16cid:durableId="967508996">
    <w:abstractNumId w:val="12"/>
  </w:num>
  <w:num w:numId="27" w16cid:durableId="800998172">
    <w:abstractNumId w:val="44"/>
  </w:num>
  <w:num w:numId="28" w16cid:durableId="726296692">
    <w:abstractNumId w:val="3"/>
  </w:num>
  <w:num w:numId="29" w16cid:durableId="2057465107">
    <w:abstractNumId w:val="15"/>
  </w:num>
  <w:num w:numId="30" w16cid:durableId="495195387">
    <w:abstractNumId w:val="18"/>
  </w:num>
  <w:num w:numId="31" w16cid:durableId="1369724367">
    <w:abstractNumId w:val="31"/>
  </w:num>
  <w:num w:numId="32" w16cid:durableId="997536441">
    <w:abstractNumId w:val="27"/>
  </w:num>
  <w:num w:numId="33" w16cid:durableId="633099069">
    <w:abstractNumId w:val="29"/>
  </w:num>
  <w:num w:numId="34" w16cid:durableId="1901207278">
    <w:abstractNumId w:val="8"/>
  </w:num>
  <w:num w:numId="35" w16cid:durableId="436878009">
    <w:abstractNumId w:val="43"/>
  </w:num>
  <w:num w:numId="36" w16cid:durableId="162014823">
    <w:abstractNumId w:val="41"/>
  </w:num>
  <w:num w:numId="37" w16cid:durableId="1331641359">
    <w:abstractNumId w:val="14"/>
  </w:num>
  <w:num w:numId="38" w16cid:durableId="1439522882">
    <w:abstractNumId w:val="28"/>
  </w:num>
  <w:num w:numId="39" w16cid:durableId="333143813">
    <w:abstractNumId w:val="40"/>
  </w:num>
  <w:num w:numId="40" w16cid:durableId="992173059">
    <w:abstractNumId w:val="33"/>
  </w:num>
  <w:num w:numId="41" w16cid:durableId="877163067">
    <w:abstractNumId w:val="24"/>
  </w:num>
  <w:num w:numId="42" w16cid:durableId="716321269">
    <w:abstractNumId w:val="32"/>
  </w:num>
  <w:num w:numId="43" w16cid:durableId="427241022">
    <w:abstractNumId w:val="1"/>
  </w:num>
  <w:num w:numId="44" w16cid:durableId="974024774">
    <w:abstractNumId w:val="37"/>
  </w:num>
  <w:num w:numId="45" w16cid:durableId="600340229">
    <w:abstractNumId w:val="23"/>
  </w:num>
  <w:num w:numId="46" w16cid:durableId="831674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3865100">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NjaxNDU2MrQ0MrZQ0lEKTi0uzszPAykwrAUAeDEx/CwAAAA="/>
  </w:docVars>
  <w:rsids>
    <w:rsidRoot w:val="00A97059"/>
    <w:rsid w:val="00003C42"/>
    <w:rsid w:val="00015D99"/>
    <w:rsid w:val="00031913"/>
    <w:rsid w:val="00035554"/>
    <w:rsid w:val="00046E72"/>
    <w:rsid w:val="0004750C"/>
    <w:rsid w:val="000534C0"/>
    <w:rsid w:val="00053575"/>
    <w:rsid w:val="00057783"/>
    <w:rsid w:val="00073EDA"/>
    <w:rsid w:val="000810BC"/>
    <w:rsid w:val="0009426E"/>
    <w:rsid w:val="000A4542"/>
    <w:rsid w:val="000C446B"/>
    <w:rsid w:val="000C4CA1"/>
    <w:rsid w:val="000D3EA1"/>
    <w:rsid w:val="000D4349"/>
    <w:rsid w:val="000D635B"/>
    <w:rsid w:val="000E0EE5"/>
    <w:rsid w:val="000F2E98"/>
    <w:rsid w:val="000F739E"/>
    <w:rsid w:val="00103580"/>
    <w:rsid w:val="001038BF"/>
    <w:rsid w:val="00113558"/>
    <w:rsid w:val="0012115A"/>
    <w:rsid w:val="0012155F"/>
    <w:rsid w:val="00123FFB"/>
    <w:rsid w:val="00125A59"/>
    <w:rsid w:val="00125D19"/>
    <w:rsid w:val="00126E69"/>
    <w:rsid w:val="00134BCF"/>
    <w:rsid w:val="00141EBA"/>
    <w:rsid w:val="00146787"/>
    <w:rsid w:val="00154A5E"/>
    <w:rsid w:val="00155322"/>
    <w:rsid w:val="0017017F"/>
    <w:rsid w:val="00191DD8"/>
    <w:rsid w:val="001A174B"/>
    <w:rsid w:val="001B23B7"/>
    <w:rsid w:val="001C59D0"/>
    <w:rsid w:val="001C5BA5"/>
    <w:rsid w:val="001D0CC4"/>
    <w:rsid w:val="001D3B4C"/>
    <w:rsid w:val="001E0BAA"/>
    <w:rsid w:val="001E1800"/>
    <w:rsid w:val="001F07CD"/>
    <w:rsid w:val="001F2924"/>
    <w:rsid w:val="001F7904"/>
    <w:rsid w:val="00202FA2"/>
    <w:rsid w:val="002055DD"/>
    <w:rsid w:val="00206F37"/>
    <w:rsid w:val="00212D5F"/>
    <w:rsid w:val="00220716"/>
    <w:rsid w:val="0022392E"/>
    <w:rsid w:val="00226DCF"/>
    <w:rsid w:val="00240F1F"/>
    <w:rsid w:val="0024324A"/>
    <w:rsid w:val="0025417E"/>
    <w:rsid w:val="00276E47"/>
    <w:rsid w:val="00286C5D"/>
    <w:rsid w:val="0028747A"/>
    <w:rsid w:val="00290980"/>
    <w:rsid w:val="00295208"/>
    <w:rsid w:val="002B1DE1"/>
    <w:rsid w:val="002C423C"/>
    <w:rsid w:val="002D5A3F"/>
    <w:rsid w:val="002E0DA8"/>
    <w:rsid w:val="002E5DFF"/>
    <w:rsid w:val="002E715A"/>
    <w:rsid w:val="002E756F"/>
    <w:rsid w:val="002F1F28"/>
    <w:rsid w:val="002F342D"/>
    <w:rsid w:val="00304C86"/>
    <w:rsid w:val="003055F5"/>
    <w:rsid w:val="00315B17"/>
    <w:rsid w:val="003161D7"/>
    <w:rsid w:val="0032559F"/>
    <w:rsid w:val="00327431"/>
    <w:rsid w:val="00333FE1"/>
    <w:rsid w:val="00351147"/>
    <w:rsid w:val="0035185D"/>
    <w:rsid w:val="00357E4F"/>
    <w:rsid w:val="00361F2D"/>
    <w:rsid w:val="00363509"/>
    <w:rsid w:val="00364F77"/>
    <w:rsid w:val="003766B7"/>
    <w:rsid w:val="00384E69"/>
    <w:rsid w:val="003861FA"/>
    <w:rsid w:val="0039321C"/>
    <w:rsid w:val="003A76F8"/>
    <w:rsid w:val="003B352D"/>
    <w:rsid w:val="003B4948"/>
    <w:rsid w:val="003C0887"/>
    <w:rsid w:val="003D1A43"/>
    <w:rsid w:val="003D6E48"/>
    <w:rsid w:val="003E1128"/>
    <w:rsid w:val="003F0FC1"/>
    <w:rsid w:val="003F27F0"/>
    <w:rsid w:val="003F5FB6"/>
    <w:rsid w:val="00402608"/>
    <w:rsid w:val="00402628"/>
    <w:rsid w:val="00402C28"/>
    <w:rsid w:val="00407CDA"/>
    <w:rsid w:val="00411D8C"/>
    <w:rsid w:val="004203C6"/>
    <w:rsid w:val="00440799"/>
    <w:rsid w:val="00446004"/>
    <w:rsid w:val="00446AAE"/>
    <w:rsid w:val="004526B0"/>
    <w:rsid w:val="004612E8"/>
    <w:rsid w:val="004622F4"/>
    <w:rsid w:val="00470016"/>
    <w:rsid w:val="00470FC7"/>
    <w:rsid w:val="00476AD1"/>
    <w:rsid w:val="00481565"/>
    <w:rsid w:val="00487D7E"/>
    <w:rsid w:val="00492905"/>
    <w:rsid w:val="004B2162"/>
    <w:rsid w:val="004B2C61"/>
    <w:rsid w:val="004C0A06"/>
    <w:rsid w:val="004C0B0E"/>
    <w:rsid w:val="004C1E4D"/>
    <w:rsid w:val="004C217E"/>
    <w:rsid w:val="004D4B7F"/>
    <w:rsid w:val="004D7BD9"/>
    <w:rsid w:val="004F7B6B"/>
    <w:rsid w:val="0050104E"/>
    <w:rsid w:val="005075C2"/>
    <w:rsid w:val="0051058F"/>
    <w:rsid w:val="005252F3"/>
    <w:rsid w:val="00530CC6"/>
    <w:rsid w:val="00540428"/>
    <w:rsid w:val="00550645"/>
    <w:rsid w:val="00564FDD"/>
    <w:rsid w:val="0057261E"/>
    <w:rsid w:val="00574F83"/>
    <w:rsid w:val="00575FDA"/>
    <w:rsid w:val="0059056C"/>
    <w:rsid w:val="00590846"/>
    <w:rsid w:val="005956CF"/>
    <w:rsid w:val="005A0974"/>
    <w:rsid w:val="005A0B1C"/>
    <w:rsid w:val="005A3381"/>
    <w:rsid w:val="005A5F14"/>
    <w:rsid w:val="005B1461"/>
    <w:rsid w:val="005B5369"/>
    <w:rsid w:val="005B6215"/>
    <w:rsid w:val="005E0EF4"/>
    <w:rsid w:val="005E39E3"/>
    <w:rsid w:val="00605BB5"/>
    <w:rsid w:val="00605D9F"/>
    <w:rsid w:val="00611FC9"/>
    <w:rsid w:val="006140D5"/>
    <w:rsid w:val="00617488"/>
    <w:rsid w:val="006214CC"/>
    <w:rsid w:val="006308BE"/>
    <w:rsid w:val="00632B4F"/>
    <w:rsid w:val="00634F44"/>
    <w:rsid w:val="00645FBE"/>
    <w:rsid w:val="006558E2"/>
    <w:rsid w:val="006604A1"/>
    <w:rsid w:val="00660624"/>
    <w:rsid w:val="006669C9"/>
    <w:rsid w:val="00671CFB"/>
    <w:rsid w:val="006739C8"/>
    <w:rsid w:val="00683270"/>
    <w:rsid w:val="00691E5E"/>
    <w:rsid w:val="00692A70"/>
    <w:rsid w:val="006A239C"/>
    <w:rsid w:val="006A7611"/>
    <w:rsid w:val="006B49AA"/>
    <w:rsid w:val="006B50F7"/>
    <w:rsid w:val="006C14A1"/>
    <w:rsid w:val="006D2AB2"/>
    <w:rsid w:val="006E49B1"/>
    <w:rsid w:val="00700B2E"/>
    <w:rsid w:val="00701D8E"/>
    <w:rsid w:val="00710D85"/>
    <w:rsid w:val="00715855"/>
    <w:rsid w:val="00720A7B"/>
    <w:rsid w:val="007218C3"/>
    <w:rsid w:val="00721CFC"/>
    <w:rsid w:val="0073251B"/>
    <w:rsid w:val="0073382F"/>
    <w:rsid w:val="00753675"/>
    <w:rsid w:val="00763ECE"/>
    <w:rsid w:val="00767D53"/>
    <w:rsid w:val="00770F7D"/>
    <w:rsid w:val="0077539E"/>
    <w:rsid w:val="00776999"/>
    <w:rsid w:val="007808A5"/>
    <w:rsid w:val="007903C4"/>
    <w:rsid w:val="007A0390"/>
    <w:rsid w:val="007A13C0"/>
    <w:rsid w:val="007B2817"/>
    <w:rsid w:val="007C0964"/>
    <w:rsid w:val="007C119B"/>
    <w:rsid w:val="007C227B"/>
    <w:rsid w:val="007C498A"/>
    <w:rsid w:val="007C4E96"/>
    <w:rsid w:val="007C6398"/>
    <w:rsid w:val="007D2D7F"/>
    <w:rsid w:val="007D77ED"/>
    <w:rsid w:val="007E4DD6"/>
    <w:rsid w:val="007F0C15"/>
    <w:rsid w:val="007F3E35"/>
    <w:rsid w:val="008043A8"/>
    <w:rsid w:val="00810B25"/>
    <w:rsid w:val="00815DCB"/>
    <w:rsid w:val="00823A1C"/>
    <w:rsid w:val="008261A2"/>
    <w:rsid w:val="008533B1"/>
    <w:rsid w:val="008607F5"/>
    <w:rsid w:val="00881FEB"/>
    <w:rsid w:val="00887892"/>
    <w:rsid w:val="00892203"/>
    <w:rsid w:val="008929BA"/>
    <w:rsid w:val="00892ADC"/>
    <w:rsid w:val="00892F63"/>
    <w:rsid w:val="00897189"/>
    <w:rsid w:val="008A0940"/>
    <w:rsid w:val="008B5ADB"/>
    <w:rsid w:val="008D1909"/>
    <w:rsid w:val="008D3306"/>
    <w:rsid w:val="008D61DF"/>
    <w:rsid w:val="008E4A49"/>
    <w:rsid w:val="009154CA"/>
    <w:rsid w:val="00920FD8"/>
    <w:rsid w:val="009424A4"/>
    <w:rsid w:val="009439FC"/>
    <w:rsid w:val="00943F95"/>
    <w:rsid w:val="009453EA"/>
    <w:rsid w:val="009501C5"/>
    <w:rsid w:val="00960936"/>
    <w:rsid w:val="00966D64"/>
    <w:rsid w:val="00973D6F"/>
    <w:rsid w:val="00985D10"/>
    <w:rsid w:val="00987D1F"/>
    <w:rsid w:val="00996DFD"/>
    <w:rsid w:val="009A12E8"/>
    <w:rsid w:val="009B09EF"/>
    <w:rsid w:val="009B1609"/>
    <w:rsid w:val="009B5577"/>
    <w:rsid w:val="009C3317"/>
    <w:rsid w:val="009C4115"/>
    <w:rsid w:val="009C4975"/>
    <w:rsid w:val="009C7BDC"/>
    <w:rsid w:val="009D2650"/>
    <w:rsid w:val="009D38B1"/>
    <w:rsid w:val="009E6A7E"/>
    <w:rsid w:val="009F1501"/>
    <w:rsid w:val="009F70BE"/>
    <w:rsid w:val="00A0774B"/>
    <w:rsid w:val="00A1292D"/>
    <w:rsid w:val="00A15A96"/>
    <w:rsid w:val="00A22804"/>
    <w:rsid w:val="00A307AD"/>
    <w:rsid w:val="00A44144"/>
    <w:rsid w:val="00A4734B"/>
    <w:rsid w:val="00A60CF2"/>
    <w:rsid w:val="00A62A0E"/>
    <w:rsid w:val="00A65C09"/>
    <w:rsid w:val="00A81CC1"/>
    <w:rsid w:val="00A85DDC"/>
    <w:rsid w:val="00A97059"/>
    <w:rsid w:val="00A973C3"/>
    <w:rsid w:val="00AA0AAD"/>
    <w:rsid w:val="00AA22CF"/>
    <w:rsid w:val="00AA433A"/>
    <w:rsid w:val="00AA4B3E"/>
    <w:rsid w:val="00AB5DED"/>
    <w:rsid w:val="00AB761D"/>
    <w:rsid w:val="00AC624C"/>
    <w:rsid w:val="00AC75A4"/>
    <w:rsid w:val="00AD1935"/>
    <w:rsid w:val="00AE28FB"/>
    <w:rsid w:val="00AE52DE"/>
    <w:rsid w:val="00AE7E5E"/>
    <w:rsid w:val="00AF68B4"/>
    <w:rsid w:val="00AF73BC"/>
    <w:rsid w:val="00AF7CB0"/>
    <w:rsid w:val="00B00CFE"/>
    <w:rsid w:val="00B17ECD"/>
    <w:rsid w:val="00B240EC"/>
    <w:rsid w:val="00B426C3"/>
    <w:rsid w:val="00B42B90"/>
    <w:rsid w:val="00B4517B"/>
    <w:rsid w:val="00B52811"/>
    <w:rsid w:val="00B5516B"/>
    <w:rsid w:val="00B5733E"/>
    <w:rsid w:val="00B67E08"/>
    <w:rsid w:val="00B72B74"/>
    <w:rsid w:val="00B83963"/>
    <w:rsid w:val="00B8523F"/>
    <w:rsid w:val="00B87C42"/>
    <w:rsid w:val="00BB3252"/>
    <w:rsid w:val="00BB4706"/>
    <w:rsid w:val="00BC3960"/>
    <w:rsid w:val="00BD1D1A"/>
    <w:rsid w:val="00BD24CC"/>
    <w:rsid w:val="00BD6A2B"/>
    <w:rsid w:val="00BE0E56"/>
    <w:rsid w:val="00BF3D7D"/>
    <w:rsid w:val="00BF45FF"/>
    <w:rsid w:val="00BF48AE"/>
    <w:rsid w:val="00C1173E"/>
    <w:rsid w:val="00C1213A"/>
    <w:rsid w:val="00C27C8B"/>
    <w:rsid w:val="00C27F3B"/>
    <w:rsid w:val="00C3067D"/>
    <w:rsid w:val="00C33908"/>
    <w:rsid w:val="00C515C2"/>
    <w:rsid w:val="00C6551A"/>
    <w:rsid w:val="00C73BA7"/>
    <w:rsid w:val="00C774F5"/>
    <w:rsid w:val="00C801C2"/>
    <w:rsid w:val="00C97656"/>
    <w:rsid w:val="00CA319A"/>
    <w:rsid w:val="00CC0A65"/>
    <w:rsid w:val="00CC7BCA"/>
    <w:rsid w:val="00CD2977"/>
    <w:rsid w:val="00CE2ABF"/>
    <w:rsid w:val="00CE5C9D"/>
    <w:rsid w:val="00CF1021"/>
    <w:rsid w:val="00CF395D"/>
    <w:rsid w:val="00CF5CB8"/>
    <w:rsid w:val="00CF6749"/>
    <w:rsid w:val="00D07107"/>
    <w:rsid w:val="00D200B1"/>
    <w:rsid w:val="00D2689A"/>
    <w:rsid w:val="00D32EE4"/>
    <w:rsid w:val="00D34C3D"/>
    <w:rsid w:val="00D62FFF"/>
    <w:rsid w:val="00D67F94"/>
    <w:rsid w:val="00D804EB"/>
    <w:rsid w:val="00D87F17"/>
    <w:rsid w:val="00DA40EC"/>
    <w:rsid w:val="00DB5BD8"/>
    <w:rsid w:val="00DB5D98"/>
    <w:rsid w:val="00DC63CC"/>
    <w:rsid w:val="00DD6E59"/>
    <w:rsid w:val="00DE2016"/>
    <w:rsid w:val="00DF0876"/>
    <w:rsid w:val="00E0743C"/>
    <w:rsid w:val="00E26502"/>
    <w:rsid w:val="00E350AA"/>
    <w:rsid w:val="00E37532"/>
    <w:rsid w:val="00E37D3B"/>
    <w:rsid w:val="00E5101F"/>
    <w:rsid w:val="00E60C8E"/>
    <w:rsid w:val="00E628C5"/>
    <w:rsid w:val="00E66104"/>
    <w:rsid w:val="00E67343"/>
    <w:rsid w:val="00E76006"/>
    <w:rsid w:val="00E8407F"/>
    <w:rsid w:val="00E86288"/>
    <w:rsid w:val="00E8771F"/>
    <w:rsid w:val="00E906F8"/>
    <w:rsid w:val="00E96D6D"/>
    <w:rsid w:val="00EA6995"/>
    <w:rsid w:val="00EA790D"/>
    <w:rsid w:val="00EB4121"/>
    <w:rsid w:val="00ED369A"/>
    <w:rsid w:val="00EF3B95"/>
    <w:rsid w:val="00EF65B2"/>
    <w:rsid w:val="00EF6F85"/>
    <w:rsid w:val="00F2143D"/>
    <w:rsid w:val="00F25822"/>
    <w:rsid w:val="00F53BD0"/>
    <w:rsid w:val="00F554F8"/>
    <w:rsid w:val="00F61E11"/>
    <w:rsid w:val="00F677DE"/>
    <w:rsid w:val="00F844BB"/>
    <w:rsid w:val="00F864BC"/>
    <w:rsid w:val="00F91736"/>
    <w:rsid w:val="00F9609C"/>
    <w:rsid w:val="00FB3B43"/>
    <w:rsid w:val="00FB5152"/>
    <w:rsid w:val="00FC36B8"/>
    <w:rsid w:val="00FC4FA8"/>
    <w:rsid w:val="00FE4D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shapelayout v:ext="edit">
      <o:idmap v:ext="edit" data="2"/>
    </o:shapelayout>
  </w:shapeDefaults>
  <w:decimalSymbol w:val="."/>
  <w:listSeparator w:val=","/>
  <w14:docId w14:val="1097E018"/>
  <w15:docId w15:val="{58A6ED53-C4B3-4C36-8F6B-2381EC39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link w:val="Heading3Char"/>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paragraph" w:styleId="Heading9">
    <w:name w:val="heading 9"/>
    <w:basedOn w:val="Normal"/>
    <w:next w:val="Normal"/>
    <w:link w:val="Heading9Char"/>
    <w:rsid w:val="00446004"/>
    <w:pPr>
      <w:keepNext/>
      <w:keepLines/>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link w:val="HeaderChar"/>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ing9Char">
    <w:name w:val="Heading 9 Char"/>
    <w:basedOn w:val="DefaultParagraphFont"/>
    <w:link w:val="Heading9"/>
    <w:rsid w:val="00446004"/>
    <w:rPr>
      <w:rFonts w:asciiTheme="majorHAnsi" w:eastAsiaTheme="majorEastAsia" w:hAnsiTheme="majorHAnsi" w:cstheme="majorBidi"/>
      <w:i/>
      <w:iCs/>
      <w:color w:val="404040" w:themeColor="text1" w:themeTint="BF"/>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446004"/>
    <w:pPr>
      <w:ind w:left="720"/>
      <w:contextualSpacing/>
    </w:pPr>
    <w:rPr>
      <w:lang w:val="en-NZ"/>
    </w:rPr>
  </w:style>
  <w:style w:type="paragraph" w:styleId="BodyTextIndent">
    <w:name w:val="Body Text Indent"/>
    <w:basedOn w:val="Normal"/>
    <w:link w:val="BodyTextIndentChar"/>
    <w:rsid w:val="00446004"/>
    <w:pPr>
      <w:spacing w:after="120"/>
      <w:ind w:left="283"/>
    </w:pPr>
    <w:rPr>
      <w:lang w:val="en-NZ"/>
    </w:rPr>
  </w:style>
  <w:style w:type="character" w:customStyle="1" w:styleId="BodyTextIndentChar">
    <w:name w:val="Body Text Indent Char"/>
    <w:basedOn w:val="DefaultParagraphFont"/>
    <w:link w:val="BodyTextIndent"/>
    <w:rsid w:val="00446004"/>
    <w:rPr>
      <w:rFonts w:ascii="Trebuchet MS" w:hAnsi="Trebuchet MS"/>
      <w:sz w:val="22"/>
      <w:szCs w:val="24"/>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446004"/>
    <w:rPr>
      <w:rFonts w:ascii="Trebuchet MS" w:hAnsi="Trebuchet MS"/>
      <w:sz w:val="22"/>
      <w:szCs w:val="24"/>
      <w:lang w:val="en-NZ"/>
    </w:rPr>
  </w:style>
  <w:style w:type="character" w:customStyle="1" w:styleId="Heading3Char">
    <w:name w:val="Heading 3 Char"/>
    <w:basedOn w:val="DefaultParagraphFont"/>
    <w:link w:val="Heading3"/>
    <w:rsid w:val="00446004"/>
    <w:rPr>
      <w:b/>
      <w:sz w:val="24"/>
      <w:lang w:val="en-GB"/>
    </w:rPr>
  </w:style>
  <w:style w:type="character" w:customStyle="1" w:styleId="HeaderChar">
    <w:name w:val="Header Char"/>
    <w:basedOn w:val="DefaultParagraphFont"/>
    <w:link w:val="Header"/>
    <w:uiPriority w:val="99"/>
    <w:rsid w:val="00446004"/>
    <w:rPr>
      <w:rFonts w:ascii="CG Times (WN)" w:hAnsi="CG Times (WN)"/>
      <w:sz w:val="24"/>
      <w:lang w:val="en-GB"/>
    </w:rPr>
  </w:style>
  <w:style w:type="paragraph" w:styleId="Revision">
    <w:name w:val="Revision"/>
    <w:hidden/>
    <w:semiHidden/>
    <w:rsid w:val="00753675"/>
    <w:rPr>
      <w:rFonts w:ascii="Trebuchet MS" w:hAnsi="Trebuchet MS"/>
      <w:sz w:val="22"/>
      <w:szCs w:val="24"/>
      <w:lang w:val="en-GB"/>
    </w:rPr>
  </w:style>
  <w:style w:type="paragraph" w:styleId="BalloonText">
    <w:name w:val="Balloon Text"/>
    <w:basedOn w:val="Normal"/>
    <w:link w:val="BalloonTextChar"/>
    <w:semiHidden/>
    <w:unhideWhenUsed/>
    <w:rsid w:val="00753675"/>
    <w:rPr>
      <w:rFonts w:ascii="Segoe UI" w:hAnsi="Segoe UI" w:cs="Segoe UI"/>
      <w:sz w:val="18"/>
      <w:szCs w:val="18"/>
    </w:rPr>
  </w:style>
  <w:style w:type="character" w:customStyle="1" w:styleId="BalloonTextChar">
    <w:name w:val="Balloon Text Char"/>
    <w:basedOn w:val="DefaultParagraphFont"/>
    <w:link w:val="BalloonText"/>
    <w:semiHidden/>
    <w:rsid w:val="00753675"/>
    <w:rPr>
      <w:rFonts w:ascii="Segoe UI" w:hAnsi="Segoe UI" w:cs="Segoe UI"/>
      <w:sz w:val="18"/>
      <w:szCs w:val="18"/>
      <w:lang w:val="en-GB"/>
    </w:rPr>
  </w:style>
  <w:style w:type="paragraph" w:customStyle="1" w:styleId="Default">
    <w:name w:val="Default"/>
    <w:basedOn w:val="Normal"/>
    <w:rsid w:val="003C0887"/>
    <w:pPr>
      <w:autoSpaceDE w:val="0"/>
      <w:autoSpaceDN w:val="0"/>
    </w:pPr>
    <w:rPr>
      <w:rFonts w:ascii="Century Gothic" w:eastAsiaTheme="minorHAnsi" w:hAnsi="Century Gothic"/>
      <w:color w:val="000000"/>
      <w:sz w:val="24"/>
      <w:lang w:val="en-NZ" w:eastAsia="en-NZ"/>
    </w:rPr>
  </w:style>
  <w:style w:type="character" w:customStyle="1" w:styleId="FooterChar">
    <w:name w:val="Footer Char"/>
    <w:basedOn w:val="DefaultParagraphFont"/>
    <w:link w:val="Footer"/>
    <w:uiPriority w:val="99"/>
    <w:rsid w:val="006669C9"/>
    <w:rPr>
      <w:rFonts w:ascii="CG Times (WN)" w:hAnsi="CG Times (WN)"/>
      <w:sz w:val="24"/>
      <w:lang w:val="en-GB"/>
    </w:rPr>
  </w:style>
  <w:style w:type="character" w:styleId="CommentReference">
    <w:name w:val="annotation reference"/>
    <w:basedOn w:val="DefaultParagraphFont"/>
    <w:semiHidden/>
    <w:unhideWhenUsed/>
    <w:rsid w:val="00CF6749"/>
    <w:rPr>
      <w:sz w:val="16"/>
      <w:szCs w:val="16"/>
    </w:rPr>
  </w:style>
  <w:style w:type="paragraph" w:styleId="CommentText">
    <w:name w:val="annotation text"/>
    <w:basedOn w:val="Normal"/>
    <w:link w:val="CommentTextChar"/>
    <w:unhideWhenUsed/>
    <w:rsid w:val="00CF6749"/>
    <w:rPr>
      <w:sz w:val="20"/>
      <w:szCs w:val="20"/>
    </w:rPr>
  </w:style>
  <w:style w:type="character" w:customStyle="1" w:styleId="CommentTextChar">
    <w:name w:val="Comment Text Char"/>
    <w:basedOn w:val="DefaultParagraphFont"/>
    <w:link w:val="CommentText"/>
    <w:rsid w:val="00CF6749"/>
    <w:rPr>
      <w:rFonts w:ascii="Trebuchet MS" w:hAnsi="Trebuchet MS"/>
      <w:lang w:val="en-GB"/>
    </w:rPr>
  </w:style>
  <w:style w:type="paragraph" w:styleId="CommentSubject">
    <w:name w:val="annotation subject"/>
    <w:basedOn w:val="CommentText"/>
    <w:next w:val="CommentText"/>
    <w:link w:val="CommentSubjectChar"/>
    <w:semiHidden/>
    <w:unhideWhenUsed/>
    <w:rsid w:val="00CF6749"/>
    <w:rPr>
      <w:b/>
      <w:bCs/>
    </w:rPr>
  </w:style>
  <w:style w:type="character" w:customStyle="1" w:styleId="CommentSubjectChar">
    <w:name w:val="Comment Subject Char"/>
    <w:basedOn w:val="CommentTextChar"/>
    <w:link w:val="CommentSubject"/>
    <w:semiHidden/>
    <w:rsid w:val="00CF6749"/>
    <w:rPr>
      <w:rFonts w:ascii="Trebuchet MS" w:hAnsi="Trebuchet MS"/>
      <w:b/>
      <w:bCs/>
      <w:lang w:val="en-GB"/>
    </w:rPr>
  </w:style>
  <w:style w:type="paragraph" w:customStyle="1" w:styleId="BodyA">
    <w:name w:val="Body A"/>
    <w:rsid w:val="009C4115"/>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lang w:val="en-AU" w:eastAsia="en-AU"/>
      <w14:textOutline w14:w="12700" w14:cap="flat" w14:cmpd="sng" w14:algn="ctr">
        <w14:noFill/>
        <w14:prstDash w14:val="solid"/>
        <w14:miter w14:lim="400000"/>
      </w14:textOutline>
    </w:rPr>
  </w:style>
  <w:style w:type="paragraph" w:styleId="NoSpacing">
    <w:name w:val="No Spacing"/>
    <w:uiPriority w:val="1"/>
    <w:qFormat/>
    <w:rsid w:val="00C1173E"/>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8068">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589732828">
      <w:bodyDiv w:val="1"/>
      <w:marLeft w:val="0"/>
      <w:marRight w:val="0"/>
      <w:marTop w:val="0"/>
      <w:marBottom w:val="0"/>
      <w:divBdr>
        <w:top w:val="none" w:sz="0" w:space="0" w:color="auto"/>
        <w:left w:val="none" w:sz="0" w:space="0" w:color="auto"/>
        <w:bottom w:val="none" w:sz="0" w:space="0" w:color="auto"/>
        <w:right w:val="none" w:sz="0" w:space="0" w:color="auto"/>
      </w:divBdr>
    </w:div>
    <w:div w:id="19334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p\Desktop\ABP%20Documents\Templates\SPREP%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SPREP Letter</Template>
  <TotalTime>50</TotalTime>
  <Pages>17</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38959</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Audrey Brown-Pereira</dc:creator>
  <cp:lastModifiedBy>Apiseta Eti</cp:lastModifiedBy>
  <cp:revision>9</cp:revision>
  <cp:lastPrinted>2022-07-27T20:58:00Z</cp:lastPrinted>
  <dcterms:created xsi:type="dcterms:W3CDTF">2022-09-14T04:00:00Z</dcterms:created>
  <dcterms:modified xsi:type="dcterms:W3CDTF">2022-09-15T03:08:00Z</dcterms:modified>
</cp:coreProperties>
</file>