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3E61EF20" w:rsidR="00ED3C67" w:rsidRDefault="00ED3C67" w:rsidP="00ED3C67">
      <w:pPr>
        <w:rPr>
          <w:rFonts w:ascii="Calibri" w:hAnsi="Calibri"/>
        </w:rPr>
      </w:pPr>
      <w:r>
        <w:rPr>
          <w:rFonts w:ascii="Calibri" w:hAnsi="Calibri"/>
        </w:rPr>
        <w:t>RFT: 2023/</w:t>
      </w:r>
      <w:r w:rsidR="00405892">
        <w:rPr>
          <w:rFonts w:ascii="Calibri" w:hAnsi="Calibri"/>
        </w:rPr>
        <w:t>02</w:t>
      </w:r>
      <w:r w:rsidR="00F835FD">
        <w:rPr>
          <w:rFonts w:ascii="Calibri" w:hAnsi="Calibri"/>
        </w:rPr>
        <w:t>9</w:t>
      </w:r>
      <w:r w:rsidR="002A6C03">
        <w:rPr>
          <w:rFonts w:ascii="Calibri" w:hAnsi="Calibri"/>
        </w:rPr>
        <w:t>_ReAd</w:t>
      </w:r>
    </w:p>
    <w:p w14:paraId="367A9B41" w14:textId="493A0241" w:rsidR="00ED3C67" w:rsidRPr="00BA029C" w:rsidRDefault="00ED3C67" w:rsidP="00BA029C">
      <w:pPr>
        <w:pStyle w:val="Default"/>
        <w:rPr>
          <w:rFonts w:eastAsia="Arial Unicode MS" w:cs="Times New Roman"/>
          <w:color w:val="auto"/>
          <w:lang w:val="en-US"/>
        </w:rPr>
      </w:pPr>
      <w:r>
        <w:t xml:space="preserve">File: </w:t>
      </w:r>
      <w:r w:rsidR="00BA029C" w:rsidRPr="00BA029C">
        <w:rPr>
          <w:bdr w:val="nil"/>
          <w:lang w:eastAsia="en-AU"/>
        </w:rPr>
        <w:t xml:space="preserve"> </w:t>
      </w:r>
      <w:r w:rsidR="00BA029C" w:rsidRPr="00BA029C">
        <w:rPr>
          <w:rFonts w:eastAsia="Arial Unicode MS" w:cs="Times New Roman"/>
          <w:color w:val="auto"/>
          <w:lang w:val="en-US"/>
        </w:rPr>
        <w:t>AP 4/12/19 ACP MEAs Phase III</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28292991" w:rsidR="00ED3C67" w:rsidRDefault="00F835FD" w:rsidP="00122FF6">
            <w:pPr>
              <w:jc w:val="center"/>
              <w:rPr>
                <w:rFonts w:ascii="Calibri" w:hAnsi="Calibri" w:cs="Calibri"/>
                <w:b/>
              </w:rPr>
            </w:pPr>
            <w:r>
              <w:rPr>
                <w:rFonts w:ascii="Calibri" w:hAnsi="Calibri" w:cs="Calibri"/>
                <w:b/>
                <w:sz w:val="22"/>
                <w:szCs w:val="22"/>
              </w:rPr>
              <w:t>Cook Islands CITES Management Gap Analysis</w:t>
            </w:r>
            <w:r w:rsidR="002A6C03">
              <w:rPr>
                <w:rFonts w:ascii="Calibri" w:hAnsi="Calibri" w:cs="Calibri"/>
                <w:b/>
                <w:sz w:val="22"/>
                <w:szCs w:val="22"/>
              </w:rPr>
              <w:t>, EADVERTISEMENT</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1 </w:t>
            </w:r>
          </w:p>
          <w:p w14:paraId="357F9988" w14:textId="517EE646" w:rsidR="00ED3C67" w:rsidRPr="00484C7D" w:rsidRDefault="00484C7D" w:rsidP="00AE2A7E">
            <w:pPr>
              <w:spacing w:after="120"/>
              <w:ind w:right="924"/>
              <w:rPr>
                <w:rFonts w:ascii="Arial" w:hAnsi="Arial" w:cs="Arial"/>
                <w:sz w:val="20"/>
                <w:szCs w:val="20"/>
              </w:rPr>
            </w:pPr>
            <w:r w:rsidRPr="00484C7D">
              <w:rPr>
                <w:rFonts w:ascii="Calibri" w:hAnsi="Calibri" w:cs="Calibri"/>
                <w:color w:val="000000"/>
                <w:szCs w:val="22"/>
                <w:lang w:eastAsia="en-AU"/>
              </w:rPr>
              <w:t>Extensive knowledge and experience in the Convention on International Trade in Endangered Species of Wild Fauna and Flora and its implementation, rules and procedures and requirements for Parties to meet their obligations, preferably in a Pacific context.</w:t>
            </w:r>
            <w:r w:rsidRPr="00AE2A7E">
              <w:rPr>
                <w:rFonts w:ascii="Calibri" w:hAnsi="Calibri" w:cs="Calibri"/>
                <w:color w:val="000000"/>
                <w:szCs w:val="22"/>
                <w:lang w:eastAsia="en-AU"/>
              </w:rPr>
              <w:t xml:space="preserve"> </w:t>
            </w:r>
            <w:r w:rsidR="00054FC3" w:rsidRPr="00AE2A7E">
              <w:rPr>
                <w:rFonts w:ascii="Calibri" w:hAnsi="Calibri" w:cs="Calibri"/>
                <w:color w:val="000000"/>
                <w:szCs w:val="22"/>
                <w:lang w:eastAsia="en-AU"/>
              </w:rPr>
              <w:t>(</w:t>
            </w:r>
            <w:r w:rsidR="00AF050D">
              <w:rPr>
                <w:rFonts w:ascii="Calibri" w:hAnsi="Calibri" w:cs="Calibri"/>
                <w:color w:val="000000"/>
                <w:szCs w:val="22"/>
                <w:lang w:eastAsia="en-AU"/>
              </w:rPr>
              <w:t>2</w:t>
            </w:r>
            <w:r w:rsidR="00054FC3" w:rsidRPr="00AE2A7E">
              <w:rPr>
                <w:rFonts w:ascii="Calibri" w:hAnsi="Calibri" w:cs="Calibri"/>
                <w:color w:val="000000"/>
                <w:szCs w:val="22"/>
                <w:lang w:eastAsia="en-AU"/>
              </w:rPr>
              <w:t>0%)</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295E160" w14:textId="77777777" w:rsidR="00AE2A7E" w:rsidRDefault="00AE2A7E"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Pr="00AE2A7E" w:rsidRDefault="0052590C"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CRITERIA 2</w:t>
            </w:r>
          </w:p>
          <w:p w14:paraId="0C8DE9CC" w14:textId="2E3A4D45" w:rsidR="0052590C" w:rsidRPr="00AE2A7E" w:rsidRDefault="00FE25A2" w:rsidP="00AE2A7E">
            <w:pPr>
              <w:spacing w:after="120"/>
              <w:ind w:right="924"/>
              <w:rPr>
                <w:rFonts w:ascii="Arial" w:hAnsi="Arial" w:cs="Arial"/>
                <w:sz w:val="20"/>
                <w:szCs w:val="20"/>
              </w:rPr>
            </w:pPr>
            <w:r w:rsidRPr="00FE25A2">
              <w:rPr>
                <w:rFonts w:ascii="Calibri" w:hAnsi="Calibri" w:cs="Calibri"/>
                <w:color w:val="000000"/>
                <w:szCs w:val="22"/>
                <w:lang w:eastAsia="en-AU"/>
              </w:rPr>
              <w:t>Have undertaken assessments of CITES systems and processes at a national level before, ideally in a Pacific context.</w:t>
            </w:r>
            <w:r w:rsidRPr="00AE2A7E">
              <w:rPr>
                <w:rFonts w:ascii="Calibri" w:hAnsi="Calibri" w:cs="Calibri"/>
                <w:color w:val="000000"/>
                <w:szCs w:val="22"/>
                <w:lang w:eastAsia="en-AU"/>
              </w:rPr>
              <w:t xml:space="preserve"> </w:t>
            </w:r>
            <w:r w:rsidR="00FE4188" w:rsidRPr="00AE2A7E">
              <w:rPr>
                <w:rFonts w:ascii="Calibri" w:hAnsi="Calibri" w:cs="Calibri"/>
                <w:color w:val="000000"/>
                <w:szCs w:val="22"/>
                <w:lang w:eastAsia="en-AU"/>
              </w:rPr>
              <w:t>(</w:t>
            </w:r>
            <w:r w:rsidR="00AF050D">
              <w:rPr>
                <w:rFonts w:ascii="Calibri" w:hAnsi="Calibri" w:cs="Calibri"/>
                <w:color w:val="000000"/>
                <w:szCs w:val="22"/>
                <w:lang w:eastAsia="en-AU"/>
              </w:rPr>
              <w:t>2</w:t>
            </w:r>
            <w:r w:rsidR="00FE4188" w:rsidRPr="00AE2A7E">
              <w:rPr>
                <w:rFonts w:ascii="Calibri" w:hAnsi="Calibri" w:cs="Calibri"/>
                <w:color w:val="000000"/>
                <w:szCs w:val="22"/>
                <w:lang w:eastAsia="en-AU"/>
              </w:rPr>
              <w:t>0%)</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5E971DF1" w14:textId="77777777" w:rsidR="00AE2A7E" w:rsidRDefault="00AE2A7E"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52590C" w:rsidRPr="00AE2A7E">
              <w:rPr>
                <w:rFonts w:ascii="Calibri" w:hAnsi="Calibri" w:cs="Calibri"/>
                <w:b/>
                <w:bCs/>
                <w:color w:val="000000"/>
                <w:szCs w:val="22"/>
                <w:lang w:eastAsia="en-AU"/>
              </w:rPr>
              <w:t>3</w:t>
            </w:r>
          </w:p>
          <w:p w14:paraId="7F921CF4" w14:textId="4E5945F7" w:rsidR="00ED3C67" w:rsidRPr="00AE2A7E" w:rsidRDefault="00FE25A2" w:rsidP="00AE2A7E">
            <w:pPr>
              <w:pStyle w:val="ListParagraph"/>
              <w:spacing w:after="120"/>
              <w:ind w:left="0" w:right="924"/>
              <w:rPr>
                <w:rFonts w:ascii="Calibri" w:eastAsia="Arial Unicode MS" w:hAnsi="Calibri" w:cs="Calibri"/>
                <w:color w:val="000000"/>
                <w:sz w:val="24"/>
                <w:szCs w:val="22"/>
                <w:bdr w:val="none" w:sz="0" w:space="0" w:color="auto"/>
                <w:lang w:eastAsia="en-AU"/>
              </w:rPr>
            </w:pPr>
            <w:r w:rsidRPr="00FE25A2">
              <w:rPr>
                <w:rFonts w:ascii="Calibri" w:eastAsia="Arial Unicode MS" w:hAnsi="Calibri" w:cs="Calibri"/>
                <w:color w:val="000000"/>
                <w:sz w:val="24"/>
                <w:szCs w:val="22"/>
                <w:bdr w:val="none" w:sz="0" w:space="0" w:color="auto"/>
                <w:lang w:eastAsia="en-AU"/>
              </w:rPr>
              <w:t xml:space="preserve">A good understanding of the special needs of small island Pacific countries. </w:t>
            </w:r>
            <w:r w:rsidR="004A231F" w:rsidRPr="00AE2A7E">
              <w:rPr>
                <w:rFonts w:ascii="Calibri" w:eastAsia="Arial Unicode MS" w:hAnsi="Calibri" w:cs="Calibri"/>
                <w:color w:val="000000"/>
                <w:sz w:val="24"/>
                <w:szCs w:val="22"/>
                <w:bdr w:val="none" w:sz="0" w:space="0" w:color="auto"/>
                <w:lang w:eastAsia="en-AU"/>
              </w:rPr>
              <w:t>(</w:t>
            </w:r>
            <w:r w:rsidRPr="00AE2A7E">
              <w:rPr>
                <w:rFonts w:ascii="Calibri" w:eastAsia="Arial Unicode MS" w:hAnsi="Calibri" w:cs="Calibri"/>
                <w:color w:val="000000"/>
                <w:sz w:val="24"/>
                <w:szCs w:val="22"/>
                <w:bdr w:val="none" w:sz="0" w:space="0" w:color="auto"/>
                <w:lang w:eastAsia="en-AU"/>
              </w:rPr>
              <w:t>2</w:t>
            </w:r>
            <w:r w:rsidR="004A231F" w:rsidRPr="00AE2A7E">
              <w:rPr>
                <w:rFonts w:ascii="Calibri" w:eastAsia="Arial Unicode MS" w:hAnsi="Calibri" w:cs="Calibri"/>
                <w:color w:val="000000"/>
                <w:sz w:val="24"/>
                <w:szCs w:val="22"/>
                <w:bdr w:val="none" w:sz="0" w:space="0" w:color="auto"/>
                <w:lang w:eastAsia="en-AU"/>
              </w:rPr>
              <w:t>0%)</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AC0756E" w14:textId="77777777" w:rsidR="0052590C" w:rsidRDefault="0052590C" w:rsidP="00122FF6">
            <w:pPr>
              <w:rPr>
                <w:rFonts w:ascii="Calibri" w:hAnsi="Calibri"/>
                <w:b/>
                <w:sz w:val="22"/>
                <w:szCs w:val="22"/>
              </w:rPr>
            </w:pPr>
          </w:p>
          <w:p w14:paraId="4F816414" w14:textId="77777777" w:rsidR="00AE2A7E" w:rsidRDefault="00AE2A7E" w:rsidP="00122FF6">
            <w:pPr>
              <w:rPr>
                <w:rFonts w:ascii="Calibri" w:hAnsi="Calibri"/>
                <w:b/>
                <w:sz w:val="22"/>
                <w:szCs w:val="22"/>
              </w:rPr>
            </w:pPr>
          </w:p>
          <w:p w14:paraId="5A8DE9CE" w14:textId="77777777" w:rsidR="00AE2A7E" w:rsidRDefault="00AE2A7E" w:rsidP="00122FF6">
            <w:pPr>
              <w:rPr>
                <w:rFonts w:ascii="Calibri" w:hAnsi="Calibri"/>
                <w:b/>
                <w:sz w:val="22"/>
                <w:szCs w:val="22"/>
              </w:rPr>
            </w:pPr>
          </w:p>
          <w:p w14:paraId="5EAFCEF0" w14:textId="77777777" w:rsidR="00AE2A7E" w:rsidRDefault="00AE2A7E" w:rsidP="00122FF6">
            <w:pPr>
              <w:rPr>
                <w:rFonts w:ascii="Calibri" w:hAnsi="Calibri"/>
                <w:b/>
                <w:sz w:val="22"/>
                <w:szCs w:val="22"/>
              </w:rPr>
            </w:pPr>
          </w:p>
        </w:tc>
      </w:tr>
      <w:tr w:rsidR="00ED3C67" w14:paraId="2D726D6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CD721ED" w14:textId="4D434536"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FE25A2" w:rsidRPr="00AE2A7E">
              <w:rPr>
                <w:rFonts w:ascii="Calibri" w:hAnsi="Calibri" w:cs="Calibri"/>
                <w:b/>
                <w:bCs/>
                <w:color w:val="000000"/>
                <w:szCs w:val="22"/>
                <w:lang w:eastAsia="en-AU"/>
              </w:rPr>
              <w:t>4</w:t>
            </w:r>
          </w:p>
          <w:p w14:paraId="5227C66D" w14:textId="78E847AD" w:rsidR="00037EB0" w:rsidRPr="00AE2A7E" w:rsidRDefault="00FE25A2" w:rsidP="00FE25A2">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Technical Proposal / Methodology</w:t>
            </w:r>
            <w:r w:rsidR="00AF050D">
              <w:rPr>
                <w:rFonts w:ascii="Calibri" w:hAnsi="Calibri" w:cs="Calibri"/>
                <w:b/>
                <w:bCs/>
                <w:color w:val="000000"/>
                <w:szCs w:val="22"/>
                <w:lang w:eastAsia="en-AU"/>
              </w:rPr>
              <w:t xml:space="preserve"> (20%)</w:t>
            </w:r>
          </w:p>
          <w:p w14:paraId="343D4450" w14:textId="3255D583" w:rsidR="00FE25A2" w:rsidRPr="00FE25A2" w:rsidRDefault="00FE25A2" w:rsidP="00FE25A2">
            <w:pPr>
              <w:spacing w:after="120"/>
              <w:ind w:right="924"/>
              <w:rPr>
                <w:rFonts w:ascii="Arial" w:hAnsi="Arial" w:cs="Arial"/>
                <w:color w:val="000000"/>
                <w:sz w:val="20"/>
                <w:szCs w:val="20"/>
              </w:rPr>
            </w:pPr>
            <w:r w:rsidRPr="00845FD1">
              <w:rPr>
                <w:rFonts w:ascii="Calibri" w:hAnsi="Calibri" w:cs="Calibri"/>
                <w:color w:val="000000"/>
                <w:szCs w:val="22"/>
                <w:lang w:eastAsia="en-AU"/>
              </w:rPr>
              <w:t>Provide a costed workplan and methodology.</w:t>
            </w:r>
          </w:p>
        </w:tc>
      </w:tr>
      <w:tr w:rsidR="00ED3C67" w14:paraId="553BC9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6D6345" w14:textId="77777777" w:rsidR="00ED3C67" w:rsidRDefault="00ED3C67" w:rsidP="00122FF6">
            <w:pPr>
              <w:rPr>
                <w:rFonts w:ascii="Calibri" w:hAnsi="Calibri" w:cs="Calibri"/>
              </w:rPr>
            </w:pPr>
            <w:r>
              <w:rPr>
                <w:rFonts w:ascii="Calibri" w:hAnsi="Calibri" w:cs="Calibri"/>
              </w:rPr>
              <w:t>*full details can be attached separately.</w:t>
            </w:r>
          </w:p>
          <w:p w14:paraId="34862253" w14:textId="77777777" w:rsidR="00ED3C67" w:rsidRDefault="00ED3C67" w:rsidP="00122FF6">
            <w:pPr>
              <w:ind w:left="709"/>
              <w:rPr>
                <w:rFonts w:ascii="Calibri" w:hAnsi="Calibri" w:cs="Calibri"/>
              </w:rPr>
            </w:pPr>
          </w:p>
          <w:p w14:paraId="5669F44A" w14:textId="77777777" w:rsidR="00ED3C67" w:rsidRDefault="00ED3C67" w:rsidP="00122FF6">
            <w:pPr>
              <w:ind w:left="709"/>
              <w:rPr>
                <w:rFonts w:ascii="Calibri" w:hAnsi="Calibri" w:cs="Calibri"/>
              </w:rPr>
            </w:pPr>
          </w:p>
          <w:p w14:paraId="2289A3F2" w14:textId="77777777" w:rsidR="00FE25A2" w:rsidRDefault="00FE25A2" w:rsidP="00122FF6">
            <w:pPr>
              <w:ind w:left="709"/>
              <w:rPr>
                <w:rFonts w:ascii="Calibri" w:hAnsi="Calibri" w:cs="Calibri"/>
              </w:rPr>
            </w:pPr>
          </w:p>
          <w:p w14:paraId="1AD4AE89" w14:textId="77777777" w:rsidR="00FE25A2" w:rsidRDefault="00FE25A2" w:rsidP="00122FF6">
            <w:pPr>
              <w:ind w:left="709"/>
              <w:rPr>
                <w:rFonts w:ascii="Calibri" w:hAnsi="Calibri" w:cs="Calibri"/>
              </w:rPr>
            </w:pPr>
          </w:p>
          <w:p w14:paraId="18DF9AA1" w14:textId="77777777" w:rsidR="00FE25A2" w:rsidRDefault="00FE25A2" w:rsidP="00122FF6">
            <w:pPr>
              <w:ind w:left="709"/>
              <w:rPr>
                <w:rFonts w:ascii="Calibri" w:hAnsi="Calibri" w:cs="Calibri"/>
              </w:rPr>
            </w:pPr>
          </w:p>
        </w:tc>
      </w:tr>
      <w:tr w:rsidR="00AF050D" w14:paraId="55C45336" w14:textId="77777777" w:rsidTr="00AF050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19C02" w14:textId="1CE5A171" w:rsidR="00AF050D" w:rsidRPr="00AE2A7E" w:rsidRDefault="00AF050D" w:rsidP="00AF050D">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lastRenderedPageBreak/>
              <w:t xml:space="preserve">CRITERIA </w:t>
            </w:r>
            <w:r>
              <w:rPr>
                <w:rFonts w:ascii="Calibri" w:hAnsi="Calibri" w:cs="Calibri"/>
                <w:b/>
                <w:bCs/>
                <w:color w:val="000000"/>
                <w:szCs w:val="22"/>
                <w:lang w:eastAsia="en-AU"/>
              </w:rPr>
              <w:t>5</w:t>
            </w:r>
          </w:p>
          <w:p w14:paraId="3CDAC049" w14:textId="6B431C19" w:rsidR="00AF050D" w:rsidRPr="00AE2A7E" w:rsidRDefault="00AF050D" w:rsidP="00AF050D">
            <w:pPr>
              <w:spacing w:after="120"/>
              <w:ind w:right="924"/>
              <w:rPr>
                <w:rFonts w:ascii="Calibri" w:hAnsi="Calibri" w:cs="Calibri"/>
                <w:b/>
                <w:bCs/>
                <w:color w:val="000000"/>
                <w:szCs w:val="22"/>
                <w:lang w:eastAsia="en-AU"/>
              </w:rPr>
            </w:pPr>
            <w:r>
              <w:rPr>
                <w:rFonts w:ascii="Calibri" w:hAnsi="Calibri" w:cs="Calibri"/>
                <w:b/>
                <w:bCs/>
                <w:color w:val="000000"/>
                <w:szCs w:val="22"/>
                <w:lang w:eastAsia="en-AU"/>
              </w:rPr>
              <w:t>Financial</w:t>
            </w:r>
            <w:r w:rsidRPr="00AE2A7E">
              <w:rPr>
                <w:rFonts w:ascii="Calibri" w:hAnsi="Calibri" w:cs="Calibri"/>
                <w:b/>
                <w:bCs/>
                <w:color w:val="000000"/>
                <w:szCs w:val="22"/>
                <w:lang w:eastAsia="en-AU"/>
              </w:rPr>
              <w:t xml:space="preserve"> Proposal </w:t>
            </w:r>
            <w:r>
              <w:rPr>
                <w:rFonts w:ascii="Calibri" w:hAnsi="Calibri" w:cs="Calibri"/>
                <w:b/>
                <w:bCs/>
                <w:color w:val="000000"/>
                <w:szCs w:val="22"/>
                <w:lang w:eastAsia="en-AU"/>
              </w:rPr>
              <w:t>(20%)</w:t>
            </w:r>
          </w:p>
          <w:p w14:paraId="6C02371C" w14:textId="2DFB15AF" w:rsidR="00AF050D" w:rsidRPr="00AF050D" w:rsidRDefault="00AF050D" w:rsidP="00AF050D">
            <w:pPr>
              <w:autoSpaceDE w:val="0"/>
              <w:autoSpaceDN w:val="0"/>
              <w:adjustRightInd w:val="0"/>
              <w:spacing w:before="120" w:line="276" w:lineRule="auto"/>
              <w:ind w:right="522"/>
              <w:jc w:val="both"/>
              <w:rPr>
                <w:rFonts w:ascii="Calibri" w:hAnsi="Calibri" w:cs="Calibri"/>
                <w:color w:val="000000"/>
                <w:szCs w:val="22"/>
              </w:rPr>
            </w:pPr>
            <w:r>
              <w:rPr>
                <w:rFonts w:ascii="Calibri" w:hAnsi="Calibri" w:cs="Calibri"/>
                <w:color w:val="000000"/>
                <w:szCs w:val="22"/>
              </w:rPr>
              <w:t>P</w:t>
            </w:r>
            <w:r w:rsidRPr="00AF050D">
              <w:rPr>
                <w:rFonts w:ascii="Calibri" w:hAnsi="Calibri" w:cs="Calibri"/>
                <w:color w:val="000000"/>
                <w:szCs w:val="22"/>
              </w:rPr>
              <w:t xml:space="preserve">rovide a detailed outline of the costs involved in successfully delivering this project </w:t>
            </w:r>
            <w:r w:rsidRPr="00AF050D">
              <w:rPr>
                <w:rFonts w:ascii="Calibri" w:hAnsi="Calibri" w:cs="Calibri"/>
                <w:szCs w:val="22"/>
              </w:rPr>
              <w:t xml:space="preserve">submitted in United States Dollars (USD) and inclusive of all associated taxes. </w:t>
            </w:r>
          </w:p>
          <w:p w14:paraId="1FC4A395" w14:textId="77777777" w:rsidR="00AF050D" w:rsidRDefault="00AF050D" w:rsidP="00122FF6">
            <w:pPr>
              <w:rPr>
                <w:rFonts w:ascii="Calibri" w:hAnsi="Calibri" w:cs="Calibri"/>
              </w:rPr>
            </w:pPr>
          </w:p>
        </w:tc>
      </w:tr>
      <w:tr w:rsidR="00AF050D" w14:paraId="7B17B0D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1ABEE3" w14:textId="77777777" w:rsidR="00AF050D" w:rsidRDefault="00AF050D" w:rsidP="00AF050D">
            <w:pPr>
              <w:rPr>
                <w:rFonts w:ascii="Calibri" w:hAnsi="Calibri" w:cs="Calibri"/>
              </w:rPr>
            </w:pPr>
            <w:r>
              <w:rPr>
                <w:rFonts w:ascii="Calibri" w:hAnsi="Calibri" w:cs="Calibri"/>
              </w:rPr>
              <w:t>*full details can be attached separately.</w:t>
            </w:r>
          </w:p>
          <w:p w14:paraId="3561A3A9" w14:textId="77777777" w:rsidR="00AF050D" w:rsidRDefault="00AF050D" w:rsidP="00122FF6">
            <w:pPr>
              <w:rPr>
                <w:rFonts w:ascii="Calibri" w:hAnsi="Calibri" w:cs="Calibri"/>
              </w:rPr>
            </w:pPr>
          </w:p>
          <w:p w14:paraId="3E1B098C" w14:textId="77777777" w:rsidR="00AF050D" w:rsidRDefault="00AF050D" w:rsidP="00122FF6">
            <w:pPr>
              <w:rPr>
                <w:rFonts w:ascii="Calibri" w:hAnsi="Calibri" w:cs="Calibri"/>
              </w:rPr>
            </w:pPr>
          </w:p>
          <w:p w14:paraId="44DD5BCD" w14:textId="77777777" w:rsidR="00AF050D" w:rsidRDefault="00AF050D" w:rsidP="00122FF6">
            <w:pPr>
              <w:rPr>
                <w:rFonts w:ascii="Calibri" w:hAnsi="Calibri" w:cs="Calibri"/>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B92CDA">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B92CDA">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B92CDA">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lastRenderedPageBreak/>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B92CDA">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B92CDA">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B92CDA">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4CC002B9" w:rsidR="00ED3C67" w:rsidRDefault="00ED3C67" w:rsidP="00ED3C67">
      <w:pPr>
        <w:numPr>
          <w:ilvl w:val="0"/>
          <w:numId w:val="18"/>
        </w:numPr>
        <w:rPr>
          <w:rFonts w:ascii="Calibri" w:hAnsi="Calibri"/>
        </w:rPr>
      </w:pPr>
      <w:r>
        <w:rPr>
          <w:rFonts w:ascii="Calibri" w:hAnsi="Calibri"/>
        </w:rPr>
        <w:t xml:space="preserve">Business </w:t>
      </w:r>
      <w:r w:rsidR="00B92CDA">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009B5A10" w14:textId="77777777" w:rsidR="007671B9" w:rsidRDefault="007671B9" w:rsidP="00ED3C67"/>
    <w:p w14:paraId="7E9608FA" w14:textId="77777777" w:rsidR="007671B9" w:rsidRDefault="007671B9" w:rsidP="00ED3C67"/>
    <w:p w14:paraId="53070E6B" w14:textId="77777777" w:rsidR="00C411D7" w:rsidRDefault="00C411D7" w:rsidP="00ED3C67"/>
    <w:p w14:paraId="163A6DFB" w14:textId="77777777" w:rsidR="00C411D7" w:rsidRDefault="00C411D7" w:rsidP="00ED3C67"/>
    <w:p w14:paraId="606EA9FE" w14:textId="77777777" w:rsidR="00C411D7" w:rsidRDefault="00C411D7" w:rsidP="00ED3C67"/>
    <w:p w14:paraId="0DF38631" w14:textId="77777777" w:rsidR="00C411D7" w:rsidRDefault="00C411D7" w:rsidP="00ED3C67"/>
    <w:p w14:paraId="22603343" w14:textId="77777777" w:rsidR="00C411D7" w:rsidRDefault="00C411D7" w:rsidP="00ED3C67"/>
    <w:p w14:paraId="645B0432" w14:textId="77777777" w:rsidR="00C411D7" w:rsidRDefault="00C411D7" w:rsidP="00ED3C67"/>
    <w:p w14:paraId="74F2DA18" w14:textId="77777777" w:rsidR="00C411D7" w:rsidRDefault="00C411D7" w:rsidP="00ED3C67"/>
    <w:p w14:paraId="299D5A89" w14:textId="77777777" w:rsidR="00C411D7" w:rsidRDefault="00C411D7" w:rsidP="00ED3C67"/>
    <w:p w14:paraId="66DF0DE8" w14:textId="77777777" w:rsidR="00C411D7" w:rsidRDefault="00C411D7" w:rsidP="00ED3C67"/>
    <w:p w14:paraId="31F0AD69" w14:textId="77777777" w:rsidR="00C411D7" w:rsidRDefault="00C411D7" w:rsidP="00ED3C67"/>
    <w:p w14:paraId="26F41E4E" w14:textId="77777777" w:rsidR="00C411D7" w:rsidRDefault="00C411D7" w:rsidP="00ED3C67"/>
    <w:p w14:paraId="45F8664D" w14:textId="77777777" w:rsidR="00C411D7" w:rsidRDefault="00C411D7" w:rsidP="00ED3C67"/>
    <w:p w14:paraId="7DD99833" w14:textId="77777777" w:rsidR="00C411D7" w:rsidRDefault="00C411D7" w:rsidP="00ED3C67"/>
    <w:p w14:paraId="5CB51ED6" w14:textId="77777777" w:rsidR="00C411D7" w:rsidRDefault="00C411D7" w:rsidP="00ED3C67"/>
    <w:p w14:paraId="0CE14291" w14:textId="77777777" w:rsidR="00C411D7" w:rsidRDefault="00C411D7" w:rsidP="00ED3C67"/>
    <w:p w14:paraId="3B099725" w14:textId="77777777" w:rsidR="00C411D7" w:rsidRDefault="00C411D7" w:rsidP="00ED3C67"/>
    <w:p w14:paraId="4048E40C" w14:textId="77777777" w:rsidR="00C411D7" w:rsidRDefault="00C411D7" w:rsidP="00ED3C67"/>
    <w:p w14:paraId="03E42DD2" w14:textId="77777777" w:rsidR="00C411D7" w:rsidRDefault="00C411D7" w:rsidP="00ED3C67"/>
    <w:p w14:paraId="1F655FF7" w14:textId="77777777" w:rsidR="00C411D7" w:rsidRDefault="00C411D7" w:rsidP="00ED3C67"/>
    <w:p w14:paraId="3B7EDB22" w14:textId="77777777" w:rsidR="00C411D7" w:rsidRDefault="00C411D7" w:rsidP="00ED3C67"/>
    <w:p w14:paraId="5EA2BCE7" w14:textId="77777777" w:rsidR="00C411D7" w:rsidRDefault="00C411D7" w:rsidP="00ED3C67"/>
    <w:p w14:paraId="16B35E1B" w14:textId="77777777" w:rsidR="007671B9" w:rsidRDefault="007671B9" w:rsidP="00ED3C67"/>
    <w:p w14:paraId="4FFDF974" w14:textId="77777777" w:rsidR="007671B9" w:rsidRDefault="007671B9" w:rsidP="00ED3C67"/>
    <w:p w14:paraId="0BB3F640" w14:textId="77777777" w:rsidR="007671B9" w:rsidRDefault="007671B9" w:rsidP="00ED3C67"/>
    <w:p w14:paraId="59A3282B" w14:textId="77777777" w:rsidR="007671B9" w:rsidRDefault="007671B9" w:rsidP="00ED3C67"/>
    <w:p w14:paraId="7A931A40"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901C0" w14:textId="1DC8CEF2"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835FD">
        <w:rPr>
          <w:rFonts w:ascii="Calibri" w:hAnsi="Calibri" w:cs="Calibri"/>
          <w:b/>
          <w:sz w:val="22"/>
          <w:szCs w:val="22"/>
        </w:rPr>
        <w:t>Cook Islands CITES Management Gap Analysis</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rsidSect="00C411D7">
      <w:pgSz w:w="11900" w:h="16840"/>
      <w:pgMar w:top="567"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EB0"/>
    <w:rsid w:val="00054FC3"/>
    <w:rsid w:val="000572DF"/>
    <w:rsid w:val="000C412F"/>
    <w:rsid w:val="000D65AD"/>
    <w:rsid w:val="001049A4"/>
    <w:rsid w:val="001301DB"/>
    <w:rsid w:val="00256385"/>
    <w:rsid w:val="002A6C03"/>
    <w:rsid w:val="002C2BA6"/>
    <w:rsid w:val="002E0AEF"/>
    <w:rsid w:val="00370072"/>
    <w:rsid w:val="00405892"/>
    <w:rsid w:val="00484C7D"/>
    <w:rsid w:val="004A231F"/>
    <w:rsid w:val="004E5691"/>
    <w:rsid w:val="00520B7D"/>
    <w:rsid w:val="0052590C"/>
    <w:rsid w:val="005334EE"/>
    <w:rsid w:val="005A0A91"/>
    <w:rsid w:val="005A18F1"/>
    <w:rsid w:val="006A2AAB"/>
    <w:rsid w:val="006E0DE3"/>
    <w:rsid w:val="0073319D"/>
    <w:rsid w:val="007671B9"/>
    <w:rsid w:val="0078623F"/>
    <w:rsid w:val="007E264D"/>
    <w:rsid w:val="00830907"/>
    <w:rsid w:val="00902CA9"/>
    <w:rsid w:val="00934E07"/>
    <w:rsid w:val="00974689"/>
    <w:rsid w:val="009D1CE7"/>
    <w:rsid w:val="009E5BDE"/>
    <w:rsid w:val="00A32633"/>
    <w:rsid w:val="00AE2A7E"/>
    <w:rsid w:val="00AF050D"/>
    <w:rsid w:val="00B26A2A"/>
    <w:rsid w:val="00B92CDA"/>
    <w:rsid w:val="00BA029C"/>
    <w:rsid w:val="00BF4B2F"/>
    <w:rsid w:val="00C378BA"/>
    <w:rsid w:val="00C411D7"/>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835FD"/>
    <w:rsid w:val="00F9523D"/>
    <w:rsid w:val="00FE25A2"/>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3</cp:revision>
  <dcterms:created xsi:type="dcterms:W3CDTF">2024-03-20T22:40:00Z</dcterms:created>
  <dcterms:modified xsi:type="dcterms:W3CDTF">2024-03-20T22:40:00Z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