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9F726B" w14:paraId="6B3BEE9D"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4E195356" w14:textId="1DD33F9E" w:rsidR="00BF6101" w:rsidRPr="009F726B" w:rsidRDefault="000A56B8" w:rsidP="002442EC">
            <w:pPr>
              <w:jc w:val="right"/>
              <w:rPr>
                <w:rFonts w:eastAsia="Calibri"/>
              </w:rPr>
            </w:pPr>
            <w:r w:rsidRPr="009F726B">
              <w:rPr>
                <w:rFonts w:eastAsia="Calibri"/>
                <w:noProof/>
                <w:lang w:val="en-US"/>
              </w:rPr>
              <w:drawing>
                <wp:inline distT="0" distB="0" distL="0" distR="0" wp14:anchorId="3D0EF471" wp14:editId="344A34AA">
                  <wp:extent cx="558165" cy="84709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65" cy="84709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3C9EE235"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3658EE89" w14:textId="77777777" w:rsidR="00E70AB8" w:rsidRDefault="00E70AB8" w:rsidP="00E70AB8">
            <w:pPr>
              <w:jc w:val="center"/>
              <w:rPr>
                <w:rFonts w:eastAsia="Calibri"/>
                <w:b/>
                <w:bCs/>
              </w:rPr>
            </w:pPr>
          </w:p>
          <w:p w14:paraId="0CC3CB19" w14:textId="77777777"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4E5342F1" w14:textId="77777777" w:rsidR="00BF6101" w:rsidRPr="009F726B" w:rsidRDefault="00BF6101" w:rsidP="002442EC">
            <w:pPr>
              <w:jc w:val="center"/>
              <w:rPr>
                <w:rFonts w:eastAsia="Calibri"/>
              </w:rPr>
            </w:pPr>
          </w:p>
        </w:tc>
      </w:tr>
    </w:tbl>
    <w:p w14:paraId="753DFFC8" w14:textId="77777777" w:rsidR="00BF6101" w:rsidRPr="009F726B" w:rsidRDefault="00BF6101">
      <w:pPr>
        <w:jc w:val="center"/>
      </w:pPr>
    </w:p>
    <w:p w14:paraId="668A9A82" w14:textId="75900E43" w:rsidR="00DE0913" w:rsidRDefault="00DE0913" w:rsidP="00DE0913">
      <w:pPr>
        <w:rPr>
          <w:rFonts w:ascii="Calibri" w:hAnsi="Calibri"/>
        </w:rPr>
      </w:pPr>
      <w:r>
        <w:rPr>
          <w:rFonts w:ascii="Calibri" w:hAnsi="Calibri"/>
        </w:rPr>
        <w:t xml:space="preserve">RFT: </w:t>
      </w:r>
      <w:r w:rsidR="000441AF">
        <w:rPr>
          <w:rFonts w:ascii="Calibri" w:hAnsi="Calibri"/>
        </w:rPr>
        <w:t>2025/018</w:t>
      </w:r>
    </w:p>
    <w:p w14:paraId="6E565AFE" w14:textId="77777777" w:rsidR="00DE0913" w:rsidRPr="00150DE5" w:rsidRDefault="00DE0913" w:rsidP="00DE0913">
      <w:pPr>
        <w:rPr>
          <w:rFonts w:ascii="Calibri" w:hAnsi="Calibri"/>
        </w:rPr>
      </w:pPr>
      <w:r w:rsidRPr="00CD4E03">
        <w:rPr>
          <w:rFonts w:ascii="Calibri" w:hAnsi="Calibri"/>
        </w:rPr>
        <w:t xml:space="preserve">File: </w:t>
      </w:r>
      <w:r w:rsidR="00705BED">
        <w:rPr>
          <w:rFonts w:ascii="Calibri" w:hAnsi="Calibri"/>
        </w:rPr>
        <w:t>FN 1/2</w:t>
      </w:r>
    </w:p>
    <w:p w14:paraId="01EDC673" w14:textId="77777777" w:rsidR="006357FF" w:rsidRPr="009F726B"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31B03CDF" w14:textId="77777777" w:rsidTr="00B32CA3">
        <w:trPr>
          <w:cantSplit/>
        </w:trPr>
        <w:tc>
          <w:tcPr>
            <w:tcW w:w="10399" w:type="dxa"/>
            <w:shd w:val="clear" w:color="auto" w:fill="BFBFBF"/>
          </w:tcPr>
          <w:p w14:paraId="19E2ED24"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3BAE3927" w14:textId="77777777" w:rsidTr="0082419D">
        <w:trPr>
          <w:cantSplit/>
          <w:trHeight w:val="443"/>
        </w:trPr>
        <w:tc>
          <w:tcPr>
            <w:tcW w:w="10399" w:type="dxa"/>
            <w:shd w:val="clear" w:color="auto" w:fill="auto"/>
          </w:tcPr>
          <w:p w14:paraId="511C09BB" w14:textId="576C5374" w:rsidR="00583E34" w:rsidRPr="00FA2D4C" w:rsidRDefault="00705BED" w:rsidP="00CD4E03">
            <w:pPr>
              <w:jc w:val="center"/>
              <w:rPr>
                <w:rFonts w:ascii="Calibri" w:hAnsi="Calibri" w:cs="Calibri"/>
                <w:b/>
                <w:bCs/>
              </w:rPr>
            </w:pPr>
            <w:r w:rsidRPr="00FA2D4C">
              <w:rPr>
                <w:rFonts w:ascii="Calibri" w:hAnsi="Calibri" w:cs="Calibri"/>
                <w:b/>
              </w:rPr>
              <w:t xml:space="preserve">External Auditors for SPREP Financial Years </w:t>
            </w:r>
            <w:r w:rsidR="000441AF">
              <w:rPr>
                <w:rFonts w:ascii="Calibri" w:hAnsi="Calibri" w:cs="Calibri"/>
                <w:b/>
              </w:rPr>
              <w:t>2025 &amp; 2026</w:t>
            </w:r>
          </w:p>
        </w:tc>
      </w:tr>
    </w:tbl>
    <w:p w14:paraId="25D36E6D" w14:textId="77777777" w:rsidR="00B32CA3" w:rsidRPr="00150DE5" w:rsidRDefault="00893D73" w:rsidP="00893D73">
      <w:pPr>
        <w:rPr>
          <w:rFonts w:ascii="Calibri" w:hAnsi="Calibri"/>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or your Technical Proposal. Failure to do this will mean your application will </w:t>
      </w:r>
      <w:r>
        <w:rPr>
          <w:b/>
          <w:bCs/>
          <w:i/>
          <w:iCs/>
          <w:sz w:val="23"/>
          <w:szCs w:val="23"/>
          <w:u w:val="single"/>
        </w:rPr>
        <w:t>not</w:t>
      </w:r>
      <w:r>
        <w:rPr>
          <w:bCs/>
          <w:i/>
          <w:iCs/>
          <w:sz w:val="23"/>
          <w:szCs w:val="23"/>
        </w:rPr>
        <w:t xml:space="preserve"> be considered.</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703"/>
      </w:tblGrid>
      <w:tr w:rsidR="00054E25" w:rsidRPr="00150DE5" w14:paraId="00F0D2B8" w14:textId="77777777" w:rsidTr="007E17BB">
        <w:trPr>
          <w:cantSplit/>
        </w:trPr>
        <w:tc>
          <w:tcPr>
            <w:tcW w:w="808" w:type="dxa"/>
            <w:shd w:val="clear" w:color="auto" w:fill="CCCCCC"/>
          </w:tcPr>
          <w:p w14:paraId="3B401C99"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7"/>
            <w:shd w:val="clear" w:color="auto" w:fill="CCCCCC"/>
          </w:tcPr>
          <w:p w14:paraId="2595DA9F"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563A123C" w14:textId="77777777" w:rsidTr="00D21BF3">
        <w:trPr>
          <w:cantSplit/>
        </w:trPr>
        <w:tc>
          <w:tcPr>
            <w:tcW w:w="4644" w:type="dxa"/>
            <w:gridSpan w:val="3"/>
            <w:shd w:val="clear" w:color="auto" w:fill="E6E6E6"/>
          </w:tcPr>
          <w:p w14:paraId="31D07EDD" w14:textId="77777777"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FIRM </w:t>
            </w:r>
            <w:r w:rsidR="002B2B39" w:rsidRPr="00150DE5">
              <w:rPr>
                <w:rFonts w:ascii="Calibri" w:hAnsi="Calibri"/>
                <w:i/>
              </w:rPr>
              <w:t>(if applicable)</w:t>
            </w:r>
          </w:p>
        </w:tc>
        <w:tc>
          <w:tcPr>
            <w:tcW w:w="5755" w:type="dxa"/>
            <w:gridSpan w:val="5"/>
          </w:tcPr>
          <w:p w14:paraId="269FA999" w14:textId="77777777" w:rsidR="00054E25" w:rsidRPr="00150DE5" w:rsidRDefault="00054E25">
            <w:pPr>
              <w:rPr>
                <w:rFonts w:ascii="Calibri" w:hAnsi="Calibri"/>
              </w:rPr>
            </w:pPr>
          </w:p>
        </w:tc>
      </w:tr>
      <w:tr w:rsidR="00E70AB8" w:rsidRPr="00150DE5" w14:paraId="645A6AC7" w14:textId="77777777" w:rsidTr="00D21BF3">
        <w:tc>
          <w:tcPr>
            <w:tcW w:w="4644" w:type="dxa"/>
            <w:gridSpan w:val="3"/>
            <w:tcBorders>
              <w:bottom w:val="single" w:sz="4" w:space="0" w:color="auto"/>
            </w:tcBorders>
            <w:shd w:val="clear" w:color="auto" w:fill="E6E6E6"/>
          </w:tcPr>
          <w:p w14:paraId="0CDA5A1C" w14:textId="77777777" w:rsidR="00E70AB8" w:rsidRPr="00150DE5" w:rsidRDefault="002B2B39" w:rsidP="002B2B39">
            <w:pPr>
              <w:rPr>
                <w:rFonts w:ascii="Calibri" w:hAnsi="Calibri"/>
              </w:rPr>
            </w:pPr>
            <w:r w:rsidRPr="00150DE5">
              <w:rPr>
                <w:rFonts w:ascii="Calibri" w:hAnsi="Calibri"/>
              </w:rPr>
              <w:t>NAME OF PRINCIPAL CONSULTANT</w:t>
            </w:r>
          </w:p>
        </w:tc>
        <w:tc>
          <w:tcPr>
            <w:tcW w:w="5755" w:type="dxa"/>
            <w:gridSpan w:val="5"/>
          </w:tcPr>
          <w:p w14:paraId="2FBF98EC" w14:textId="77777777" w:rsidR="00E70AB8" w:rsidRPr="00150DE5" w:rsidRDefault="00E70AB8">
            <w:pPr>
              <w:rPr>
                <w:rFonts w:ascii="Calibri" w:hAnsi="Calibri"/>
              </w:rPr>
            </w:pPr>
          </w:p>
        </w:tc>
      </w:tr>
      <w:tr w:rsidR="00BF6101" w:rsidRPr="00150DE5" w14:paraId="7A313491" w14:textId="77777777" w:rsidTr="00D21BF3">
        <w:trPr>
          <w:cantSplit/>
        </w:trPr>
        <w:tc>
          <w:tcPr>
            <w:tcW w:w="4644" w:type="dxa"/>
            <w:gridSpan w:val="3"/>
            <w:tcBorders>
              <w:bottom w:val="single" w:sz="4" w:space="0" w:color="auto"/>
            </w:tcBorders>
            <w:shd w:val="clear" w:color="auto" w:fill="E6E6E6"/>
          </w:tcPr>
          <w:p w14:paraId="7BBF3459"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5755" w:type="dxa"/>
            <w:gridSpan w:val="5"/>
          </w:tcPr>
          <w:p w14:paraId="71483549" w14:textId="77777777" w:rsidR="00BF6101" w:rsidRPr="00150DE5" w:rsidRDefault="00BF6101">
            <w:pPr>
              <w:rPr>
                <w:rFonts w:ascii="Calibri" w:hAnsi="Calibri"/>
              </w:rPr>
            </w:pPr>
          </w:p>
        </w:tc>
      </w:tr>
      <w:tr w:rsidR="002B2B39" w:rsidRPr="00150DE5" w14:paraId="3B13EDAE" w14:textId="77777777" w:rsidTr="00D21BF3">
        <w:trPr>
          <w:cantSplit/>
        </w:trPr>
        <w:tc>
          <w:tcPr>
            <w:tcW w:w="4644" w:type="dxa"/>
            <w:gridSpan w:val="3"/>
            <w:tcBorders>
              <w:bottom w:val="single" w:sz="4" w:space="0" w:color="auto"/>
            </w:tcBorders>
            <w:shd w:val="clear" w:color="auto" w:fill="E6E6E6"/>
          </w:tcPr>
          <w:p w14:paraId="4CBA930A"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5755" w:type="dxa"/>
            <w:gridSpan w:val="5"/>
          </w:tcPr>
          <w:p w14:paraId="2CA7C3EC" w14:textId="77777777" w:rsidR="002B2B39" w:rsidRPr="00150DE5" w:rsidRDefault="002B2B39">
            <w:pPr>
              <w:rPr>
                <w:rFonts w:ascii="Calibri" w:hAnsi="Calibri"/>
              </w:rPr>
            </w:pPr>
          </w:p>
        </w:tc>
      </w:tr>
      <w:tr w:rsidR="00054E25" w:rsidRPr="00150DE5" w14:paraId="5D2EAB2A" w14:textId="77777777" w:rsidTr="00D21BF3">
        <w:tc>
          <w:tcPr>
            <w:tcW w:w="4644" w:type="dxa"/>
            <w:gridSpan w:val="3"/>
            <w:shd w:val="clear" w:color="auto" w:fill="E6E6E6"/>
          </w:tcPr>
          <w:p w14:paraId="069207DA" w14:textId="77777777" w:rsidR="00054E25" w:rsidRPr="00150DE5" w:rsidRDefault="00054E25">
            <w:pPr>
              <w:rPr>
                <w:rFonts w:ascii="Calibri" w:hAnsi="Calibri"/>
              </w:rPr>
            </w:pPr>
            <w:r w:rsidRPr="00150DE5">
              <w:rPr>
                <w:rFonts w:ascii="Calibri" w:hAnsi="Calibri"/>
              </w:rPr>
              <w:t>POSTAL ADDRESS</w:t>
            </w:r>
          </w:p>
        </w:tc>
        <w:tc>
          <w:tcPr>
            <w:tcW w:w="1162" w:type="dxa"/>
            <w:gridSpan w:val="2"/>
          </w:tcPr>
          <w:p w14:paraId="2B43EF4B" w14:textId="77777777" w:rsidR="00054E25" w:rsidRPr="00150DE5" w:rsidRDefault="00054E25">
            <w:pPr>
              <w:rPr>
                <w:rFonts w:ascii="Calibri" w:hAnsi="Calibri"/>
              </w:rPr>
            </w:pPr>
          </w:p>
        </w:tc>
        <w:tc>
          <w:tcPr>
            <w:tcW w:w="1890" w:type="dxa"/>
            <w:gridSpan w:val="2"/>
            <w:shd w:val="clear" w:color="auto" w:fill="E6E6E6"/>
          </w:tcPr>
          <w:p w14:paraId="683FD374" w14:textId="77777777" w:rsidR="00054E25" w:rsidRPr="00150DE5" w:rsidRDefault="00054E25">
            <w:pPr>
              <w:rPr>
                <w:rFonts w:ascii="Calibri" w:hAnsi="Calibri"/>
              </w:rPr>
            </w:pPr>
            <w:r w:rsidRPr="00150DE5">
              <w:rPr>
                <w:rFonts w:ascii="Calibri" w:hAnsi="Calibri"/>
              </w:rPr>
              <w:t>E-MAIL ADDRESS</w:t>
            </w:r>
          </w:p>
        </w:tc>
        <w:tc>
          <w:tcPr>
            <w:tcW w:w="2703" w:type="dxa"/>
          </w:tcPr>
          <w:p w14:paraId="73A006B8" w14:textId="77777777" w:rsidR="00936A30" w:rsidRPr="00150DE5" w:rsidRDefault="00936A30" w:rsidP="00E70AB8">
            <w:pPr>
              <w:rPr>
                <w:rFonts w:ascii="Calibri" w:hAnsi="Calibri"/>
              </w:rPr>
            </w:pPr>
          </w:p>
        </w:tc>
      </w:tr>
      <w:tr w:rsidR="00054E25" w:rsidRPr="00150DE5" w14:paraId="2B90E3AD" w14:textId="77777777" w:rsidTr="00D21BF3">
        <w:tc>
          <w:tcPr>
            <w:tcW w:w="4644" w:type="dxa"/>
            <w:gridSpan w:val="3"/>
            <w:shd w:val="clear" w:color="auto" w:fill="E6E6E6"/>
          </w:tcPr>
          <w:p w14:paraId="626960DE" w14:textId="77777777" w:rsidR="00054E25" w:rsidRPr="00150DE5" w:rsidRDefault="00054E25">
            <w:pPr>
              <w:rPr>
                <w:rFonts w:ascii="Calibri" w:hAnsi="Calibri"/>
              </w:rPr>
            </w:pPr>
            <w:r w:rsidRPr="00150DE5">
              <w:rPr>
                <w:rFonts w:ascii="Calibri" w:hAnsi="Calibri"/>
              </w:rPr>
              <w:t>TELEPHONE WORK</w:t>
            </w:r>
          </w:p>
        </w:tc>
        <w:tc>
          <w:tcPr>
            <w:tcW w:w="1162" w:type="dxa"/>
            <w:gridSpan w:val="2"/>
          </w:tcPr>
          <w:p w14:paraId="7FB61317" w14:textId="77777777" w:rsidR="00054E25" w:rsidRPr="00150DE5" w:rsidRDefault="00054E25" w:rsidP="00E70AB8">
            <w:pPr>
              <w:rPr>
                <w:rFonts w:ascii="Calibri" w:hAnsi="Calibri"/>
              </w:rPr>
            </w:pPr>
          </w:p>
        </w:tc>
        <w:tc>
          <w:tcPr>
            <w:tcW w:w="1890" w:type="dxa"/>
            <w:gridSpan w:val="2"/>
            <w:shd w:val="clear" w:color="auto" w:fill="E6E6E6"/>
          </w:tcPr>
          <w:p w14:paraId="07074F85" w14:textId="77777777" w:rsidR="00054E25" w:rsidRPr="00150DE5" w:rsidRDefault="00054E25">
            <w:pPr>
              <w:rPr>
                <w:rFonts w:ascii="Calibri" w:hAnsi="Calibri"/>
              </w:rPr>
            </w:pPr>
            <w:r w:rsidRPr="00150DE5">
              <w:rPr>
                <w:rFonts w:ascii="Calibri" w:hAnsi="Calibri"/>
              </w:rPr>
              <w:t>MOBILE NUMBER</w:t>
            </w:r>
          </w:p>
        </w:tc>
        <w:tc>
          <w:tcPr>
            <w:tcW w:w="2703" w:type="dxa"/>
          </w:tcPr>
          <w:p w14:paraId="3E826607" w14:textId="77777777" w:rsidR="00054E25" w:rsidRPr="00150DE5" w:rsidRDefault="00054E25">
            <w:pPr>
              <w:rPr>
                <w:rFonts w:ascii="Calibri" w:hAnsi="Calibri"/>
              </w:rPr>
            </w:pPr>
          </w:p>
        </w:tc>
      </w:tr>
      <w:tr w:rsidR="00054E25" w:rsidRPr="00150DE5" w14:paraId="6E1AB760" w14:textId="77777777" w:rsidTr="00D21BF3">
        <w:tc>
          <w:tcPr>
            <w:tcW w:w="4644" w:type="dxa"/>
            <w:gridSpan w:val="3"/>
            <w:tcBorders>
              <w:bottom w:val="single" w:sz="4" w:space="0" w:color="auto"/>
            </w:tcBorders>
            <w:shd w:val="clear" w:color="auto" w:fill="E6E6E6"/>
          </w:tcPr>
          <w:p w14:paraId="707B221C" w14:textId="77777777" w:rsidR="00054E25" w:rsidRPr="00150DE5" w:rsidRDefault="00054E25">
            <w:pPr>
              <w:rPr>
                <w:rFonts w:ascii="Calibri" w:hAnsi="Calibri"/>
              </w:rPr>
            </w:pPr>
            <w:r w:rsidRPr="00150DE5">
              <w:rPr>
                <w:rFonts w:ascii="Calibri" w:hAnsi="Calibri"/>
              </w:rPr>
              <w:t>TELEPHONE HOME</w:t>
            </w:r>
          </w:p>
        </w:tc>
        <w:tc>
          <w:tcPr>
            <w:tcW w:w="1162" w:type="dxa"/>
            <w:gridSpan w:val="2"/>
          </w:tcPr>
          <w:p w14:paraId="3ED88A34" w14:textId="77777777" w:rsidR="00054E25" w:rsidRPr="00150DE5" w:rsidRDefault="00054E25">
            <w:pPr>
              <w:rPr>
                <w:rFonts w:ascii="Calibri" w:hAnsi="Calibri"/>
              </w:rPr>
            </w:pPr>
          </w:p>
        </w:tc>
        <w:tc>
          <w:tcPr>
            <w:tcW w:w="1890" w:type="dxa"/>
            <w:gridSpan w:val="2"/>
            <w:shd w:val="clear" w:color="auto" w:fill="E6E6E6"/>
          </w:tcPr>
          <w:p w14:paraId="143AB473" w14:textId="77777777" w:rsidR="00054E25" w:rsidRPr="00150DE5" w:rsidRDefault="00054E25">
            <w:pPr>
              <w:rPr>
                <w:rFonts w:ascii="Calibri" w:hAnsi="Calibri"/>
              </w:rPr>
            </w:pPr>
            <w:r w:rsidRPr="00150DE5">
              <w:rPr>
                <w:rFonts w:ascii="Calibri" w:hAnsi="Calibri"/>
              </w:rPr>
              <w:t>FAX NUMBER</w:t>
            </w:r>
          </w:p>
        </w:tc>
        <w:tc>
          <w:tcPr>
            <w:tcW w:w="2703" w:type="dxa"/>
          </w:tcPr>
          <w:p w14:paraId="2B29652A" w14:textId="77777777" w:rsidR="00054E25" w:rsidRPr="00150DE5" w:rsidRDefault="00054E25">
            <w:pPr>
              <w:rPr>
                <w:rFonts w:ascii="Calibri" w:hAnsi="Calibri"/>
              </w:rPr>
            </w:pPr>
          </w:p>
        </w:tc>
      </w:tr>
      <w:tr w:rsidR="00054E25" w:rsidRPr="00150DE5" w14:paraId="35D88455" w14:textId="77777777">
        <w:trPr>
          <w:cantSplit/>
        </w:trPr>
        <w:tc>
          <w:tcPr>
            <w:tcW w:w="10399" w:type="dxa"/>
            <w:gridSpan w:val="8"/>
            <w:tcBorders>
              <w:bottom w:val="single" w:sz="4" w:space="0" w:color="auto"/>
            </w:tcBorders>
            <w:shd w:val="clear" w:color="auto" w:fill="4C4C4C"/>
          </w:tcPr>
          <w:p w14:paraId="11F9C3C8" w14:textId="77777777" w:rsidR="00054E25" w:rsidRPr="00150DE5" w:rsidRDefault="00054E25">
            <w:pPr>
              <w:rPr>
                <w:rFonts w:ascii="Calibri" w:hAnsi="Calibri"/>
              </w:rPr>
            </w:pPr>
          </w:p>
        </w:tc>
      </w:tr>
      <w:tr w:rsidR="00054E25" w:rsidRPr="00150DE5" w14:paraId="6BA55E82" w14:textId="77777777" w:rsidTr="007E17BB">
        <w:trPr>
          <w:cantSplit/>
        </w:trPr>
        <w:tc>
          <w:tcPr>
            <w:tcW w:w="808" w:type="dxa"/>
            <w:tcBorders>
              <w:bottom w:val="single" w:sz="4" w:space="0" w:color="auto"/>
            </w:tcBorders>
            <w:shd w:val="clear" w:color="auto" w:fill="C0C0C0"/>
          </w:tcPr>
          <w:p w14:paraId="4E597EF4" w14:textId="77777777" w:rsidR="00054E25" w:rsidRPr="00150DE5" w:rsidRDefault="00054E25">
            <w:pPr>
              <w:jc w:val="center"/>
              <w:rPr>
                <w:rFonts w:ascii="Calibri" w:hAnsi="Calibri"/>
                <w:b/>
                <w:bCs/>
              </w:rPr>
            </w:pPr>
            <w:r w:rsidRPr="00150DE5">
              <w:rPr>
                <w:rFonts w:ascii="Calibri" w:hAnsi="Calibri"/>
                <w:b/>
                <w:bCs/>
              </w:rPr>
              <w:t>2.</w:t>
            </w:r>
          </w:p>
        </w:tc>
        <w:tc>
          <w:tcPr>
            <w:tcW w:w="9591" w:type="dxa"/>
            <w:gridSpan w:val="7"/>
            <w:tcBorders>
              <w:bottom w:val="single" w:sz="4" w:space="0" w:color="auto"/>
            </w:tcBorders>
            <w:shd w:val="clear" w:color="auto" w:fill="C0C0C0"/>
          </w:tcPr>
          <w:p w14:paraId="5A683AD2" w14:textId="77777777"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r w:rsidR="00BF6101" w:rsidRPr="00150DE5">
              <w:rPr>
                <w:rFonts w:ascii="Calibri" w:hAnsi="Calibri"/>
                <w:bCs/>
                <w:i/>
              </w:rPr>
              <w:t>(</w:t>
            </w:r>
            <w:r w:rsidR="00701866" w:rsidRPr="00150DE5">
              <w:rPr>
                <w:rFonts w:ascii="Calibri" w:hAnsi="Calibri"/>
                <w:bCs/>
                <w:i/>
              </w:rPr>
              <w:t>PRINCIPAL APPLICANT</w:t>
            </w:r>
            <w:r w:rsidR="0082419D" w:rsidRPr="00150DE5">
              <w:rPr>
                <w:rFonts w:ascii="Calibri" w:hAnsi="Calibri"/>
                <w:bCs/>
                <w:i/>
              </w:rPr>
              <w:t xml:space="preserve"> &amp; PROPOSED PERSONNEL</w:t>
            </w:r>
            <w:r w:rsidR="00701866" w:rsidRPr="00150DE5">
              <w:rPr>
                <w:rFonts w:ascii="Calibri" w:hAnsi="Calibri"/>
                <w:bCs/>
                <w:i/>
              </w:rPr>
              <w:t>)</w:t>
            </w:r>
          </w:p>
        </w:tc>
      </w:tr>
      <w:tr w:rsidR="00054E25" w:rsidRPr="00150DE5" w14:paraId="376BA5DB" w14:textId="77777777" w:rsidTr="007E17BB">
        <w:tc>
          <w:tcPr>
            <w:tcW w:w="1781" w:type="dxa"/>
            <w:gridSpan w:val="2"/>
            <w:shd w:val="clear" w:color="auto" w:fill="E6E6E6"/>
          </w:tcPr>
          <w:p w14:paraId="4227815C" w14:textId="77777777" w:rsidR="00054E25" w:rsidRPr="00150DE5" w:rsidRDefault="00054E25">
            <w:pPr>
              <w:rPr>
                <w:rFonts w:ascii="Calibri" w:hAnsi="Calibri"/>
              </w:rPr>
            </w:pPr>
            <w:r w:rsidRPr="00150DE5">
              <w:rPr>
                <w:rFonts w:ascii="Calibri" w:hAnsi="Calibri"/>
              </w:rPr>
              <w:t>Dates</w:t>
            </w:r>
          </w:p>
        </w:tc>
        <w:tc>
          <w:tcPr>
            <w:tcW w:w="4025" w:type="dxa"/>
            <w:gridSpan w:val="3"/>
            <w:shd w:val="clear" w:color="auto" w:fill="E6E6E6"/>
          </w:tcPr>
          <w:p w14:paraId="009A8210" w14:textId="77777777" w:rsidR="00054E25" w:rsidRPr="00150DE5" w:rsidRDefault="00054E25">
            <w:pPr>
              <w:rPr>
                <w:rFonts w:ascii="Calibri" w:hAnsi="Calibri"/>
              </w:rPr>
            </w:pPr>
            <w:r w:rsidRPr="00150DE5">
              <w:rPr>
                <w:rFonts w:ascii="Calibri" w:hAnsi="Calibri"/>
              </w:rPr>
              <w:t>Institution/Country</w:t>
            </w:r>
          </w:p>
        </w:tc>
        <w:tc>
          <w:tcPr>
            <w:tcW w:w="4593" w:type="dxa"/>
            <w:gridSpan w:val="3"/>
            <w:shd w:val="clear" w:color="auto" w:fill="E6E6E6"/>
          </w:tcPr>
          <w:p w14:paraId="427C58E8" w14:textId="77777777" w:rsidR="00054E25" w:rsidRPr="00150DE5" w:rsidRDefault="00054E25">
            <w:pPr>
              <w:rPr>
                <w:rFonts w:ascii="Calibri" w:hAnsi="Calibri"/>
              </w:rPr>
            </w:pPr>
            <w:r w:rsidRPr="00150DE5">
              <w:rPr>
                <w:rFonts w:ascii="Calibri" w:hAnsi="Calibri"/>
              </w:rPr>
              <w:t>Qualification Attained</w:t>
            </w:r>
          </w:p>
        </w:tc>
      </w:tr>
      <w:tr w:rsidR="00053F5C" w:rsidRPr="00150DE5" w14:paraId="4C7CF185" w14:textId="77777777" w:rsidTr="007E17BB">
        <w:tc>
          <w:tcPr>
            <w:tcW w:w="1781" w:type="dxa"/>
            <w:gridSpan w:val="2"/>
          </w:tcPr>
          <w:p w14:paraId="37C6A53D" w14:textId="77777777" w:rsidR="00053F5C" w:rsidRPr="00150DE5" w:rsidRDefault="00053F5C" w:rsidP="008F3908">
            <w:pPr>
              <w:rPr>
                <w:rFonts w:ascii="Calibri" w:hAnsi="Calibri"/>
              </w:rPr>
            </w:pPr>
          </w:p>
        </w:tc>
        <w:tc>
          <w:tcPr>
            <w:tcW w:w="4025" w:type="dxa"/>
            <w:gridSpan w:val="3"/>
          </w:tcPr>
          <w:p w14:paraId="5ABDF777" w14:textId="77777777" w:rsidR="00053F5C" w:rsidRPr="00150DE5" w:rsidRDefault="00053F5C" w:rsidP="008F3908">
            <w:pPr>
              <w:rPr>
                <w:rFonts w:ascii="Calibri" w:hAnsi="Calibri"/>
              </w:rPr>
            </w:pPr>
          </w:p>
        </w:tc>
        <w:tc>
          <w:tcPr>
            <w:tcW w:w="4593" w:type="dxa"/>
            <w:gridSpan w:val="3"/>
          </w:tcPr>
          <w:p w14:paraId="44CB760F" w14:textId="77777777" w:rsidR="00053F5C" w:rsidRPr="00150DE5" w:rsidRDefault="00053F5C" w:rsidP="008F3908">
            <w:pPr>
              <w:rPr>
                <w:rFonts w:ascii="Calibri" w:hAnsi="Calibri"/>
              </w:rPr>
            </w:pPr>
          </w:p>
        </w:tc>
      </w:tr>
      <w:tr w:rsidR="00053F5C" w:rsidRPr="00150DE5" w14:paraId="59B830C6" w14:textId="77777777" w:rsidTr="007E17BB">
        <w:tc>
          <w:tcPr>
            <w:tcW w:w="1781" w:type="dxa"/>
            <w:gridSpan w:val="2"/>
          </w:tcPr>
          <w:p w14:paraId="704A4D83" w14:textId="77777777" w:rsidR="00053F5C" w:rsidRPr="00150DE5" w:rsidRDefault="00053F5C" w:rsidP="008F3908">
            <w:pPr>
              <w:rPr>
                <w:rFonts w:ascii="Calibri" w:hAnsi="Calibri"/>
              </w:rPr>
            </w:pPr>
          </w:p>
        </w:tc>
        <w:tc>
          <w:tcPr>
            <w:tcW w:w="4025" w:type="dxa"/>
            <w:gridSpan w:val="3"/>
          </w:tcPr>
          <w:p w14:paraId="6D8C7E64" w14:textId="77777777" w:rsidR="00053F5C" w:rsidRPr="00150DE5" w:rsidRDefault="00053F5C" w:rsidP="008F3908">
            <w:pPr>
              <w:rPr>
                <w:rFonts w:ascii="Calibri" w:hAnsi="Calibri"/>
              </w:rPr>
            </w:pPr>
          </w:p>
        </w:tc>
        <w:tc>
          <w:tcPr>
            <w:tcW w:w="4593" w:type="dxa"/>
            <w:gridSpan w:val="3"/>
          </w:tcPr>
          <w:p w14:paraId="41D9C06F" w14:textId="77777777" w:rsidR="00053F5C" w:rsidRPr="00150DE5" w:rsidRDefault="00053F5C" w:rsidP="008F3908">
            <w:pPr>
              <w:rPr>
                <w:rFonts w:ascii="Calibri" w:hAnsi="Calibri"/>
              </w:rPr>
            </w:pPr>
          </w:p>
        </w:tc>
      </w:tr>
      <w:tr w:rsidR="00053F5C" w:rsidRPr="00150DE5" w14:paraId="1AB272E7" w14:textId="77777777" w:rsidTr="007E17BB">
        <w:tc>
          <w:tcPr>
            <w:tcW w:w="1781" w:type="dxa"/>
            <w:gridSpan w:val="2"/>
            <w:tcBorders>
              <w:bottom w:val="single" w:sz="4" w:space="0" w:color="auto"/>
            </w:tcBorders>
          </w:tcPr>
          <w:p w14:paraId="0A33FC97"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076DEC79"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1F15999A" w14:textId="77777777" w:rsidR="00053F5C" w:rsidRPr="00150DE5" w:rsidRDefault="00053F5C" w:rsidP="008F3908">
            <w:pPr>
              <w:rPr>
                <w:rFonts w:ascii="Calibri" w:hAnsi="Calibri"/>
              </w:rPr>
            </w:pPr>
          </w:p>
        </w:tc>
      </w:tr>
      <w:tr w:rsidR="00053F5C" w:rsidRPr="00150DE5" w14:paraId="571D9991" w14:textId="77777777" w:rsidTr="007E17BB">
        <w:tc>
          <w:tcPr>
            <w:tcW w:w="1781" w:type="dxa"/>
            <w:gridSpan w:val="2"/>
            <w:tcBorders>
              <w:bottom w:val="single" w:sz="4" w:space="0" w:color="auto"/>
            </w:tcBorders>
          </w:tcPr>
          <w:p w14:paraId="4AEEC61C"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4532F0DF"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4E4F668A" w14:textId="77777777" w:rsidR="00053F5C" w:rsidRPr="00150DE5" w:rsidRDefault="00053F5C" w:rsidP="00493F5C">
            <w:pPr>
              <w:rPr>
                <w:rFonts w:ascii="Calibri" w:hAnsi="Calibri"/>
              </w:rPr>
            </w:pPr>
          </w:p>
        </w:tc>
      </w:tr>
      <w:tr w:rsidR="00053F5C" w:rsidRPr="00150DE5" w14:paraId="789B4FB2" w14:textId="77777777" w:rsidTr="007E17BB">
        <w:tc>
          <w:tcPr>
            <w:tcW w:w="1781" w:type="dxa"/>
            <w:gridSpan w:val="2"/>
            <w:tcBorders>
              <w:bottom w:val="single" w:sz="4" w:space="0" w:color="auto"/>
            </w:tcBorders>
          </w:tcPr>
          <w:p w14:paraId="25993CEC"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02C2FD22"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0D75BB33" w14:textId="77777777" w:rsidR="00053F5C" w:rsidRPr="00150DE5" w:rsidRDefault="00053F5C" w:rsidP="008F3908">
            <w:pPr>
              <w:rPr>
                <w:rFonts w:ascii="Calibri" w:hAnsi="Calibri"/>
              </w:rPr>
            </w:pPr>
          </w:p>
        </w:tc>
      </w:tr>
      <w:tr w:rsidR="002738DD" w:rsidRPr="00150DE5" w14:paraId="6CF9BC53" w14:textId="77777777" w:rsidTr="007E17BB">
        <w:tc>
          <w:tcPr>
            <w:tcW w:w="1781" w:type="dxa"/>
            <w:gridSpan w:val="2"/>
            <w:tcBorders>
              <w:bottom w:val="single" w:sz="4" w:space="0" w:color="auto"/>
            </w:tcBorders>
          </w:tcPr>
          <w:p w14:paraId="794D4B08" w14:textId="77777777" w:rsidR="002738DD" w:rsidRPr="00150DE5" w:rsidRDefault="002738DD">
            <w:pPr>
              <w:rPr>
                <w:rFonts w:ascii="Calibri" w:hAnsi="Calibri"/>
              </w:rPr>
            </w:pPr>
          </w:p>
        </w:tc>
        <w:tc>
          <w:tcPr>
            <w:tcW w:w="4025" w:type="dxa"/>
            <w:gridSpan w:val="3"/>
            <w:tcBorders>
              <w:bottom w:val="single" w:sz="4" w:space="0" w:color="auto"/>
            </w:tcBorders>
          </w:tcPr>
          <w:p w14:paraId="25447D5A" w14:textId="77777777" w:rsidR="002738DD" w:rsidRPr="00150DE5" w:rsidRDefault="002738DD">
            <w:pPr>
              <w:rPr>
                <w:rFonts w:ascii="Calibri" w:hAnsi="Calibri"/>
              </w:rPr>
            </w:pPr>
          </w:p>
        </w:tc>
        <w:tc>
          <w:tcPr>
            <w:tcW w:w="4593" w:type="dxa"/>
            <w:gridSpan w:val="3"/>
            <w:tcBorders>
              <w:bottom w:val="single" w:sz="4" w:space="0" w:color="auto"/>
            </w:tcBorders>
          </w:tcPr>
          <w:p w14:paraId="4F899A85" w14:textId="77777777" w:rsidR="002738DD" w:rsidRPr="00150DE5" w:rsidRDefault="002738DD">
            <w:pPr>
              <w:rPr>
                <w:rFonts w:ascii="Calibri" w:hAnsi="Calibri"/>
              </w:rPr>
            </w:pPr>
          </w:p>
        </w:tc>
      </w:tr>
      <w:tr w:rsidR="002738DD" w:rsidRPr="00150DE5" w14:paraId="599A3118" w14:textId="77777777" w:rsidTr="0082419D">
        <w:trPr>
          <w:trHeight w:val="70"/>
        </w:trPr>
        <w:tc>
          <w:tcPr>
            <w:tcW w:w="1781" w:type="dxa"/>
            <w:gridSpan w:val="2"/>
            <w:tcBorders>
              <w:bottom w:val="single" w:sz="4" w:space="0" w:color="auto"/>
            </w:tcBorders>
          </w:tcPr>
          <w:p w14:paraId="43BABE74" w14:textId="77777777" w:rsidR="002738DD" w:rsidRPr="00150DE5" w:rsidRDefault="002738DD">
            <w:pPr>
              <w:rPr>
                <w:rFonts w:ascii="Calibri" w:hAnsi="Calibri"/>
              </w:rPr>
            </w:pPr>
          </w:p>
        </w:tc>
        <w:tc>
          <w:tcPr>
            <w:tcW w:w="4025" w:type="dxa"/>
            <w:gridSpan w:val="3"/>
            <w:tcBorders>
              <w:bottom w:val="single" w:sz="4" w:space="0" w:color="auto"/>
            </w:tcBorders>
          </w:tcPr>
          <w:p w14:paraId="6E293D2F" w14:textId="77777777" w:rsidR="002738DD" w:rsidRPr="00150DE5" w:rsidRDefault="002738DD">
            <w:pPr>
              <w:rPr>
                <w:rFonts w:ascii="Calibri" w:hAnsi="Calibri"/>
              </w:rPr>
            </w:pPr>
          </w:p>
        </w:tc>
        <w:tc>
          <w:tcPr>
            <w:tcW w:w="4593" w:type="dxa"/>
            <w:gridSpan w:val="3"/>
            <w:tcBorders>
              <w:bottom w:val="single" w:sz="4" w:space="0" w:color="auto"/>
            </w:tcBorders>
          </w:tcPr>
          <w:p w14:paraId="3F1D1422" w14:textId="77777777" w:rsidR="002738DD" w:rsidRPr="00150DE5" w:rsidRDefault="002738DD">
            <w:pPr>
              <w:rPr>
                <w:rFonts w:ascii="Calibri" w:hAnsi="Calibri"/>
              </w:rPr>
            </w:pPr>
          </w:p>
        </w:tc>
      </w:tr>
      <w:tr w:rsidR="002738DD" w:rsidRPr="00150DE5" w14:paraId="22C625C9" w14:textId="77777777">
        <w:trPr>
          <w:cantSplit/>
        </w:trPr>
        <w:tc>
          <w:tcPr>
            <w:tcW w:w="10399" w:type="dxa"/>
            <w:gridSpan w:val="8"/>
            <w:tcBorders>
              <w:bottom w:val="single" w:sz="4" w:space="0" w:color="auto"/>
            </w:tcBorders>
            <w:shd w:val="clear" w:color="auto" w:fill="4C4C4C"/>
          </w:tcPr>
          <w:p w14:paraId="0B5A5045" w14:textId="77777777" w:rsidR="002738DD" w:rsidRPr="00150DE5" w:rsidRDefault="002738DD">
            <w:pPr>
              <w:rPr>
                <w:rFonts w:ascii="Calibri" w:hAnsi="Calibri"/>
              </w:rPr>
            </w:pPr>
          </w:p>
        </w:tc>
      </w:tr>
      <w:tr w:rsidR="002738DD" w:rsidRPr="00150DE5" w14:paraId="1C1056BC" w14:textId="77777777" w:rsidTr="007E17BB">
        <w:trPr>
          <w:cantSplit/>
        </w:trPr>
        <w:tc>
          <w:tcPr>
            <w:tcW w:w="808" w:type="dxa"/>
            <w:tcBorders>
              <w:bottom w:val="single" w:sz="4" w:space="0" w:color="auto"/>
            </w:tcBorders>
            <w:shd w:val="clear" w:color="auto" w:fill="C0C0C0"/>
          </w:tcPr>
          <w:p w14:paraId="26A444C5" w14:textId="77777777" w:rsidR="002738DD" w:rsidRPr="00150DE5" w:rsidRDefault="00F906EF" w:rsidP="00F906EF">
            <w:pPr>
              <w:jc w:val="center"/>
              <w:rPr>
                <w:rFonts w:ascii="Calibri" w:hAnsi="Calibri"/>
                <w:b/>
                <w:bCs/>
              </w:rPr>
            </w:pPr>
            <w:r w:rsidRPr="00150DE5">
              <w:rPr>
                <w:rFonts w:ascii="Calibri" w:hAnsi="Calibri"/>
                <w:b/>
                <w:bCs/>
              </w:rPr>
              <w:t>3.</w:t>
            </w:r>
          </w:p>
        </w:tc>
        <w:tc>
          <w:tcPr>
            <w:tcW w:w="9591" w:type="dxa"/>
            <w:gridSpan w:val="7"/>
            <w:tcBorders>
              <w:bottom w:val="single" w:sz="4" w:space="0" w:color="auto"/>
            </w:tcBorders>
            <w:shd w:val="clear" w:color="auto" w:fill="C0C0C0"/>
          </w:tcPr>
          <w:p w14:paraId="06EF0E9D" w14:textId="77777777" w:rsidR="002738DD" w:rsidRPr="00150DE5" w:rsidRDefault="002738DD" w:rsidP="00701866">
            <w:pPr>
              <w:pStyle w:val="Heading1"/>
              <w:rPr>
                <w:rFonts w:ascii="Calibri" w:hAnsi="Calibri"/>
              </w:rPr>
            </w:pPr>
            <w:r w:rsidRPr="00150DE5">
              <w:rPr>
                <w:rFonts w:ascii="Calibri" w:hAnsi="Calibri"/>
              </w:rPr>
              <w:t xml:space="preserve">WORK EXPERIENCE </w:t>
            </w:r>
          </w:p>
        </w:tc>
      </w:tr>
      <w:tr w:rsidR="002738DD" w:rsidRPr="00150DE5" w14:paraId="5A109246" w14:textId="77777777" w:rsidTr="00587512">
        <w:tc>
          <w:tcPr>
            <w:tcW w:w="1781" w:type="dxa"/>
            <w:gridSpan w:val="2"/>
            <w:shd w:val="clear" w:color="auto" w:fill="E6E6E6"/>
          </w:tcPr>
          <w:p w14:paraId="39DC1887" w14:textId="77777777" w:rsidR="002738DD" w:rsidRPr="00150DE5" w:rsidRDefault="002738DD">
            <w:pPr>
              <w:rPr>
                <w:rFonts w:ascii="Calibri" w:hAnsi="Calibri"/>
              </w:rPr>
            </w:pPr>
            <w:r w:rsidRPr="00150DE5">
              <w:rPr>
                <w:rFonts w:ascii="Calibri" w:hAnsi="Calibri"/>
              </w:rPr>
              <w:t>Dates</w:t>
            </w:r>
          </w:p>
        </w:tc>
        <w:tc>
          <w:tcPr>
            <w:tcW w:w="3147" w:type="dxa"/>
            <w:gridSpan w:val="2"/>
            <w:shd w:val="clear" w:color="auto" w:fill="E6E6E6"/>
          </w:tcPr>
          <w:p w14:paraId="4BA5CFA7" w14:textId="77777777" w:rsidR="002738DD" w:rsidRPr="00150DE5" w:rsidRDefault="002738DD">
            <w:pPr>
              <w:rPr>
                <w:rFonts w:ascii="Calibri" w:hAnsi="Calibri"/>
              </w:rPr>
            </w:pPr>
            <w:r w:rsidRPr="00150DE5">
              <w:rPr>
                <w:rFonts w:ascii="Calibri" w:hAnsi="Calibri"/>
              </w:rPr>
              <w:t>Employer</w:t>
            </w:r>
          </w:p>
        </w:tc>
        <w:tc>
          <w:tcPr>
            <w:tcW w:w="5471" w:type="dxa"/>
            <w:gridSpan w:val="4"/>
            <w:shd w:val="clear" w:color="auto" w:fill="E6E6E6"/>
          </w:tcPr>
          <w:p w14:paraId="331C26FD" w14:textId="77777777" w:rsidR="002738DD" w:rsidRPr="00150DE5" w:rsidRDefault="002738DD">
            <w:pPr>
              <w:rPr>
                <w:rFonts w:ascii="Calibri" w:hAnsi="Calibri"/>
              </w:rPr>
            </w:pPr>
            <w:r w:rsidRPr="00150DE5">
              <w:rPr>
                <w:rFonts w:ascii="Calibri" w:hAnsi="Calibri"/>
              </w:rPr>
              <w:t>Position (briefly list core functions)</w:t>
            </w:r>
          </w:p>
        </w:tc>
      </w:tr>
      <w:tr w:rsidR="00443BA9" w:rsidRPr="00150DE5" w14:paraId="18E57009" w14:textId="77777777" w:rsidTr="00587512">
        <w:tc>
          <w:tcPr>
            <w:tcW w:w="1781" w:type="dxa"/>
            <w:gridSpan w:val="2"/>
          </w:tcPr>
          <w:p w14:paraId="48C86384" w14:textId="77777777" w:rsidR="00443BA9" w:rsidRPr="00150DE5" w:rsidRDefault="00443BA9" w:rsidP="00F600CF">
            <w:pPr>
              <w:rPr>
                <w:rFonts w:ascii="Calibri" w:hAnsi="Calibri" w:cs="Calibri"/>
                <w:b/>
              </w:rPr>
            </w:pPr>
          </w:p>
        </w:tc>
        <w:tc>
          <w:tcPr>
            <w:tcW w:w="3147" w:type="dxa"/>
            <w:gridSpan w:val="2"/>
          </w:tcPr>
          <w:p w14:paraId="4A9EA1DC" w14:textId="77777777" w:rsidR="00443BA9" w:rsidRPr="00150DE5" w:rsidRDefault="00443BA9" w:rsidP="00F600CF">
            <w:pPr>
              <w:rPr>
                <w:rFonts w:ascii="Calibri" w:hAnsi="Calibri" w:cs="Calibri"/>
                <w:b/>
              </w:rPr>
            </w:pPr>
          </w:p>
        </w:tc>
        <w:tc>
          <w:tcPr>
            <w:tcW w:w="5471" w:type="dxa"/>
            <w:gridSpan w:val="4"/>
          </w:tcPr>
          <w:p w14:paraId="42B445C5" w14:textId="77777777" w:rsidR="00053F5C" w:rsidRPr="00150DE5" w:rsidRDefault="00053F5C" w:rsidP="00053F5C">
            <w:pPr>
              <w:pStyle w:val="ListParagraph"/>
              <w:contextualSpacing w:val="0"/>
              <w:jc w:val="both"/>
              <w:rPr>
                <w:rFonts w:ascii="Calibri" w:hAnsi="Calibri" w:cs="Calibri"/>
              </w:rPr>
            </w:pPr>
          </w:p>
        </w:tc>
      </w:tr>
      <w:tr w:rsidR="00443BA9" w:rsidRPr="00150DE5" w14:paraId="23BAB6C3" w14:textId="77777777" w:rsidTr="00587512">
        <w:tc>
          <w:tcPr>
            <w:tcW w:w="1781" w:type="dxa"/>
            <w:gridSpan w:val="2"/>
            <w:tcBorders>
              <w:bottom w:val="single" w:sz="4" w:space="0" w:color="auto"/>
            </w:tcBorders>
          </w:tcPr>
          <w:p w14:paraId="3507B81A"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042E8515"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07B41C9F" w14:textId="77777777" w:rsidR="00A30EE4" w:rsidRPr="00150DE5" w:rsidRDefault="00A30EE4" w:rsidP="00053F5C">
            <w:pPr>
              <w:ind w:left="720"/>
              <w:rPr>
                <w:rFonts w:ascii="Calibri" w:hAnsi="Calibri" w:cs="Calibri"/>
                <w:bCs/>
              </w:rPr>
            </w:pPr>
          </w:p>
        </w:tc>
      </w:tr>
      <w:tr w:rsidR="00443BA9" w:rsidRPr="00150DE5" w14:paraId="5F85B8D7" w14:textId="77777777" w:rsidTr="00587512">
        <w:tc>
          <w:tcPr>
            <w:tcW w:w="1781" w:type="dxa"/>
            <w:gridSpan w:val="2"/>
            <w:tcBorders>
              <w:bottom w:val="single" w:sz="4" w:space="0" w:color="auto"/>
            </w:tcBorders>
          </w:tcPr>
          <w:p w14:paraId="4D0216C1"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642FC1A1"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17241D53" w14:textId="77777777" w:rsidR="00B05DB3" w:rsidRPr="00150DE5" w:rsidRDefault="00B05DB3" w:rsidP="00053F5C">
            <w:pPr>
              <w:ind w:left="720"/>
              <w:rPr>
                <w:rFonts w:ascii="Calibri" w:hAnsi="Calibri" w:cs="Calibri"/>
              </w:rPr>
            </w:pPr>
          </w:p>
        </w:tc>
      </w:tr>
      <w:tr w:rsidR="00443BA9" w:rsidRPr="00150DE5" w14:paraId="19F4264A" w14:textId="77777777" w:rsidTr="00587512">
        <w:tc>
          <w:tcPr>
            <w:tcW w:w="1781" w:type="dxa"/>
            <w:gridSpan w:val="2"/>
            <w:tcBorders>
              <w:bottom w:val="single" w:sz="4" w:space="0" w:color="auto"/>
            </w:tcBorders>
          </w:tcPr>
          <w:p w14:paraId="2810F915"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2E306077" w14:textId="77777777" w:rsidR="00053F5C" w:rsidRPr="00150DE5" w:rsidRDefault="00053F5C" w:rsidP="00F600CF">
            <w:pPr>
              <w:rPr>
                <w:rFonts w:ascii="Calibri" w:hAnsi="Calibri" w:cs="Calibri"/>
                <w:b/>
              </w:rPr>
            </w:pPr>
          </w:p>
        </w:tc>
        <w:tc>
          <w:tcPr>
            <w:tcW w:w="5471" w:type="dxa"/>
            <w:gridSpan w:val="4"/>
            <w:tcBorders>
              <w:bottom w:val="single" w:sz="4" w:space="0" w:color="auto"/>
            </w:tcBorders>
          </w:tcPr>
          <w:p w14:paraId="10F173CC" w14:textId="77777777" w:rsidR="00B05DB3" w:rsidRPr="00150DE5" w:rsidRDefault="00B05DB3" w:rsidP="00F600CF">
            <w:pPr>
              <w:rPr>
                <w:rFonts w:ascii="Calibri" w:hAnsi="Calibri" w:cs="Calibri"/>
              </w:rPr>
            </w:pPr>
          </w:p>
        </w:tc>
      </w:tr>
      <w:tr w:rsidR="00443BA9" w:rsidRPr="00150DE5" w14:paraId="75FF0D24" w14:textId="77777777">
        <w:trPr>
          <w:cantSplit/>
        </w:trPr>
        <w:tc>
          <w:tcPr>
            <w:tcW w:w="10399" w:type="dxa"/>
            <w:gridSpan w:val="8"/>
            <w:tcBorders>
              <w:bottom w:val="single" w:sz="4" w:space="0" w:color="auto"/>
            </w:tcBorders>
            <w:shd w:val="clear" w:color="auto" w:fill="4C4C4C"/>
          </w:tcPr>
          <w:p w14:paraId="466D9BCE" w14:textId="77777777" w:rsidR="00443BA9" w:rsidRPr="00150DE5" w:rsidRDefault="00443BA9">
            <w:pPr>
              <w:rPr>
                <w:rFonts w:ascii="Calibri" w:hAnsi="Calibri"/>
              </w:rPr>
            </w:pPr>
          </w:p>
        </w:tc>
      </w:tr>
      <w:tr w:rsidR="00443BA9" w:rsidRPr="00150DE5" w14:paraId="428448A7" w14:textId="77777777" w:rsidTr="007E17BB">
        <w:trPr>
          <w:cantSplit/>
        </w:trPr>
        <w:tc>
          <w:tcPr>
            <w:tcW w:w="808" w:type="dxa"/>
            <w:tcBorders>
              <w:bottom w:val="single" w:sz="4" w:space="0" w:color="auto"/>
            </w:tcBorders>
            <w:shd w:val="clear" w:color="auto" w:fill="C0C0C0"/>
          </w:tcPr>
          <w:p w14:paraId="54A82014" w14:textId="77777777" w:rsidR="00443BA9" w:rsidRPr="00150DE5" w:rsidRDefault="00F906EF" w:rsidP="00F906EF">
            <w:pPr>
              <w:jc w:val="center"/>
              <w:rPr>
                <w:rFonts w:ascii="Calibri" w:hAnsi="Calibri"/>
                <w:b/>
                <w:bCs/>
              </w:rPr>
            </w:pPr>
            <w:r w:rsidRPr="00150DE5">
              <w:rPr>
                <w:rFonts w:ascii="Calibri" w:hAnsi="Calibri"/>
                <w:b/>
                <w:bCs/>
              </w:rPr>
              <w:t>4.</w:t>
            </w:r>
          </w:p>
        </w:tc>
        <w:tc>
          <w:tcPr>
            <w:tcW w:w="9591" w:type="dxa"/>
            <w:gridSpan w:val="7"/>
            <w:tcBorders>
              <w:bottom w:val="single" w:sz="4" w:space="0" w:color="auto"/>
            </w:tcBorders>
            <w:shd w:val="clear" w:color="auto" w:fill="C0C0C0"/>
          </w:tcPr>
          <w:p w14:paraId="50E37ECC" w14:textId="77777777" w:rsidR="00443BA9" w:rsidRPr="00150DE5" w:rsidRDefault="00443BA9">
            <w:pPr>
              <w:rPr>
                <w:rFonts w:ascii="Calibri" w:hAnsi="Calibri"/>
                <w:b/>
                <w:bCs/>
              </w:rPr>
            </w:pPr>
            <w:r w:rsidRPr="00150DE5">
              <w:rPr>
                <w:rFonts w:ascii="Calibri" w:hAnsi="Calibri"/>
                <w:b/>
                <w:bCs/>
              </w:rPr>
              <w:t>PROFESSIONAL AFFILIATIONS/AWARDS</w:t>
            </w:r>
          </w:p>
        </w:tc>
      </w:tr>
      <w:tr w:rsidR="00443BA9" w:rsidRPr="00150DE5" w14:paraId="7698C3E3" w14:textId="77777777" w:rsidTr="007E17BB">
        <w:trPr>
          <w:cantSplit/>
        </w:trPr>
        <w:tc>
          <w:tcPr>
            <w:tcW w:w="1781" w:type="dxa"/>
            <w:gridSpan w:val="2"/>
            <w:tcBorders>
              <w:bottom w:val="single" w:sz="4" w:space="0" w:color="auto"/>
            </w:tcBorders>
            <w:shd w:val="clear" w:color="auto" w:fill="E6E6E6"/>
          </w:tcPr>
          <w:p w14:paraId="67E401C3" w14:textId="77777777" w:rsidR="00443BA9" w:rsidRPr="00150DE5" w:rsidRDefault="00443BA9">
            <w:pPr>
              <w:rPr>
                <w:rFonts w:ascii="Calibri" w:hAnsi="Calibri"/>
              </w:rPr>
            </w:pPr>
            <w:r w:rsidRPr="00150DE5">
              <w:rPr>
                <w:rFonts w:ascii="Calibri" w:hAnsi="Calibri"/>
              </w:rPr>
              <w:t>Dates</w:t>
            </w:r>
          </w:p>
        </w:tc>
        <w:tc>
          <w:tcPr>
            <w:tcW w:w="4025" w:type="dxa"/>
            <w:gridSpan w:val="3"/>
            <w:tcBorders>
              <w:bottom w:val="single" w:sz="4" w:space="0" w:color="auto"/>
            </w:tcBorders>
            <w:shd w:val="clear" w:color="auto" w:fill="E6E6E6"/>
          </w:tcPr>
          <w:p w14:paraId="3124808A" w14:textId="77777777" w:rsidR="00443BA9" w:rsidRPr="00150DE5" w:rsidRDefault="00443BA9">
            <w:pPr>
              <w:rPr>
                <w:rFonts w:ascii="Calibri" w:hAnsi="Calibri"/>
              </w:rPr>
            </w:pPr>
            <w:r w:rsidRPr="00150DE5">
              <w:rPr>
                <w:rFonts w:ascii="Calibri" w:hAnsi="Calibri"/>
              </w:rPr>
              <w:t>Organisation</w:t>
            </w:r>
          </w:p>
        </w:tc>
        <w:tc>
          <w:tcPr>
            <w:tcW w:w="4593" w:type="dxa"/>
            <w:gridSpan w:val="3"/>
            <w:tcBorders>
              <w:bottom w:val="single" w:sz="4" w:space="0" w:color="auto"/>
            </w:tcBorders>
            <w:shd w:val="clear" w:color="auto" w:fill="E6E6E6"/>
          </w:tcPr>
          <w:p w14:paraId="6063FAC8" w14:textId="77777777" w:rsidR="00443BA9" w:rsidRPr="00150DE5" w:rsidRDefault="00443BA9">
            <w:pPr>
              <w:rPr>
                <w:rFonts w:ascii="Calibri" w:hAnsi="Calibri"/>
              </w:rPr>
            </w:pPr>
            <w:r w:rsidRPr="00150DE5">
              <w:rPr>
                <w:rFonts w:ascii="Calibri" w:hAnsi="Calibri"/>
              </w:rPr>
              <w:t>Member/Award Status</w:t>
            </w:r>
          </w:p>
        </w:tc>
      </w:tr>
      <w:tr w:rsidR="00443BA9" w:rsidRPr="00150DE5" w14:paraId="5C089CE1" w14:textId="77777777" w:rsidTr="007E17BB">
        <w:trPr>
          <w:cantSplit/>
        </w:trPr>
        <w:tc>
          <w:tcPr>
            <w:tcW w:w="1781" w:type="dxa"/>
            <w:gridSpan w:val="2"/>
            <w:tcBorders>
              <w:bottom w:val="single" w:sz="4" w:space="0" w:color="auto"/>
            </w:tcBorders>
          </w:tcPr>
          <w:p w14:paraId="5D9FD79F" w14:textId="77777777" w:rsidR="00443BA9" w:rsidRPr="00150DE5" w:rsidRDefault="00443BA9">
            <w:pPr>
              <w:rPr>
                <w:rFonts w:ascii="Calibri" w:hAnsi="Calibri"/>
              </w:rPr>
            </w:pPr>
          </w:p>
        </w:tc>
        <w:tc>
          <w:tcPr>
            <w:tcW w:w="4025" w:type="dxa"/>
            <w:gridSpan w:val="3"/>
            <w:tcBorders>
              <w:bottom w:val="single" w:sz="4" w:space="0" w:color="auto"/>
            </w:tcBorders>
          </w:tcPr>
          <w:p w14:paraId="581FC7DA" w14:textId="77777777" w:rsidR="00443BA9" w:rsidRPr="00150DE5" w:rsidRDefault="00443BA9">
            <w:pPr>
              <w:rPr>
                <w:rFonts w:ascii="Calibri" w:hAnsi="Calibri"/>
              </w:rPr>
            </w:pPr>
          </w:p>
        </w:tc>
        <w:tc>
          <w:tcPr>
            <w:tcW w:w="4593" w:type="dxa"/>
            <w:gridSpan w:val="3"/>
            <w:tcBorders>
              <w:bottom w:val="single" w:sz="4" w:space="0" w:color="auto"/>
            </w:tcBorders>
          </w:tcPr>
          <w:p w14:paraId="5642CEE9" w14:textId="77777777" w:rsidR="00443BA9" w:rsidRPr="00150DE5" w:rsidRDefault="00443BA9">
            <w:pPr>
              <w:rPr>
                <w:rFonts w:ascii="Calibri" w:hAnsi="Calibri"/>
              </w:rPr>
            </w:pPr>
          </w:p>
        </w:tc>
      </w:tr>
      <w:tr w:rsidR="00443BA9" w:rsidRPr="00150DE5" w14:paraId="3B1D3DBE" w14:textId="77777777" w:rsidTr="007E17BB">
        <w:trPr>
          <w:cantSplit/>
        </w:trPr>
        <w:tc>
          <w:tcPr>
            <w:tcW w:w="1781" w:type="dxa"/>
            <w:gridSpan w:val="2"/>
            <w:tcBorders>
              <w:bottom w:val="single" w:sz="4" w:space="0" w:color="auto"/>
            </w:tcBorders>
          </w:tcPr>
          <w:p w14:paraId="51775494" w14:textId="77777777" w:rsidR="00443BA9" w:rsidRPr="00150DE5" w:rsidRDefault="00443BA9">
            <w:pPr>
              <w:rPr>
                <w:rFonts w:ascii="Calibri" w:hAnsi="Calibri"/>
              </w:rPr>
            </w:pPr>
          </w:p>
        </w:tc>
        <w:tc>
          <w:tcPr>
            <w:tcW w:w="4025" w:type="dxa"/>
            <w:gridSpan w:val="3"/>
            <w:tcBorders>
              <w:bottom w:val="single" w:sz="4" w:space="0" w:color="auto"/>
            </w:tcBorders>
          </w:tcPr>
          <w:p w14:paraId="69F4A0BB" w14:textId="77777777" w:rsidR="00443BA9" w:rsidRPr="00150DE5" w:rsidRDefault="00443BA9">
            <w:pPr>
              <w:rPr>
                <w:rFonts w:ascii="Calibri" w:hAnsi="Calibri"/>
              </w:rPr>
            </w:pPr>
          </w:p>
        </w:tc>
        <w:tc>
          <w:tcPr>
            <w:tcW w:w="4593" w:type="dxa"/>
            <w:gridSpan w:val="3"/>
            <w:tcBorders>
              <w:bottom w:val="single" w:sz="4" w:space="0" w:color="auto"/>
            </w:tcBorders>
          </w:tcPr>
          <w:p w14:paraId="68C72682" w14:textId="77777777" w:rsidR="00443BA9" w:rsidRPr="00150DE5" w:rsidRDefault="00443BA9">
            <w:pPr>
              <w:rPr>
                <w:rFonts w:ascii="Calibri" w:hAnsi="Calibri"/>
              </w:rPr>
            </w:pPr>
          </w:p>
        </w:tc>
      </w:tr>
      <w:tr w:rsidR="00443BA9" w:rsidRPr="00150DE5" w14:paraId="568825CF" w14:textId="77777777" w:rsidTr="007E17BB">
        <w:trPr>
          <w:cantSplit/>
        </w:trPr>
        <w:tc>
          <w:tcPr>
            <w:tcW w:w="1781" w:type="dxa"/>
            <w:gridSpan w:val="2"/>
            <w:tcBorders>
              <w:bottom w:val="single" w:sz="4" w:space="0" w:color="auto"/>
            </w:tcBorders>
            <w:shd w:val="clear" w:color="auto" w:fill="auto"/>
          </w:tcPr>
          <w:p w14:paraId="6BD666CE" w14:textId="77777777" w:rsidR="00443BA9" w:rsidRPr="00150DE5" w:rsidRDefault="00443BA9">
            <w:pPr>
              <w:rPr>
                <w:rFonts w:ascii="Calibri" w:hAnsi="Calibri"/>
              </w:rPr>
            </w:pPr>
          </w:p>
        </w:tc>
        <w:tc>
          <w:tcPr>
            <w:tcW w:w="4025" w:type="dxa"/>
            <w:gridSpan w:val="3"/>
            <w:tcBorders>
              <w:bottom w:val="single" w:sz="4" w:space="0" w:color="auto"/>
            </w:tcBorders>
            <w:shd w:val="clear" w:color="auto" w:fill="auto"/>
          </w:tcPr>
          <w:p w14:paraId="1B32E34D" w14:textId="77777777" w:rsidR="00443BA9" w:rsidRPr="00150DE5" w:rsidRDefault="00443BA9">
            <w:pPr>
              <w:rPr>
                <w:rFonts w:ascii="Calibri" w:hAnsi="Calibri"/>
              </w:rPr>
            </w:pPr>
          </w:p>
        </w:tc>
        <w:tc>
          <w:tcPr>
            <w:tcW w:w="4593" w:type="dxa"/>
            <w:gridSpan w:val="3"/>
            <w:tcBorders>
              <w:bottom w:val="single" w:sz="4" w:space="0" w:color="auto"/>
            </w:tcBorders>
            <w:shd w:val="clear" w:color="auto" w:fill="auto"/>
          </w:tcPr>
          <w:p w14:paraId="0A46BB32" w14:textId="77777777" w:rsidR="00443BA9" w:rsidRPr="00150DE5" w:rsidRDefault="00443BA9">
            <w:pPr>
              <w:rPr>
                <w:rFonts w:ascii="Calibri" w:hAnsi="Calibri"/>
              </w:rPr>
            </w:pPr>
          </w:p>
        </w:tc>
      </w:tr>
      <w:tr w:rsidR="00443BA9" w:rsidRPr="00150DE5" w14:paraId="0E25CC19" w14:textId="77777777">
        <w:trPr>
          <w:cantSplit/>
        </w:trPr>
        <w:tc>
          <w:tcPr>
            <w:tcW w:w="10399" w:type="dxa"/>
            <w:gridSpan w:val="8"/>
            <w:tcBorders>
              <w:bottom w:val="single" w:sz="4" w:space="0" w:color="auto"/>
            </w:tcBorders>
            <w:shd w:val="clear" w:color="auto" w:fill="4C4C4C"/>
          </w:tcPr>
          <w:p w14:paraId="401F5C54" w14:textId="77777777" w:rsidR="00443BA9" w:rsidRPr="00150DE5" w:rsidRDefault="00443BA9">
            <w:pPr>
              <w:rPr>
                <w:rFonts w:ascii="Calibri" w:hAnsi="Calibri"/>
              </w:rPr>
            </w:pPr>
          </w:p>
        </w:tc>
      </w:tr>
      <w:tr w:rsidR="00443BA9" w:rsidRPr="00150DE5" w14:paraId="4862A561" w14:textId="77777777" w:rsidTr="007E17BB">
        <w:trPr>
          <w:cantSplit/>
        </w:trPr>
        <w:tc>
          <w:tcPr>
            <w:tcW w:w="808" w:type="dxa"/>
            <w:tcBorders>
              <w:bottom w:val="single" w:sz="4" w:space="0" w:color="auto"/>
            </w:tcBorders>
            <w:shd w:val="clear" w:color="auto" w:fill="C0C0C0"/>
          </w:tcPr>
          <w:p w14:paraId="5B139CCB" w14:textId="77777777" w:rsidR="00443BA9" w:rsidRPr="00150DE5" w:rsidRDefault="00F906EF">
            <w:pPr>
              <w:jc w:val="center"/>
              <w:rPr>
                <w:rFonts w:ascii="Calibri" w:hAnsi="Calibri"/>
                <w:b/>
                <w:bCs/>
              </w:rPr>
            </w:pPr>
            <w:r w:rsidRPr="00150DE5">
              <w:rPr>
                <w:rFonts w:ascii="Calibri" w:hAnsi="Calibri"/>
                <w:b/>
                <w:bCs/>
              </w:rPr>
              <w:lastRenderedPageBreak/>
              <w:t>5</w:t>
            </w:r>
            <w:r w:rsidR="00443BA9" w:rsidRPr="00150DE5">
              <w:rPr>
                <w:rFonts w:ascii="Calibri" w:hAnsi="Calibri"/>
                <w:b/>
                <w:bCs/>
              </w:rPr>
              <w:t>.</w:t>
            </w:r>
          </w:p>
        </w:tc>
        <w:tc>
          <w:tcPr>
            <w:tcW w:w="9591" w:type="dxa"/>
            <w:gridSpan w:val="7"/>
            <w:tcBorders>
              <w:bottom w:val="single" w:sz="4" w:space="0" w:color="auto"/>
            </w:tcBorders>
            <w:shd w:val="clear" w:color="auto" w:fill="C0C0C0"/>
          </w:tcPr>
          <w:p w14:paraId="1A72FD0D" w14:textId="77777777" w:rsidR="00443BA9" w:rsidRPr="00150DE5" w:rsidRDefault="00443BA9" w:rsidP="00587512">
            <w:pPr>
              <w:rPr>
                <w:rFonts w:ascii="Calibri" w:hAnsi="Calibri"/>
                <w:b/>
                <w:bCs/>
              </w:rPr>
            </w:pPr>
            <w:r w:rsidRPr="00150DE5">
              <w:rPr>
                <w:rFonts w:ascii="Calibri" w:hAnsi="Calibri"/>
                <w:b/>
                <w:bCs/>
              </w:rPr>
              <w:t>PROFESSIONAL REFEREES (List at least 3</w:t>
            </w:r>
            <w:r w:rsidR="002B2B39" w:rsidRPr="00150DE5">
              <w:rPr>
                <w:rFonts w:ascii="Calibri" w:hAnsi="Calibri"/>
                <w:b/>
                <w:bCs/>
              </w:rPr>
              <w:t xml:space="preserve"> including the most recent relevant to this job</w:t>
            </w:r>
            <w:r w:rsidRPr="00150DE5">
              <w:rPr>
                <w:rFonts w:ascii="Calibri" w:hAnsi="Calibri"/>
                <w:b/>
                <w:bCs/>
              </w:rPr>
              <w:t>)</w:t>
            </w:r>
          </w:p>
        </w:tc>
      </w:tr>
      <w:tr w:rsidR="00443BA9" w:rsidRPr="00150DE5" w14:paraId="5241C18E" w14:textId="77777777" w:rsidTr="00D21BF3">
        <w:tc>
          <w:tcPr>
            <w:tcW w:w="4644" w:type="dxa"/>
            <w:gridSpan w:val="3"/>
            <w:shd w:val="clear" w:color="auto" w:fill="E6E6E6"/>
          </w:tcPr>
          <w:p w14:paraId="0B6F42EC" w14:textId="77777777" w:rsidR="00443BA9" w:rsidRPr="00150DE5" w:rsidRDefault="00443BA9">
            <w:pPr>
              <w:rPr>
                <w:rFonts w:ascii="Calibri" w:hAnsi="Calibri"/>
              </w:rPr>
            </w:pPr>
            <w:r w:rsidRPr="00150DE5">
              <w:rPr>
                <w:rFonts w:ascii="Calibri" w:hAnsi="Calibri"/>
              </w:rPr>
              <w:t>Name</w:t>
            </w:r>
          </w:p>
        </w:tc>
        <w:tc>
          <w:tcPr>
            <w:tcW w:w="1162" w:type="dxa"/>
            <w:gridSpan w:val="2"/>
            <w:shd w:val="clear" w:color="auto" w:fill="E6E6E6"/>
          </w:tcPr>
          <w:p w14:paraId="4667128E" w14:textId="77777777" w:rsidR="00443BA9" w:rsidRPr="00150DE5" w:rsidRDefault="00443BA9">
            <w:pPr>
              <w:rPr>
                <w:rFonts w:ascii="Calibri" w:hAnsi="Calibri"/>
              </w:rPr>
            </w:pPr>
            <w:r w:rsidRPr="00150DE5">
              <w:rPr>
                <w:rFonts w:ascii="Calibri" w:hAnsi="Calibri"/>
              </w:rPr>
              <w:t xml:space="preserve">Position </w:t>
            </w:r>
          </w:p>
        </w:tc>
        <w:tc>
          <w:tcPr>
            <w:tcW w:w="4593" w:type="dxa"/>
            <w:gridSpan w:val="3"/>
            <w:shd w:val="clear" w:color="auto" w:fill="E6E6E6"/>
          </w:tcPr>
          <w:p w14:paraId="7B3F9B9D" w14:textId="77777777" w:rsidR="00443BA9" w:rsidRPr="00150DE5" w:rsidRDefault="00443BA9">
            <w:pPr>
              <w:rPr>
                <w:rFonts w:ascii="Calibri" w:hAnsi="Calibri"/>
              </w:rPr>
            </w:pPr>
            <w:r w:rsidRPr="00150DE5">
              <w:rPr>
                <w:rFonts w:ascii="Calibri" w:hAnsi="Calibri"/>
              </w:rPr>
              <w:t>Organisation &amp; Contact Details</w:t>
            </w:r>
          </w:p>
        </w:tc>
      </w:tr>
      <w:tr w:rsidR="00443BA9" w:rsidRPr="00150DE5" w14:paraId="414ADFDC" w14:textId="77777777" w:rsidTr="00D21BF3">
        <w:tc>
          <w:tcPr>
            <w:tcW w:w="4644" w:type="dxa"/>
            <w:gridSpan w:val="3"/>
          </w:tcPr>
          <w:p w14:paraId="3FAB579A" w14:textId="77777777" w:rsidR="00443BA9" w:rsidRPr="00150DE5" w:rsidRDefault="00443BA9">
            <w:pPr>
              <w:rPr>
                <w:rFonts w:ascii="Calibri" w:hAnsi="Calibri"/>
              </w:rPr>
            </w:pPr>
          </w:p>
        </w:tc>
        <w:tc>
          <w:tcPr>
            <w:tcW w:w="1162" w:type="dxa"/>
            <w:gridSpan w:val="2"/>
          </w:tcPr>
          <w:p w14:paraId="2B4C81D1" w14:textId="77777777" w:rsidR="00443BA9" w:rsidRPr="00150DE5" w:rsidRDefault="00443BA9">
            <w:pPr>
              <w:rPr>
                <w:rFonts w:ascii="Calibri" w:hAnsi="Calibri"/>
              </w:rPr>
            </w:pPr>
          </w:p>
        </w:tc>
        <w:tc>
          <w:tcPr>
            <w:tcW w:w="4593" w:type="dxa"/>
            <w:gridSpan w:val="3"/>
          </w:tcPr>
          <w:p w14:paraId="311D04B8" w14:textId="77777777" w:rsidR="00443BA9" w:rsidRPr="00150DE5" w:rsidRDefault="00443BA9">
            <w:pPr>
              <w:rPr>
                <w:rFonts w:ascii="Calibri" w:hAnsi="Calibri"/>
              </w:rPr>
            </w:pPr>
          </w:p>
        </w:tc>
      </w:tr>
      <w:tr w:rsidR="00635A2C" w:rsidRPr="00150DE5" w14:paraId="1B58A541" w14:textId="77777777" w:rsidTr="00D21BF3">
        <w:tc>
          <w:tcPr>
            <w:tcW w:w="4644" w:type="dxa"/>
            <w:gridSpan w:val="3"/>
          </w:tcPr>
          <w:p w14:paraId="707ACCAA" w14:textId="77777777" w:rsidR="00635A2C" w:rsidRPr="00150DE5" w:rsidRDefault="00635A2C">
            <w:pPr>
              <w:rPr>
                <w:rFonts w:ascii="Calibri" w:hAnsi="Calibri"/>
              </w:rPr>
            </w:pPr>
          </w:p>
        </w:tc>
        <w:tc>
          <w:tcPr>
            <w:tcW w:w="1162" w:type="dxa"/>
            <w:gridSpan w:val="2"/>
          </w:tcPr>
          <w:p w14:paraId="320A9C7B" w14:textId="77777777" w:rsidR="00635A2C" w:rsidRPr="00150DE5" w:rsidRDefault="00635A2C">
            <w:pPr>
              <w:rPr>
                <w:rFonts w:ascii="Calibri" w:hAnsi="Calibri"/>
              </w:rPr>
            </w:pPr>
          </w:p>
        </w:tc>
        <w:tc>
          <w:tcPr>
            <w:tcW w:w="4593" w:type="dxa"/>
            <w:gridSpan w:val="3"/>
          </w:tcPr>
          <w:p w14:paraId="5C21E4F0" w14:textId="77777777" w:rsidR="00635A2C" w:rsidRPr="00150DE5" w:rsidRDefault="00635A2C">
            <w:pPr>
              <w:rPr>
                <w:rFonts w:ascii="Calibri" w:hAnsi="Calibri"/>
              </w:rPr>
            </w:pPr>
          </w:p>
        </w:tc>
      </w:tr>
      <w:tr w:rsidR="00493F5C" w:rsidRPr="00150DE5" w14:paraId="7E5B6084" w14:textId="77777777" w:rsidTr="00D21BF3">
        <w:tc>
          <w:tcPr>
            <w:tcW w:w="4644" w:type="dxa"/>
            <w:gridSpan w:val="3"/>
          </w:tcPr>
          <w:p w14:paraId="32C86ED4" w14:textId="77777777" w:rsidR="00493F5C" w:rsidRPr="00150DE5" w:rsidRDefault="00493F5C">
            <w:pPr>
              <w:rPr>
                <w:rFonts w:ascii="Calibri" w:hAnsi="Calibri"/>
              </w:rPr>
            </w:pPr>
          </w:p>
        </w:tc>
        <w:tc>
          <w:tcPr>
            <w:tcW w:w="1162" w:type="dxa"/>
            <w:gridSpan w:val="2"/>
          </w:tcPr>
          <w:p w14:paraId="4E50880B" w14:textId="77777777" w:rsidR="00493F5C" w:rsidRPr="00150DE5" w:rsidRDefault="00493F5C">
            <w:pPr>
              <w:rPr>
                <w:rFonts w:ascii="Calibri" w:hAnsi="Calibri"/>
              </w:rPr>
            </w:pPr>
          </w:p>
        </w:tc>
        <w:tc>
          <w:tcPr>
            <w:tcW w:w="4593" w:type="dxa"/>
            <w:gridSpan w:val="3"/>
          </w:tcPr>
          <w:p w14:paraId="027FDD59" w14:textId="77777777" w:rsidR="00493F5C" w:rsidRPr="00150DE5" w:rsidRDefault="00493F5C" w:rsidP="00F20721">
            <w:pPr>
              <w:rPr>
                <w:rFonts w:ascii="Calibri" w:hAnsi="Calibri"/>
              </w:rPr>
            </w:pPr>
          </w:p>
        </w:tc>
      </w:tr>
      <w:tr w:rsidR="00443BA9" w:rsidRPr="00150DE5" w14:paraId="2BFF23A8" w14:textId="77777777" w:rsidTr="00D21BF3">
        <w:tc>
          <w:tcPr>
            <w:tcW w:w="4644" w:type="dxa"/>
            <w:gridSpan w:val="3"/>
          </w:tcPr>
          <w:p w14:paraId="1292A936" w14:textId="77777777" w:rsidR="00443BA9" w:rsidRPr="00150DE5" w:rsidRDefault="00443BA9" w:rsidP="00083665">
            <w:pPr>
              <w:rPr>
                <w:rFonts w:ascii="Calibri" w:hAnsi="Calibri"/>
              </w:rPr>
            </w:pPr>
          </w:p>
        </w:tc>
        <w:tc>
          <w:tcPr>
            <w:tcW w:w="1162" w:type="dxa"/>
            <w:gridSpan w:val="2"/>
          </w:tcPr>
          <w:p w14:paraId="1F722D66" w14:textId="77777777" w:rsidR="00443BA9" w:rsidRPr="00150DE5" w:rsidRDefault="00443BA9" w:rsidP="00083665">
            <w:pPr>
              <w:rPr>
                <w:rFonts w:ascii="Calibri" w:hAnsi="Calibri"/>
              </w:rPr>
            </w:pPr>
          </w:p>
        </w:tc>
        <w:tc>
          <w:tcPr>
            <w:tcW w:w="4593" w:type="dxa"/>
            <w:gridSpan w:val="3"/>
          </w:tcPr>
          <w:p w14:paraId="7A445F0B" w14:textId="77777777" w:rsidR="00443BA9" w:rsidRPr="00150DE5" w:rsidRDefault="00443BA9" w:rsidP="00635A2C">
            <w:pPr>
              <w:rPr>
                <w:rFonts w:ascii="Calibri" w:hAnsi="Calibri"/>
              </w:rPr>
            </w:pPr>
          </w:p>
        </w:tc>
      </w:tr>
      <w:tr w:rsidR="00443BA9" w:rsidRPr="00150DE5" w14:paraId="1E4BD0E1" w14:textId="77777777">
        <w:trPr>
          <w:cantSplit/>
        </w:trPr>
        <w:tc>
          <w:tcPr>
            <w:tcW w:w="10399" w:type="dxa"/>
            <w:gridSpan w:val="8"/>
            <w:tcBorders>
              <w:bottom w:val="single" w:sz="4" w:space="0" w:color="auto"/>
            </w:tcBorders>
            <w:shd w:val="clear" w:color="auto" w:fill="4C4C4C"/>
          </w:tcPr>
          <w:p w14:paraId="7607A4D7" w14:textId="77777777" w:rsidR="00443BA9" w:rsidRPr="00150DE5" w:rsidRDefault="00443BA9">
            <w:pPr>
              <w:rPr>
                <w:rFonts w:ascii="Calibri" w:hAnsi="Calibri"/>
              </w:rPr>
            </w:pPr>
          </w:p>
        </w:tc>
      </w:tr>
      <w:tr w:rsidR="00443BA9" w:rsidRPr="00150DE5" w14:paraId="07920D84" w14:textId="77777777" w:rsidTr="007E17BB">
        <w:trPr>
          <w:cantSplit/>
        </w:trPr>
        <w:tc>
          <w:tcPr>
            <w:tcW w:w="808" w:type="dxa"/>
            <w:shd w:val="clear" w:color="auto" w:fill="C0C0C0"/>
          </w:tcPr>
          <w:p w14:paraId="5D991C7B" w14:textId="77777777" w:rsidR="00443BA9" w:rsidRPr="00150DE5" w:rsidRDefault="00F906EF">
            <w:pPr>
              <w:rPr>
                <w:rFonts w:ascii="Calibri" w:hAnsi="Calibri"/>
                <w:b/>
                <w:bCs/>
              </w:rPr>
            </w:pPr>
            <w:r w:rsidRPr="00150DE5">
              <w:rPr>
                <w:rFonts w:ascii="Calibri" w:hAnsi="Calibri"/>
                <w:b/>
                <w:bCs/>
              </w:rPr>
              <w:t>6</w:t>
            </w:r>
            <w:r w:rsidR="00443BA9" w:rsidRPr="00150DE5">
              <w:rPr>
                <w:rFonts w:ascii="Calibri" w:hAnsi="Calibri"/>
                <w:b/>
                <w:bCs/>
              </w:rPr>
              <w:t>.</w:t>
            </w:r>
          </w:p>
        </w:tc>
        <w:tc>
          <w:tcPr>
            <w:tcW w:w="9591" w:type="dxa"/>
            <w:gridSpan w:val="7"/>
            <w:shd w:val="clear" w:color="auto" w:fill="C0C0C0"/>
          </w:tcPr>
          <w:p w14:paraId="55E6853B" w14:textId="77777777" w:rsidR="00443BA9" w:rsidRPr="00150DE5" w:rsidRDefault="00443BA9" w:rsidP="00CD653E">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E0183A" w:rsidRPr="00150DE5" w14:paraId="2436F562" w14:textId="77777777" w:rsidTr="00AF3931">
        <w:trPr>
          <w:cantSplit/>
        </w:trPr>
        <w:tc>
          <w:tcPr>
            <w:tcW w:w="10399" w:type="dxa"/>
            <w:gridSpan w:val="8"/>
            <w:shd w:val="clear" w:color="auto" w:fill="E6E6E6"/>
          </w:tcPr>
          <w:p w14:paraId="091D35B5" w14:textId="77777777" w:rsidR="00E0183A" w:rsidRPr="00435E31" w:rsidRDefault="00E0183A" w:rsidP="00D02E29">
            <w:pPr>
              <w:jc w:val="both"/>
              <w:rPr>
                <w:rFonts w:ascii="Calibri" w:hAnsi="Calibri" w:cs="Calibri"/>
                <w:b/>
              </w:rPr>
            </w:pPr>
            <w:r w:rsidRPr="00435E31">
              <w:rPr>
                <w:rFonts w:ascii="Calibri" w:hAnsi="Calibri" w:cs="Calibri"/>
                <w:b/>
              </w:rPr>
              <w:t xml:space="preserve">CRITERIA </w:t>
            </w:r>
            <w:r w:rsidR="00705BED">
              <w:rPr>
                <w:rFonts w:ascii="Calibri" w:hAnsi="Calibri" w:cs="Calibri"/>
                <w:b/>
              </w:rPr>
              <w:t xml:space="preserve">6.2 </w:t>
            </w:r>
            <w:proofErr w:type="spellStart"/>
            <w:r w:rsidR="00705BED">
              <w:rPr>
                <w:rFonts w:ascii="Calibri" w:hAnsi="Calibri" w:cs="Calibri"/>
                <w:b/>
              </w:rPr>
              <w:t>i</w:t>
            </w:r>
            <w:proofErr w:type="spellEnd"/>
            <w:r w:rsidR="00705BED">
              <w:rPr>
                <w:rFonts w:ascii="Calibri" w:hAnsi="Calibri" w:cs="Calibri"/>
                <w:b/>
              </w:rPr>
              <w:t>)</w:t>
            </w:r>
          </w:p>
          <w:p w14:paraId="40A20F6F" w14:textId="5EE26169" w:rsidR="00E0183A" w:rsidRPr="00705BED" w:rsidRDefault="000441AF" w:rsidP="00705BED">
            <w:pPr>
              <w:pStyle w:val="ListParagraph"/>
              <w:tabs>
                <w:tab w:val="left" w:pos="993"/>
              </w:tabs>
              <w:autoSpaceDE w:val="0"/>
              <w:autoSpaceDN w:val="0"/>
              <w:adjustRightInd w:val="0"/>
              <w:spacing w:before="120" w:line="276" w:lineRule="auto"/>
              <w:ind w:left="0" w:right="-7"/>
              <w:jc w:val="both"/>
              <w:rPr>
                <w:rFonts w:ascii="Arial" w:hAnsi="Arial" w:cs="Arial"/>
                <w:sz w:val="20"/>
                <w:szCs w:val="20"/>
              </w:rPr>
            </w:pPr>
            <w:r w:rsidRPr="00A33F81">
              <w:rPr>
                <w:rFonts w:ascii="Arial" w:hAnsi="Arial" w:cs="Arial"/>
                <w:noProof/>
                <w:sz w:val="20"/>
                <w:szCs w:val="20"/>
              </w:rPr>
              <w:t xml:space="preserve">Must be an </w:t>
            </w:r>
            <w:r w:rsidRPr="00A33F81">
              <w:rPr>
                <w:rFonts w:ascii="Arial" w:hAnsi="Arial" w:cs="Arial"/>
                <w:b/>
                <w:noProof/>
                <w:sz w:val="20"/>
                <w:szCs w:val="20"/>
              </w:rPr>
              <w:t>independent</w:t>
            </w:r>
            <w:r w:rsidRPr="00A33F81">
              <w:rPr>
                <w:rFonts w:ascii="Arial" w:hAnsi="Arial" w:cs="Arial"/>
                <w:noProof/>
                <w:sz w:val="20"/>
                <w:szCs w:val="20"/>
              </w:rPr>
              <w:t xml:space="preserve"> </w:t>
            </w:r>
            <w:r w:rsidRPr="00A33F81">
              <w:rPr>
                <w:rFonts w:ascii="Arial" w:hAnsi="Arial" w:cs="Arial"/>
                <w:b/>
                <w:noProof/>
                <w:sz w:val="20"/>
                <w:szCs w:val="20"/>
              </w:rPr>
              <w:t>external</w:t>
            </w:r>
            <w:r w:rsidRPr="00A33F81">
              <w:rPr>
                <w:rFonts w:ascii="Arial" w:hAnsi="Arial" w:cs="Arial"/>
                <w:noProof/>
                <w:sz w:val="20"/>
                <w:szCs w:val="20"/>
              </w:rPr>
              <w:t xml:space="preserve"> auditor who is a registered member of a national accounting or auditing body or institution which in turn is a member of the International Federation of Accountants (IFAC) and who is certified to perform audits</w:t>
            </w:r>
            <w:r w:rsidR="0008094F">
              <w:rPr>
                <w:rFonts w:ascii="Arial" w:hAnsi="Arial" w:cs="Arial"/>
                <w:noProof/>
                <w:sz w:val="20"/>
                <w:szCs w:val="20"/>
              </w:rPr>
              <w:t xml:space="preserve"> </w:t>
            </w:r>
            <w:r w:rsidR="0008094F" w:rsidRPr="000567C9">
              <w:rPr>
                <w:rFonts w:ascii="Arial" w:hAnsi="Arial" w:cs="Arial"/>
                <w:noProof/>
                <w:sz w:val="20"/>
                <w:szCs w:val="20"/>
              </w:rPr>
              <w:t>and in line with licensing requirements for the Samoa Institute of Accountants.</w:t>
            </w:r>
            <w:r w:rsidRPr="00A33F81">
              <w:rPr>
                <w:rFonts w:ascii="Arial" w:hAnsi="Arial" w:cs="Arial"/>
                <w:noProof/>
                <w:sz w:val="20"/>
                <w:szCs w:val="20"/>
              </w:rPr>
              <w:t>.</w:t>
            </w:r>
            <w:r>
              <w:rPr>
                <w:rFonts w:ascii="Arial" w:hAnsi="Arial" w:cs="Arial"/>
                <w:sz w:val="20"/>
                <w:szCs w:val="20"/>
              </w:rPr>
              <w:t xml:space="preserve"> </w:t>
            </w:r>
            <w:r w:rsidR="00705BED">
              <w:rPr>
                <w:rFonts w:ascii="Arial" w:hAnsi="Arial" w:cs="Arial"/>
                <w:sz w:val="20"/>
                <w:szCs w:val="20"/>
              </w:rPr>
              <w:t>(</w:t>
            </w:r>
            <w:r w:rsidR="00273EFE">
              <w:rPr>
                <w:rFonts w:ascii="Arial" w:hAnsi="Arial" w:cs="Arial"/>
                <w:sz w:val="20"/>
                <w:szCs w:val="20"/>
              </w:rPr>
              <w:t>1</w:t>
            </w:r>
            <w:r w:rsidR="00705BED">
              <w:rPr>
                <w:rFonts w:ascii="Arial" w:hAnsi="Arial" w:cs="Arial"/>
                <w:sz w:val="20"/>
                <w:szCs w:val="20"/>
              </w:rPr>
              <w:t>0%)</w:t>
            </w:r>
          </w:p>
        </w:tc>
      </w:tr>
      <w:tr w:rsidR="00E0183A" w:rsidRPr="00150DE5" w14:paraId="6D8DE81F" w14:textId="77777777" w:rsidTr="00AF3931">
        <w:trPr>
          <w:cantSplit/>
        </w:trPr>
        <w:tc>
          <w:tcPr>
            <w:tcW w:w="10399" w:type="dxa"/>
            <w:gridSpan w:val="8"/>
            <w:shd w:val="clear" w:color="auto" w:fill="auto"/>
          </w:tcPr>
          <w:p w14:paraId="6B708531" w14:textId="77777777" w:rsidR="00E0183A" w:rsidRPr="00435E31" w:rsidRDefault="00E0183A" w:rsidP="00E0183A">
            <w:pPr>
              <w:ind w:left="367"/>
              <w:rPr>
                <w:rFonts w:ascii="Calibri" w:hAnsi="Calibri" w:cs="Calibri"/>
              </w:rPr>
            </w:pPr>
          </w:p>
          <w:p w14:paraId="56B2ABC6" w14:textId="77777777" w:rsidR="00E0183A" w:rsidRDefault="00E0183A" w:rsidP="00E0183A">
            <w:pPr>
              <w:ind w:left="367"/>
              <w:rPr>
                <w:rFonts w:ascii="Calibri" w:hAnsi="Calibri" w:cs="Calibri"/>
              </w:rPr>
            </w:pPr>
          </w:p>
          <w:p w14:paraId="1F74B841" w14:textId="77777777" w:rsidR="00CC3261" w:rsidRPr="00435E31" w:rsidRDefault="00CC3261" w:rsidP="00CC3261">
            <w:pPr>
              <w:rPr>
                <w:rFonts w:ascii="Calibri" w:hAnsi="Calibri" w:cs="Calibri"/>
              </w:rPr>
            </w:pPr>
          </w:p>
          <w:p w14:paraId="5BCD499D" w14:textId="77777777" w:rsidR="00E0183A" w:rsidRPr="00435E31" w:rsidRDefault="00E0183A" w:rsidP="00E0183A">
            <w:pPr>
              <w:rPr>
                <w:rFonts w:ascii="Calibri" w:hAnsi="Calibri" w:cs="Calibri"/>
              </w:rPr>
            </w:pPr>
          </w:p>
        </w:tc>
      </w:tr>
      <w:tr w:rsidR="00E0183A" w:rsidRPr="00150DE5" w14:paraId="301B1F22" w14:textId="77777777" w:rsidTr="00AF3931">
        <w:trPr>
          <w:cantSplit/>
          <w:trHeight w:val="682"/>
        </w:trPr>
        <w:tc>
          <w:tcPr>
            <w:tcW w:w="10399" w:type="dxa"/>
            <w:gridSpan w:val="8"/>
            <w:shd w:val="clear" w:color="auto" w:fill="E6E6E6"/>
          </w:tcPr>
          <w:p w14:paraId="780ED02A" w14:textId="77777777" w:rsidR="00E0183A" w:rsidRDefault="00E0183A" w:rsidP="00D02E29">
            <w:pPr>
              <w:rPr>
                <w:rFonts w:ascii="Calibri" w:hAnsi="Calibri" w:cs="Calibri"/>
                <w:b/>
              </w:rPr>
            </w:pPr>
            <w:r w:rsidRPr="00435E31">
              <w:rPr>
                <w:rFonts w:ascii="Calibri" w:hAnsi="Calibri" w:cs="Calibri"/>
                <w:b/>
              </w:rPr>
              <w:t xml:space="preserve">CRITERIA </w:t>
            </w:r>
            <w:r w:rsidR="00705BED">
              <w:rPr>
                <w:rFonts w:ascii="Calibri" w:hAnsi="Calibri" w:cs="Calibri"/>
                <w:b/>
              </w:rPr>
              <w:t>6.2 ii)</w:t>
            </w:r>
          </w:p>
          <w:p w14:paraId="6B54D277" w14:textId="2264AE56" w:rsidR="00E0183A" w:rsidRPr="00705BED" w:rsidRDefault="000441AF" w:rsidP="00705BED">
            <w:pPr>
              <w:pStyle w:val="ListParagraph"/>
              <w:tabs>
                <w:tab w:val="left" w:pos="993"/>
              </w:tabs>
              <w:autoSpaceDE w:val="0"/>
              <w:autoSpaceDN w:val="0"/>
              <w:adjustRightInd w:val="0"/>
              <w:spacing w:before="120" w:line="276" w:lineRule="auto"/>
              <w:ind w:left="0" w:right="-7"/>
              <w:jc w:val="both"/>
              <w:rPr>
                <w:rFonts w:ascii="Arial" w:hAnsi="Arial" w:cs="Arial"/>
                <w:sz w:val="20"/>
                <w:szCs w:val="20"/>
              </w:rPr>
            </w:pPr>
            <w:r w:rsidRPr="004913FE">
              <w:rPr>
                <w:rFonts w:ascii="Arial" w:hAnsi="Arial" w:cs="Arial"/>
                <w:noProof/>
                <w:sz w:val="20"/>
                <w:szCs w:val="20"/>
              </w:rPr>
              <w:t xml:space="preserve">Extensive experience in the audit of similar inter-governmental agencies or international / regional organisations </w:t>
            </w:r>
            <w:r w:rsidR="00705BED">
              <w:rPr>
                <w:rFonts w:ascii="Arial" w:hAnsi="Arial" w:cs="Arial"/>
                <w:sz w:val="20"/>
                <w:szCs w:val="20"/>
              </w:rPr>
              <w:t>(20%)</w:t>
            </w:r>
          </w:p>
        </w:tc>
      </w:tr>
      <w:tr w:rsidR="00E0183A" w:rsidRPr="00150DE5" w14:paraId="4647940C" w14:textId="77777777" w:rsidTr="00E0183A">
        <w:trPr>
          <w:cantSplit/>
          <w:trHeight w:val="682"/>
        </w:trPr>
        <w:tc>
          <w:tcPr>
            <w:tcW w:w="10399" w:type="dxa"/>
            <w:gridSpan w:val="8"/>
            <w:shd w:val="clear" w:color="auto" w:fill="auto"/>
          </w:tcPr>
          <w:p w14:paraId="1B863797" w14:textId="77777777" w:rsidR="00E0183A" w:rsidRDefault="00E0183A" w:rsidP="00E0183A">
            <w:pPr>
              <w:ind w:left="360"/>
              <w:rPr>
                <w:rFonts w:ascii="Calibri" w:hAnsi="Calibri" w:cs="Calibri"/>
              </w:rPr>
            </w:pPr>
          </w:p>
          <w:p w14:paraId="070F6657" w14:textId="77777777" w:rsidR="00CC3261" w:rsidRDefault="00CC3261" w:rsidP="00E0183A">
            <w:pPr>
              <w:ind w:left="360"/>
              <w:rPr>
                <w:rFonts w:ascii="Calibri" w:hAnsi="Calibri" w:cs="Calibri"/>
              </w:rPr>
            </w:pPr>
          </w:p>
          <w:p w14:paraId="74D5B9D8" w14:textId="77777777" w:rsidR="00CC3261" w:rsidRPr="00435E31" w:rsidRDefault="00CC3261" w:rsidP="00E0183A">
            <w:pPr>
              <w:ind w:left="360"/>
              <w:rPr>
                <w:rFonts w:ascii="Calibri" w:hAnsi="Calibri" w:cs="Calibri"/>
              </w:rPr>
            </w:pPr>
          </w:p>
        </w:tc>
      </w:tr>
      <w:tr w:rsidR="00E0183A" w:rsidRPr="00150DE5" w14:paraId="78330EF8" w14:textId="77777777" w:rsidTr="00AF3931">
        <w:trPr>
          <w:cantSplit/>
        </w:trPr>
        <w:tc>
          <w:tcPr>
            <w:tcW w:w="10399" w:type="dxa"/>
            <w:gridSpan w:val="8"/>
            <w:shd w:val="clear" w:color="auto" w:fill="E6E6E6"/>
          </w:tcPr>
          <w:p w14:paraId="43075E82" w14:textId="77777777" w:rsidR="00E0183A" w:rsidRPr="00435E31" w:rsidRDefault="00E0183A" w:rsidP="00D02E29">
            <w:pPr>
              <w:rPr>
                <w:rFonts w:ascii="Calibri" w:hAnsi="Calibri" w:cs="Calibri"/>
                <w:b/>
              </w:rPr>
            </w:pPr>
            <w:r w:rsidRPr="00435E31">
              <w:rPr>
                <w:rFonts w:ascii="Calibri" w:hAnsi="Calibri" w:cs="Calibri"/>
                <w:b/>
              </w:rPr>
              <w:t xml:space="preserve">CRITERIA </w:t>
            </w:r>
            <w:r w:rsidR="00705BED">
              <w:rPr>
                <w:rFonts w:ascii="Calibri" w:hAnsi="Calibri" w:cs="Calibri"/>
                <w:b/>
              </w:rPr>
              <w:t>6.2 iii)</w:t>
            </w:r>
          </w:p>
          <w:p w14:paraId="0CC18C61" w14:textId="63506BDC" w:rsidR="00435E31" w:rsidRPr="00705BED" w:rsidRDefault="000441AF" w:rsidP="00705BED">
            <w:pPr>
              <w:pStyle w:val="ListParagraph"/>
              <w:tabs>
                <w:tab w:val="left" w:pos="993"/>
              </w:tabs>
              <w:autoSpaceDE w:val="0"/>
              <w:autoSpaceDN w:val="0"/>
              <w:adjustRightInd w:val="0"/>
              <w:spacing w:before="120" w:line="276" w:lineRule="auto"/>
              <w:ind w:left="0" w:right="-7"/>
              <w:jc w:val="both"/>
              <w:rPr>
                <w:rFonts w:ascii="Arial" w:hAnsi="Arial" w:cs="Arial"/>
                <w:sz w:val="20"/>
                <w:szCs w:val="20"/>
              </w:rPr>
            </w:pPr>
            <w:r w:rsidRPr="00A33F81">
              <w:rPr>
                <w:rFonts w:ascii="Arial" w:hAnsi="Arial" w:cs="Arial"/>
                <w:noProof/>
                <w:snapToGrid w:val="0"/>
                <w:sz w:val="20"/>
                <w:szCs w:val="20"/>
              </w:rPr>
              <w:t>The auditor must employ sufficient staff with: (i) appropriate professional qualifications and suitable experience with IFAC standards</w:t>
            </w:r>
            <w:r>
              <w:rPr>
                <w:rFonts w:ascii="Arial" w:hAnsi="Arial" w:cs="Arial"/>
                <w:noProof/>
                <w:sz w:val="20"/>
                <w:szCs w:val="20"/>
              </w:rPr>
              <w:t xml:space="preserve">. </w:t>
            </w:r>
            <w:r w:rsidRPr="000063F8">
              <w:rPr>
                <w:rFonts w:ascii="Arial" w:hAnsi="Arial" w:cs="Arial"/>
                <w:sz w:val="20"/>
                <w:szCs w:val="20"/>
              </w:rPr>
              <w:t>It is the responsibility of the auditor to propose and use an engagement team composed of an appropriate mix of auditors for this engagement.</w:t>
            </w:r>
            <w:r w:rsidRPr="00A33F81">
              <w:rPr>
                <w:rFonts w:ascii="Arial" w:hAnsi="Arial" w:cs="Arial"/>
                <w:noProof/>
                <w:sz w:val="20"/>
                <w:szCs w:val="20"/>
              </w:rPr>
              <w:t xml:space="preserve"> </w:t>
            </w:r>
            <w:r w:rsidRPr="00A33F81">
              <w:rPr>
                <w:rFonts w:ascii="Arial" w:hAnsi="Arial" w:cs="Arial"/>
                <w:sz w:val="20"/>
                <w:szCs w:val="20"/>
              </w:rPr>
              <w:t>(Staff profiles and CVs must clearly outline staff qualifications and experience)</w:t>
            </w:r>
            <w:r w:rsidR="00273EFE" w:rsidRPr="00273EFE" w:rsidDel="00273EFE">
              <w:rPr>
                <w:rFonts w:ascii="Arial" w:hAnsi="Arial" w:cs="Arial"/>
                <w:sz w:val="20"/>
                <w:szCs w:val="20"/>
              </w:rPr>
              <w:t xml:space="preserve"> </w:t>
            </w:r>
            <w:r w:rsidR="00705BED">
              <w:rPr>
                <w:rFonts w:ascii="Arial" w:hAnsi="Arial" w:cs="Arial"/>
                <w:sz w:val="20"/>
                <w:szCs w:val="20"/>
              </w:rPr>
              <w:t>(20%)</w:t>
            </w:r>
          </w:p>
        </w:tc>
      </w:tr>
      <w:tr w:rsidR="00E0183A" w:rsidRPr="00150DE5" w14:paraId="0DAFBF49" w14:textId="77777777" w:rsidTr="00E0183A">
        <w:trPr>
          <w:cantSplit/>
        </w:trPr>
        <w:tc>
          <w:tcPr>
            <w:tcW w:w="10399" w:type="dxa"/>
            <w:gridSpan w:val="8"/>
            <w:shd w:val="clear" w:color="auto" w:fill="auto"/>
          </w:tcPr>
          <w:p w14:paraId="59D246F7" w14:textId="77777777" w:rsidR="00E0183A" w:rsidRPr="00435E31" w:rsidRDefault="00E0183A" w:rsidP="00E0183A">
            <w:pPr>
              <w:ind w:left="360"/>
              <w:rPr>
                <w:rFonts w:ascii="Calibri" w:hAnsi="Calibri" w:cs="Calibri"/>
              </w:rPr>
            </w:pPr>
          </w:p>
          <w:p w14:paraId="72F949C5" w14:textId="77777777" w:rsidR="00E0183A" w:rsidRPr="00435E31" w:rsidRDefault="00E0183A" w:rsidP="00E0183A">
            <w:pPr>
              <w:ind w:left="360"/>
              <w:rPr>
                <w:rFonts w:ascii="Calibri" w:hAnsi="Calibri" w:cs="Calibri"/>
              </w:rPr>
            </w:pPr>
          </w:p>
          <w:p w14:paraId="608FF4D0" w14:textId="77777777" w:rsidR="00DA6504" w:rsidRPr="00435E31" w:rsidRDefault="00DA6504" w:rsidP="00E0183A">
            <w:pPr>
              <w:ind w:left="360"/>
              <w:rPr>
                <w:rFonts w:ascii="Calibri" w:hAnsi="Calibri" w:cs="Calibri"/>
              </w:rPr>
            </w:pPr>
          </w:p>
        </w:tc>
      </w:tr>
      <w:tr w:rsidR="00DA6504" w:rsidRPr="00150DE5" w14:paraId="0DE47DD3" w14:textId="77777777" w:rsidTr="00AF3931">
        <w:trPr>
          <w:cantSplit/>
        </w:trPr>
        <w:tc>
          <w:tcPr>
            <w:tcW w:w="10399" w:type="dxa"/>
            <w:gridSpan w:val="8"/>
            <w:shd w:val="clear" w:color="auto" w:fill="E6E6E6"/>
          </w:tcPr>
          <w:p w14:paraId="2A4A0054" w14:textId="77777777" w:rsidR="00DA6504" w:rsidRPr="00435E31" w:rsidRDefault="00DA6504" w:rsidP="00D02E29">
            <w:pPr>
              <w:rPr>
                <w:rFonts w:ascii="Calibri" w:hAnsi="Calibri" w:cs="Calibri"/>
                <w:b/>
              </w:rPr>
            </w:pPr>
            <w:r w:rsidRPr="00435E31">
              <w:rPr>
                <w:rFonts w:ascii="Calibri" w:hAnsi="Calibri" w:cs="Calibri"/>
                <w:b/>
              </w:rPr>
              <w:t xml:space="preserve">CRITERIA </w:t>
            </w:r>
            <w:r w:rsidR="00705BED">
              <w:rPr>
                <w:rFonts w:ascii="Calibri" w:hAnsi="Calibri" w:cs="Calibri"/>
                <w:b/>
              </w:rPr>
              <w:t>6.2 iv)</w:t>
            </w:r>
          </w:p>
          <w:p w14:paraId="73FB61D1" w14:textId="5E135FA0" w:rsidR="00DA6504" w:rsidRPr="00705BED" w:rsidRDefault="000441AF" w:rsidP="00705BED">
            <w:pPr>
              <w:pStyle w:val="ListParagraph"/>
              <w:tabs>
                <w:tab w:val="left" w:pos="993"/>
              </w:tabs>
              <w:autoSpaceDE w:val="0"/>
              <w:autoSpaceDN w:val="0"/>
              <w:adjustRightInd w:val="0"/>
              <w:spacing w:before="120" w:line="276" w:lineRule="auto"/>
              <w:ind w:left="0" w:right="-7"/>
              <w:jc w:val="both"/>
              <w:rPr>
                <w:rFonts w:ascii="Arial" w:hAnsi="Arial" w:cs="Arial"/>
                <w:sz w:val="20"/>
                <w:szCs w:val="20"/>
              </w:rPr>
            </w:pPr>
            <w:r w:rsidRPr="005E5CF5">
              <w:rPr>
                <w:rFonts w:ascii="Arial" w:hAnsi="Arial" w:cs="Arial"/>
                <w:color w:val="000000"/>
                <w:sz w:val="20"/>
                <w:szCs w:val="20"/>
                <w:lang w:eastAsia="en-AU"/>
              </w:rPr>
              <w:t>Demonstrated understanding of the requirements of the TOR with appropriate methodology for delivering the required outputs of this consultanc</w:t>
            </w:r>
            <w:r>
              <w:rPr>
                <w:rFonts w:ascii="Arial" w:hAnsi="Arial" w:cs="Arial"/>
                <w:color w:val="000000"/>
                <w:sz w:val="20"/>
                <w:szCs w:val="20"/>
                <w:lang w:eastAsia="en-AU"/>
              </w:rPr>
              <w:t>y</w:t>
            </w:r>
            <w:r w:rsidRPr="000453C5">
              <w:rPr>
                <w:rFonts w:ascii="Arial" w:hAnsi="Arial" w:cs="Arial"/>
                <w:color w:val="000000"/>
                <w:sz w:val="20"/>
                <w:szCs w:val="20"/>
                <w:lang w:eastAsia="en-AU"/>
              </w:rPr>
              <w:t>.</w:t>
            </w:r>
            <w:r>
              <w:rPr>
                <w:rFonts w:ascii="Arial" w:hAnsi="Arial" w:cs="Arial"/>
                <w:sz w:val="20"/>
                <w:szCs w:val="20"/>
              </w:rPr>
              <w:t xml:space="preserve"> </w:t>
            </w:r>
            <w:r w:rsidR="00705BED">
              <w:rPr>
                <w:rFonts w:ascii="Arial" w:hAnsi="Arial" w:cs="Arial"/>
                <w:sz w:val="20"/>
                <w:szCs w:val="20"/>
              </w:rPr>
              <w:t>(</w:t>
            </w:r>
            <w:r w:rsidR="00273EFE">
              <w:rPr>
                <w:rFonts w:ascii="Arial" w:hAnsi="Arial" w:cs="Arial"/>
                <w:sz w:val="20"/>
                <w:szCs w:val="20"/>
              </w:rPr>
              <w:t>3</w:t>
            </w:r>
            <w:r w:rsidR="00705BED">
              <w:rPr>
                <w:rFonts w:ascii="Arial" w:hAnsi="Arial" w:cs="Arial"/>
                <w:sz w:val="20"/>
                <w:szCs w:val="20"/>
              </w:rPr>
              <w:t>0%)</w:t>
            </w:r>
          </w:p>
        </w:tc>
      </w:tr>
      <w:tr w:rsidR="00DA6504" w:rsidRPr="00150DE5" w14:paraId="6838532A" w14:textId="77777777" w:rsidTr="00DA6504">
        <w:trPr>
          <w:cantSplit/>
        </w:trPr>
        <w:tc>
          <w:tcPr>
            <w:tcW w:w="10399" w:type="dxa"/>
            <w:gridSpan w:val="8"/>
            <w:shd w:val="clear" w:color="auto" w:fill="auto"/>
          </w:tcPr>
          <w:p w14:paraId="11BBB48A" w14:textId="77777777" w:rsidR="00DA6504" w:rsidRPr="00435E31" w:rsidRDefault="00DA6504" w:rsidP="00D02E29">
            <w:pPr>
              <w:rPr>
                <w:rFonts w:ascii="Calibri" w:hAnsi="Calibri" w:cs="Calibri"/>
                <w:b/>
              </w:rPr>
            </w:pPr>
          </w:p>
          <w:p w14:paraId="6909BE0A" w14:textId="77777777" w:rsidR="00DA6504" w:rsidRDefault="00DA6504" w:rsidP="00D02E29">
            <w:pPr>
              <w:rPr>
                <w:rFonts w:ascii="Calibri" w:hAnsi="Calibri" w:cs="Calibri"/>
                <w:b/>
              </w:rPr>
            </w:pPr>
          </w:p>
          <w:p w14:paraId="35CC7068" w14:textId="77777777" w:rsidR="00CC3261" w:rsidRPr="00435E31" w:rsidRDefault="00CC3261" w:rsidP="00D02E29">
            <w:pPr>
              <w:rPr>
                <w:rFonts w:ascii="Calibri" w:hAnsi="Calibri" w:cs="Calibri"/>
                <w:b/>
              </w:rPr>
            </w:pPr>
          </w:p>
          <w:p w14:paraId="7F011966" w14:textId="77777777" w:rsidR="00DA6504" w:rsidRPr="00435E31" w:rsidRDefault="00DA6504" w:rsidP="00D02E29">
            <w:pPr>
              <w:rPr>
                <w:rFonts w:ascii="Calibri" w:hAnsi="Calibri" w:cs="Calibri"/>
                <w:b/>
              </w:rPr>
            </w:pPr>
          </w:p>
        </w:tc>
      </w:tr>
      <w:tr w:rsidR="00435E31" w:rsidRPr="00150DE5" w14:paraId="3778AEC5" w14:textId="77777777" w:rsidTr="002132EE">
        <w:trPr>
          <w:cantSplit/>
        </w:trPr>
        <w:tc>
          <w:tcPr>
            <w:tcW w:w="10399" w:type="dxa"/>
            <w:gridSpan w:val="8"/>
            <w:shd w:val="clear" w:color="auto" w:fill="E7E6E6"/>
          </w:tcPr>
          <w:p w14:paraId="53DB6EDD" w14:textId="77777777" w:rsidR="00435E31" w:rsidRPr="00435E31" w:rsidRDefault="00435E31" w:rsidP="00435E31">
            <w:pPr>
              <w:rPr>
                <w:rFonts w:ascii="Calibri" w:hAnsi="Calibri" w:cs="Calibri"/>
                <w:b/>
              </w:rPr>
            </w:pPr>
            <w:r w:rsidRPr="00435E31">
              <w:rPr>
                <w:rFonts w:ascii="Calibri" w:hAnsi="Calibri" w:cs="Calibri"/>
                <w:b/>
              </w:rPr>
              <w:t xml:space="preserve">CRITERIA </w:t>
            </w:r>
            <w:r w:rsidR="00705BED">
              <w:rPr>
                <w:rFonts w:ascii="Calibri" w:hAnsi="Calibri" w:cs="Calibri"/>
                <w:b/>
              </w:rPr>
              <w:t>6.</w:t>
            </w:r>
            <w:r w:rsidRPr="00435E31">
              <w:rPr>
                <w:rFonts w:ascii="Calibri" w:hAnsi="Calibri" w:cs="Calibri"/>
                <w:b/>
              </w:rPr>
              <w:t>2</w:t>
            </w:r>
            <w:r w:rsidR="00705BED">
              <w:rPr>
                <w:rFonts w:ascii="Calibri" w:hAnsi="Calibri" w:cs="Calibri"/>
                <w:b/>
              </w:rPr>
              <w:t xml:space="preserve"> v)</w:t>
            </w:r>
          </w:p>
          <w:p w14:paraId="1632C52E" w14:textId="77777777" w:rsidR="000441AF" w:rsidRDefault="00705BED" w:rsidP="000441AF">
            <w:pPr>
              <w:pStyle w:val="BodyText1"/>
              <w:ind w:firstLine="0"/>
              <w:jc w:val="both"/>
              <w:rPr>
                <w:rFonts w:ascii="Arial" w:hAnsi="Arial" w:cs="Arial"/>
                <w:i/>
                <w:iCs/>
                <w:szCs w:val="20"/>
              </w:rPr>
            </w:pPr>
            <w:r>
              <w:rPr>
                <w:rFonts w:ascii="Arial" w:hAnsi="Arial" w:cs="Arial"/>
                <w:szCs w:val="20"/>
              </w:rPr>
              <w:t>Provides a competitive fee (in USD).</w:t>
            </w:r>
            <w:r w:rsidR="000441AF">
              <w:rPr>
                <w:rFonts w:ascii="Arial" w:hAnsi="Arial" w:cs="Arial"/>
                <w:szCs w:val="20"/>
              </w:rPr>
              <w:t xml:space="preserve"> </w:t>
            </w:r>
            <w:r w:rsidR="000441AF" w:rsidRPr="000441AF">
              <w:rPr>
                <w:rFonts w:ascii="Arial" w:hAnsi="Arial" w:cs="Arial"/>
                <w:i/>
                <w:iCs/>
                <w:szCs w:val="20"/>
              </w:rPr>
              <w:t xml:space="preserve">The audit is to be done physically at the Headquarters in </w:t>
            </w:r>
            <w:proofErr w:type="spellStart"/>
            <w:r w:rsidR="000441AF" w:rsidRPr="000441AF">
              <w:rPr>
                <w:rFonts w:ascii="Arial" w:hAnsi="Arial" w:cs="Arial"/>
                <w:i/>
                <w:iCs/>
                <w:szCs w:val="20"/>
              </w:rPr>
              <w:t>Vailima</w:t>
            </w:r>
            <w:proofErr w:type="spellEnd"/>
            <w:r w:rsidR="000441AF" w:rsidRPr="000441AF">
              <w:rPr>
                <w:rFonts w:ascii="Arial" w:hAnsi="Arial" w:cs="Arial"/>
                <w:i/>
                <w:iCs/>
                <w:szCs w:val="20"/>
              </w:rPr>
              <w:t xml:space="preserve">, Samoa.  If auditors are based outside Samoa, travel costs need to be clearly detailed and disclosed as part of the full tender proposal in addition to the actual audit engagement cost. </w:t>
            </w:r>
          </w:p>
          <w:p w14:paraId="66BC60BC" w14:textId="60AADED0" w:rsidR="000441AF" w:rsidRPr="00DE2FEA" w:rsidRDefault="000441AF" w:rsidP="000441AF">
            <w:pPr>
              <w:pStyle w:val="BodyText1"/>
              <w:ind w:firstLine="0"/>
              <w:jc w:val="both"/>
              <w:rPr>
                <w:rFonts w:ascii="Arial" w:hAnsi="Arial" w:cs="Arial"/>
                <w:bCs/>
                <w:color w:val="auto"/>
                <w:sz w:val="22"/>
                <w:szCs w:val="22"/>
              </w:rPr>
            </w:pPr>
            <w:r w:rsidRPr="000441AF">
              <w:rPr>
                <w:rFonts w:ascii="Arial" w:hAnsi="Arial" w:cs="Arial"/>
                <w:i/>
                <w:iCs/>
                <w:szCs w:val="20"/>
              </w:rPr>
              <w:t xml:space="preserve">Proposed methodology should thus consider this scenario and that any travel (if required) needs to be fully factored in the costs. </w:t>
            </w:r>
            <w:r>
              <w:rPr>
                <w:rFonts w:ascii="Arial" w:hAnsi="Arial" w:cs="Arial"/>
                <w:sz w:val="22"/>
                <w:szCs w:val="22"/>
              </w:rPr>
              <w:t xml:space="preserve"> </w:t>
            </w:r>
          </w:p>
          <w:p w14:paraId="2438F0C0" w14:textId="6C9CFD1B" w:rsidR="00435E31" w:rsidRPr="00705BED" w:rsidRDefault="00705BED" w:rsidP="00705BED">
            <w:pPr>
              <w:pStyle w:val="ListParagraph"/>
              <w:tabs>
                <w:tab w:val="left" w:pos="993"/>
              </w:tabs>
              <w:autoSpaceDE w:val="0"/>
              <w:autoSpaceDN w:val="0"/>
              <w:adjustRightInd w:val="0"/>
              <w:spacing w:before="120" w:line="276" w:lineRule="auto"/>
              <w:ind w:left="0" w:right="-7"/>
              <w:jc w:val="both"/>
              <w:rPr>
                <w:rFonts w:ascii="Arial" w:hAnsi="Arial" w:cs="Arial"/>
                <w:sz w:val="20"/>
                <w:szCs w:val="20"/>
              </w:rPr>
            </w:pPr>
            <w:r>
              <w:rPr>
                <w:rFonts w:ascii="Arial" w:hAnsi="Arial" w:cs="Arial"/>
                <w:sz w:val="20"/>
                <w:szCs w:val="20"/>
              </w:rPr>
              <w:t xml:space="preserve">It is essential to note that the “value for money” assessment will consider economical, efficiency and effectiveness, which does not necessarily </w:t>
            </w:r>
            <w:proofErr w:type="spellStart"/>
            <w:r>
              <w:rPr>
                <w:rFonts w:ascii="Arial" w:hAnsi="Arial" w:cs="Arial"/>
                <w:sz w:val="20"/>
                <w:szCs w:val="20"/>
              </w:rPr>
              <w:t>favor</w:t>
            </w:r>
            <w:proofErr w:type="spellEnd"/>
            <w:r>
              <w:rPr>
                <w:rFonts w:ascii="Arial" w:hAnsi="Arial" w:cs="Arial"/>
                <w:sz w:val="20"/>
                <w:szCs w:val="20"/>
              </w:rPr>
              <w:t xml:space="preserve"> the cheapest tender (20%)</w:t>
            </w:r>
          </w:p>
        </w:tc>
      </w:tr>
      <w:tr w:rsidR="00435E31" w:rsidRPr="00150DE5" w14:paraId="01528EC8" w14:textId="77777777" w:rsidTr="00DA6504">
        <w:trPr>
          <w:cantSplit/>
        </w:trPr>
        <w:tc>
          <w:tcPr>
            <w:tcW w:w="10399" w:type="dxa"/>
            <w:gridSpan w:val="8"/>
            <w:shd w:val="clear" w:color="auto" w:fill="auto"/>
          </w:tcPr>
          <w:p w14:paraId="2BD59E2C" w14:textId="77777777" w:rsidR="00435E31" w:rsidRDefault="00435E31" w:rsidP="00D02E29">
            <w:pPr>
              <w:rPr>
                <w:rFonts w:ascii="Calibri" w:hAnsi="Calibri" w:cs="Calibri"/>
                <w:b/>
              </w:rPr>
            </w:pPr>
          </w:p>
          <w:p w14:paraId="3D21D953" w14:textId="77777777" w:rsidR="00705BED" w:rsidRPr="00435E31" w:rsidRDefault="00705BED" w:rsidP="00705BED">
            <w:pPr>
              <w:pStyle w:val="Default"/>
              <w:numPr>
                <w:ilvl w:val="0"/>
                <w:numId w:val="6"/>
              </w:numPr>
              <w:rPr>
                <w:rFonts w:ascii="Calibri" w:hAnsi="Calibri" w:cs="Calibri"/>
              </w:rPr>
            </w:pPr>
            <w:r w:rsidRPr="00435E31">
              <w:rPr>
                <w:rFonts w:ascii="Calibri" w:hAnsi="Calibri" w:cs="Calibri"/>
              </w:rPr>
              <w:t>Attach a detailed financial proposal if necessary</w:t>
            </w:r>
          </w:p>
          <w:p w14:paraId="569B08BD" w14:textId="77777777" w:rsidR="00CC3261" w:rsidRPr="00435E31" w:rsidRDefault="00CC3261" w:rsidP="00D02E29">
            <w:pPr>
              <w:rPr>
                <w:rFonts w:ascii="Calibri" w:hAnsi="Calibri" w:cs="Calibri"/>
                <w:b/>
              </w:rPr>
            </w:pPr>
          </w:p>
          <w:p w14:paraId="14AB0E5C" w14:textId="77777777" w:rsidR="00435E31" w:rsidRPr="00435E31" w:rsidRDefault="00435E31" w:rsidP="00D02E29">
            <w:pPr>
              <w:rPr>
                <w:rFonts w:ascii="Calibri" w:hAnsi="Calibri" w:cs="Calibri"/>
                <w:b/>
              </w:rPr>
            </w:pPr>
          </w:p>
        </w:tc>
      </w:tr>
      <w:tr w:rsidR="00D02E29" w:rsidRPr="00150DE5" w14:paraId="3C96F17A" w14:textId="77777777">
        <w:trPr>
          <w:cantSplit/>
        </w:trPr>
        <w:tc>
          <w:tcPr>
            <w:tcW w:w="10399" w:type="dxa"/>
            <w:gridSpan w:val="8"/>
            <w:tcBorders>
              <w:bottom w:val="single" w:sz="4" w:space="0" w:color="auto"/>
            </w:tcBorders>
            <w:shd w:val="clear" w:color="auto" w:fill="4C4C4C"/>
          </w:tcPr>
          <w:p w14:paraId="573C3A57" w14:textId="77777777" w:rsidR="00D02E29" w:rsidRPr="00150DE5" w:rsidRDefault="00D02E29" w:rsidP="00D02E29">
            <w:pPr>
              <w:rPr>
                <w:rFonts w:ascii="Calibri" w:hAnsi="Calibri" w:cs="Calibri"/>
              </w:rPr>
            </w:pPr>
          </w:p>
        </w:tc>
      </w:tr>
      <w:tr w:rsidR="00D02E29" w:rsidRPr="00150DE5" w14:paraId="531FC55A" w14:textId="77777777" w:rsidTr="007E17BB">
        <w:trPr>
          <w:cantSplit/>
        </w:trPr>
        <w:tc>
          <w:tcPr>
            <w:tcW w:w="808" w:type="dxa"/>
            <w:shd w:val="clear" w:color="auto" w:fill="C0C0C0"/>
          </w:tcPr>
          <w:p w14:paraId="05BA9A68" w14:textId="77777777" w:rsidR="00D02E29" w:rsidRPr="00150DE5" w:rsidRDefault="00D02E29" w:rsidP="00D02E29">
            <w:pPr>
              <w:rPr>
                <w:rFonts w:ascii="Calibri" w:hAnsi="Calibri"/>
                <w:b/>
                <w:bCs/>
              </w:rPr>
            </w:pPr>
            <w:r w:rsidRPr="00150DE5">
              <w:rPr>
                <w:rFonts w:ascii="Calibri" w:hAnsi="Calibri"/>
                <w:b/>
                <w:bCs/>
              </w:rPr>
              <w:lastRenderedPageBreak/>
              <w:t>7.</w:t>
            </w:r>
          </w:p>
        </w:tc>
        <w:tc>
          <w:tcPr>
            <w:tcW w:w="9591" w:type="dxa"/>
            <w:gridSpan w:val="7"/>
            <w:shd w:val="clear" w:color="auto" w:fill="C0C0C0"/>
          </w:tcPr>
          <w:p w14:paraId="62C24D63" w14:textId="77777777" w:rsidR="00D02E29" w:rsidRPr="00150DE5" w:rsidRDefault="00D02E29" w:rsidP="00D02E29">
            <w:pPr>
              <w:rPr>
                <w:rFonts w:ascii="Calibri" w:hAnsi="Calibri" w:cs="Calibri"/>
                <w:b/>
                <w:bCs/>
              </w:rPr>
            </w:pPr>
            <w:r w:rsidRPr="00150DE5">
              <w:rPr>
                <w:rFonts w:ascii="Calibri" w:hAnsi="Calibri" w:cs="Calibri"/>
                <w:b/>
                <w:bCs/>
              </w:rPr>
              <w:t>GENERAL INFORMATION</w:t>
            </w:r>
          </w:p>
        </w:tc>
      </w:tr>
      <w:tr w:rsidR="00D02E29" w:rsidRPr="00150DE5" w14:paraId="6409D4E0" w14:textId="77777777" w:rsidTr="00D21BF3">
        <w:trPr>
          <w:cantSplit/>
        </w:trPr>
        <w:tc>
          <w:tcPr>
            <w:tcW w:w="4644" w:type="dxa"/>
            <w:gridSpan w:val="3"/>
            <w:shd w:val="clear" w:color="auto" w:fill="E6E6E6"/>
          </w:tcPr>
          <w:p w14:paraId="04E2E73D" w14:textId="77777777" w:rsidR="00D02E29" w:rsidRPr="00150DE5" w:rsidRDefault="00D02E29" w:rsidP="00D02E29">
            <w:pPr>
              <w:jc w:val="both"/>
              <w:rPr>
                <w:rFonts w:ascii="Calibri" w:hAnsi="Calibri"/>
              </w:rPr>
            </w:pPr>
            <w:r w:rsidRPr="00150DE5">
              <w:rPr>
                <w:rFonts w:ascii="Calibri" w:hAnsi="Calibri"/>
              </w:rPr>
              <w:t>Declaration of close relations to any individual who is currently employed at SPREP.  Please list name/s and nature of relationship.</w:t>
            </w:r>
          </w:p>
        </w:tc>
        <w:tc>
          <w:tcPr>
            <w:tcW w:w="5755" w:type="dxa"/>
            <w:gridSpan w:val="5"/>
          </w:tcPr>
          <w:p w14:paraId="0FCDC4F6" w14:textId="77777777" w:rsidR="00D02E29" w:rsidRPr="00150DE5" w:rsidRDefault="00D02E29" w:rsidP="00D02E29">
            <w:pPr>
              <w:rPr>
                <w:rFonts w:ascii="Calibri" w:hAnsi="Calibri" w:cs="Calibri"/>
              </w:rPr>
            </w:pPr>
          </w:p>
        </w:tc>
      </w:tr>
      <w:tr w:rsidR="00972235" w:rsidRPr="00150DE5" w14:paraId="0BF9DF37" w14:textId="77777777" w:rsidTr="00D21BF3">
        <w:trPr>
          <w:cantSplit/>
        </w:trPr>
        <w:tc>
          <w:tcPr>
            <w:tcW w:w="4644" w:type="dxa"/>
            <w:gridSpan w:val="3"/>
            <w:shd w:val="clear" w:color="auto" w:fill="E6E6E6"/>
          </w:tcPr>
          <w:p w14:paraId="0A5DFC31" w14:textId="77777777" w:rsidR="00972235" w:rsidRPr="003304F1" w:rsidRDefault="00972235" w:rsidP="00972235">
            <w:pPr>
              <w:pStyle w:val="Default"/>
              <w:jc w:val="both"/>
              <w:rPr>
                <w:rFonts w:ascii="Calibri" w:hAnsi="Calibri" w:cs="Calibri"/>
                <w:lang w:eastAsia="en-AU"/>
              </w:rPr>
            </w:pPr>
            <w:r w:rsidRPr="003304F1">
              <w:rPr>
                <w:rFonts w:ascii="Calibri" w:hAnsi="Calibri" w:cs="Calibri"/>
              </w:rPr>
              <w:t xml:space="preserve">Declaration </w:t>
            </w:r>
            <w:r w:rsidRPr="003304F1">
              <w:rPr>
                <w:rStyle w:val="Strong"/>
                <w:rFonts w:ascii="Calibri" w:hAnsi="Calibri" w:cs="Calibri"/>
                <w:b w:val="0"/>
              </w:rPr>
              <w:t xml:space="preserve">Tenderer has no association with </w:t>
            </w:r>
          </w:p>
          <w:p w14:paraId="68388876" w14:textId="52A09C39" w:rsidR="00972235" w:rsidRPr="00150DE5" w:rsidRDefault="00972235" w:rsidP="00972235">
            <w:pPr>
              <w:pStyle w:val="NormalWeb"/>
              <w:spacing w:before="0" w:after="120" w:line="276" w:lineRule="auto"/>
              <w:jc w:val="both"/>
              <w:rPr>
                <w:rFonts w:ascii="Calibri" w:hAnsi="Calibri"/>
              </w:rPr>
            </w:pPr>
            <w:r w:rsidRPr="003304F1">
              <w:rPr>
                <w:rFonts w:ascii="Calibri" w:hAnsi="Calibri" w:cs="Calibri"/>
                <w:lang w:eastAsia="en-AU"/>
              </w:rPr>
              <w:t xml:space="preserve">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w:t>
            </w:r>
            <w:proofErr w:type="spellStart"/>
            <w:r w:rsidRPr="003304F1">
              <w:rPr>
                <w:rFonts w:ascii="Calibri" w:hAnsi="Calibri" w:cs="Calibri"/>
                <w:lang w:eastAsia="en-AU"/>
              </w:rPr>
              <w:t>organisation</w:t>
            </w:r>
            <w:proofErr w:type="spellEnd"/>
            <w:r w:rsidRPr="003304F1">
              <w:rPr>
                <w:rFonts w:ascii="Calibri" w:hAnsi="Calibri" w:cs="Calibri"/>
                <w:lang w:eastAsia="en-AU"/>
              </w:rPr>
              <w:t xml:space="preserve">, money laundering or terrorist financing, child </w:t>
            </w:r>
            <w:proofErr w:type="spellStart"/>
            <w:r w:rsidRPr="003304F1">
              <w:rPr>
                <w:rFonts w:ascii="Calibri" w:hAnsi="Calibri" w:cs="Calibri"/>
                <w:lang w:eastAsia="en-AU"/>
              </w:rPr>
              <w:t>labour</w:t>
            </w:r>
            <w:proofErr w:type="spellEnd"/>
            <w:r w:rsidRPr="003304F1">
              <w:rPr>
                <w:rFonts w:ascii="Calibri" w:hAnsi="Calibri" w:cs="Calibri"/>
                <w:lang w:eastAsia="en-AU"/>
              </w:rPr>
              <w:t xml:space="preserve"> and other trafficking in human beings, deficiency in capability in complying main obligations, creating a shell company and being a shell company.</w:t>
            </w:r>
          </w:p>
        </w:tc>
        <w:tc>
          <w:tcPr>
            <w:tcW w:w="5755" w:type="dxa"/>
            <w:gridSpan w:val="5"/>
          </w:tcPr>
          <w:p w14:paraId="5BD81711" w14:textId="77777777" w:rsidR="00972235" w:rsidRPr="00150DE5" w:rsidRDefault="00972235" w:rsidP="00972235">
            <w:pPr>
              <w:rPr>
                <w:rFonts w:ascii="Calibri" w:hAnsi="Calibri" w:cs="Calibri"/>
              </w:rPr>
            </w:pPr>
          </w:p>
        </w:tc>
      </w:tr>
      <w:tr w:rsidR="00972235" w:rsidRPr="00150DE5" w14:paraId="28476265" w14:textId="77777777" w:rsidTr="00D21BF3">
        <w:trPr>
          <w:cantSplit/>
        </w:trPr>
        <w:tc>
          <w:tcPr>
            <w:tcW w:w="4644" w:type="dxa"/>
            <w:gridSpan w:val="3"/>
            <w:shd w:val="clear" w:color="auto" w:fill="E6E6E6"/>
          </w:tcPr>
          <w:p w14:paraId="0BF4F403" w14:textId="77777777" w:rsidR="00972235" w:rsidRPr="00150DE5" w:rsidRDefault="00972235" w:rsidP="00972235">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5755" w:type="dxa"/>
            <w:gridSpan w:val="5"/>
          </w:tcPr>
          <w:p w14:paraId="4F41BEF3" w14:textId="77777777" w:rsidR="00972235" w:rsidRPr="00150DE5" w:rsidRDefault="00972235" w:rsidP="00972235">
            <w:pPr>
              <w:rPr>
                <w:rFonts w:ascii="Calibri" w:hAnsi="Calibri" w:cs="Calibri"/>
              </w:rPr>
            </w:pPr>
          </w:p>
        </w:tc>
      </w:tr>
      <w:tr w:rsidR="00972235" w:rsidRPr="00150DE5" w14:paraId="7CC89FE1" w14:textId="77777777" w:rsidTr="00D21BF3">
        <w:trPr>
          <w:cantSplit/>
        </w:trPr>
        <w:tc>
          <w:tcPr>
            <w:tcW w:w="4644" w:type="dxa"/>
            <w:gridSpan w:val="3"/>
            <w:shd w:val="clear" w:color="auto" w:fill="E6E6E6"/>
          </w:tcPr>
          <w:p w14:paraId="559688AB" w14:textId="77777777" w:rsidR="00972235" w:rsidRPr="00150DE5" w:rsidRDefault="00972235" w:rsidP="00972235">
            <w:pPr>
              <w:jc w:val="both"/>
              <w:rPr>
                <w:rFonts w:ascii="Calibri" w:hAnsi="Calibri"/>
              </w:rPr>
            </w:pPr>
            <w:r w:rsidRPr="00150DE5">
              <w:rPr>
                <w:rFonts w:ascii="Calibri" w:hAnsi="Calibri"/>
              </w:rPr>
              <w:t>Discipline Record (list past employment disciplinary cases or criminal convictions, if any)</w:t>
            </w:r>
          </w:p>
        </w:tc>
        <w:tc>
          <w:tcPr>
            <w:tcW w:w="5755" w:type="dxa"/>
            <w:gridSpan w:val="5"/>
          </w:tcPr>
          <w:p w14:paraId="0B05E902" w14:textId="77777777" w:rsidR="00972235" w:rsidRPr="00150DE5" w:rsidRDefault="00972235" w:rsidP="00972235">
            <w:pPr>
              <w:rPr>
                <w:rFonts w:ascii="Calibri" w:hAnsi="Calibri" w:cs="Calibri"/>
              </w:rPr>
            </w:pPr>
          </w:p>
        </w:tc>
      </w:tr>
      <w:tr w:rsidR="00972235" w:rsidRPr="00150DE5" w14:paraId="219A488B" w14:textId="77777777">
        <w:trPr>
          <w:cantSplit/>
        </w:trPr>
        <w:tc>
          <w:tcPr>
            <w:tcW w:w="10399" w:type="dxa"/>
            <w:gridSpan w:val="8"/>
            <w:tcBorders>
              <w:bottom w:val="single" w:sz="4" w:space="0" w:color="auto"/>
            </w:tcBorders>
            <w:shd w:val="clear" w:color="auto" w:fill="4C4C4C"/>
          </w:tcPr>
          <w:p w14:paraId="37AA76BF" w14:textId="77777777" w:rsidR="00972235" w:rsidRPr="00150DE5" w:rsidRDefault="00972235" w:rsidP="00972235">
            <w:pPr>
              <w:rPr>
                <w:rFonts w:ascii="Calibri" w:hAnsi="Calibri"/>
              </w:rPr>
            </w:pPr>
          </w:p>
        </w:tc>
      </w:tr>
      <w:tr w:rsidR="00972235" w:rsidRPr="00150DE5" w14:paraId="28B6D7FE" w14:textId="77777777" w:rsidTr="007E17BB">
        <w:trPr>
          <w:cantSplit/>
        </w:trPr>
        <w:tc>
          <w:tcPr>
            <w:tcW w:w="808" w:type="dxa"/>
            <w:shd w:val="clear" w:color="auto" w:fill="C0C0C0"/>
          </w:tcPr>
          <w:p w14:paraId="36DDB717" w14:textId="77777777" w:rsidR="00972235" w:rsidRPr="00150DE5" w:rsidRDefault="00972235" w:rsidP="00972235">
            <w:pPr>
              <w:rPr>
                <w:rFonts w:ascii="Calibri" w:hAnsi="Calibri"/>
                <w:b/>
                <w:bCs/>
              </w:rPr>
            </w:pPr>
            <w:r w:rsidRPr="00150DE5">
              <w:rPr>
                <w:rFonts w:ascii="Calibri" w:hAnsi="Calibri"/>
                <w:b/>
                <w:bCs/>
              </w:rPr>
              <w:t>8.</w:t>
            </w:r>
          </w:p>
        </w:tc>
        <w:tc>
          <w:tcPr>
            <w:tcW w:w="9591" w:type="dxa"/>
            <w:gridSpan w:val="7"/>
            <w:shd w:val="clear" w:color="auto" w:fill="C0C0C0"/>
          </w:tcPr>
          <w:p w14:paraId="72C5C8D7" w14:textId="77777777" w:rsidR="00972235" w:rsidRPr="00150DE5" w:rsidRDefault="00972235" w:rsidP="00972235">
            <w:pPr>
              <w:rPr>
                <w:rFonts w:ascii="Calibri" w:hAnsi="Calibri"/>
                <w:b/>
                <w:bCs/>
              </w:rPr>
            </w:pPr>
            <w:r w:rsidRPr="00150DE5">
              <w:rPr>
                <w:rFonts w:ascii="Calibri" w:hAnsi="Calibri"/>
                <w:b/>
                <w:bCs/>
              </w:rPr>
              <w:t>ANY OTHER ADDITIONAL INFORMATION APPLICANT WISHES TO SUBMIT</w:t>
            </w:r>
          </w:p>
        </w:tc>
      </w:tr>
      <w:tr w:rsidR="00972235" w:rsidRPr="00150DE5" w14:paraId="5AFACED0" w14:textId="77777777" w:rsidTr="00824A4A">
        <w:trPr>
          <w:cantSplit/>
        </w:trPr>
        <w:tc>
          <w:tcPr>
            <w:tcW w:w="10399" w:type="dxa"/>
            <w:gridSpan w:val="8"/>
            <w:tcBorders>
              <w:bottom w:val="single" w:sz="4" w:space="0" w:color="auto"/>
            </w:tcBorders>
          </w:tcPr>
          <w:p w14:paraId="0988F6BB" w14:textId="77777777" w:rsidR="00972235" w:rsidRPr="00150DE5" w:rsidRDefault="00972235" w:rsidP="00972235">
            <w:pPr>
              <w:rPr>
                <w:rFonts w:ascii="Calibri" w:hAnsi="Calibri"/>
              </w:rPr>
            </w:pPr>
          </w:p>
          <w:p w14:paraId="666E1409" w14:textId="77777777" w:rsidR="00972235" w:rsidRPr="00150DE5" w:rsidRDefault="00972235" w:rsidP="00972235">
            <w:pPr>
              <w:rPr>
                <w:rFonts w:ascii="Calibri" w:hAnsi="Calibri"/>
              </w:rPr>
            </w:pPr>
          </w:p>
          <w:p w14:paraId="28038EA3" w14:textId="77777777" w:rsidR="00972235" w:rsidRPr="00150DE5" w:rsidRDefault="00972235" w:rsidP="00972235">
            <w:pPr>
              <w:rPr>
                <w:rFonts w:ascii="Calibri" w:hAnsi="Calibri"/>
              </w:rPr>
            </w:pPr>
          </w:p>
          <w:p w14:paraId="2B83D63D" w14:textId="77777777" w:rsidR="00972235" w:rsidRPr="00150DE5" w:rsidRDefault="00972235" w:rsidP="00972235">
            <w:pPr>
              <w:rPr>
                <w:rFonts w:ascii="Calibri" w:hAnsi="Calibri"/>
              </w:rPr>
            </w:pPr>
          </w:p>
          <w:p w14:paraId="7BBE9F86" w14:textId="77777777" w:rsidR="00972235" w:rsidRPr="00150DE5" w:rsidRDefault="00972235" w:rsidP="00972235">
            <w:pPr>
              <w:rPr>
                <w:rFonts w:ascii="Calibri" w:hAnsi="Calibri"/>
              </w:rPr>
            </w:pPr>
          </w:p>
        </w:tc>
      </w:tr>
      <w:tr w:rsidR="00972235" w:rsidRPr="00150DE5" w14:paraId="52859A4A" w14:textId="77777777" w:rsidTr="00824A4A">
        <w:trPr>
          <w:cantSplit/>
        </w:trPr>
        <w:tc>
          <w:tcPr>
            <w:tcW w:w="10399" w:type="dxa"/>
            <w:gridSpan w:val="8"/>
            <w:tcBorders>
              <w:bottom w:val="single" w:sz="4" w:space="0" w:color="auto"/>
            </w:tcBorders>
            <w:shd w:val="clear" w:color="auto" w:fill="404040"/>
          </w:tcPr>
          <w:p w14:paraId="62DCFA92" w14:textId="77777777" w:rsidR="00972235" w:rsidRPr="00150DE5" w:rsidRDefault="00972235" w:rsidP="00972235">
            <w:pPr>
              <w:rPr>
                <w:rFonts w:ascii="Calibri" w:hAnsi="Calibri"/>
              </w:rPr>
            </w:pPr>
          </w:p>
        </w:tc>
      </w:tr>
      <w:tr w:rsidR="00972235" w:rsidRPr="00150DE5" w14:paraId="40A7D84A" w14:textId="77777777" w:rsidTr="007E17BB">
        <w:trPr>
          <w:cantSplit/>
        </w:trPr>
        <w:tc>
          <w:tcPr>
            <w:tcW w:w="808" w:type="dxa"/>
            <w:tcBorders>
              <w:bottom w:val="single" w:sz="4" w:space="0" w:color="auto"/>
            </w:tcBorders>
            <w:shd w:val="clear" w:color="auto" w:fill="BFBFBF"/>
          </w:tcPr>
          <w:p w14:paraId="6A7CEE42" w14:textId="77777777" w:rsidR="00972235" w:rsidRPr="00150DE5" w:rsidRDefault="00972235" w:rsidP="00972235">
            <w:pPr>
              <w:rPr>
                <w:rFonts w:ascii="Calibri" w:hAnsi="Calibri"/>
                <w:b/>
              </w:rPr>
            </w:pPr>
            <w:r w:rsidRPr="00150DE5">
              <w:rPr>
                <w:rFonts w:ascii="Calibri" w:hAnsi="Calibri"/>
                <w:b/>
              </w:rPr>
              <w:t>9.</w:t>
            </w:r>
          </w:p>
        </w:tc>
        <w:tc>
          <w:tcPr>
            <w:tcW w:w="9591" w:type="dxa"/>
            <w:gridSpan w:val="7"/>
            <w:tcBorders>
              <w:bottom w:val="single" w:sz="4" w:space="0" w:color="auto"/>
            </w:tcBorders>
            <w:shd w:val="clear" w:color="auto" w:fill="BFBFBF"/>
          </w:tcPr>
          <w:p w14:paraId="55CD50F6" w14:textId="77777777" w:rsidR="00972235" w:rsidRPr="00150DE5" w:rsidRDefault="00972235" w:rsidP="00972235">
            <w:pPr>
              <w:rPr>
                <w:rFonts w:ascii="Calibri" w:hAnsi="Calibri"/>
                <w:b/>
              </w:rPr>
            </w:pPr>
            <w:r w:rsidRPr="00150DE5">
              <w:rPr>
                <w:rFonts w:ascii="Calibri" w:hAnsi="Calibri"/>
                <w:b/>
              </w:rPr>
              <w:t>HOW DID YOU LEARN ABOUT THIS TENDER?</w:t>
            </w:r>
          </w:p>
        </w:tc>
      </w:tr>
      <w:tr w:rsidR="00972235" w:rsidRPr="00150DE5" w14:paraId="49BBF5DE" w14:textId="77777777">
        <w:trPr>
          <w:cantSplit/>
        </w:trPr>
        <w:tc>
          <w:tcPr>
            <w:tcW w:w="10399" w:type="dxa"/>
            <w:gridSpan w:val="8"/>
            <w:tcBorders>
              <w:bottom w:val="single" w:sz="4" w:space="0" w:color="auto"/>
            </w:tcBorders>
          </w:tcPr>
          <w:p w14:paraId="02217072" w14:textId="77777777" w:rsidR="00972235" w:rsidRPr="00150DE5" w:rsidRDefault="00972235" w:rsidP="00972235">
            <w:pPr>
              <w:rPr>
                <w:rFonts w:ascii="Calibri" w:hAnsi="Calibri"/>
              </w:rPr>
            </w:pPr>
          </w:p>
          <w:p w14:paraId="57E3658F" w14:textId="77777777" w:rsidR="00972235" w:rsidRPr="00150DE5" w:rsidRDefault="00972235" w:rsidP="00972235">
            <w:pPr>
              <w:rPr>
                <w:rFonts w:ascii="Calibri" w:hAnsi="Calibri"/>
              </w:rPr>
            </w:pPr>
          </w:p>
        </w:tc>
      </w:tr>
      <w:tr w:rsidR="00972235" w:rsidRPr="00150DE5" w14:paraId="48865C09" w14:textId="77777777">
        <w:trPr>
          <w:cantSplit/>
        </w:trPr>
        <w:tc>
          <w:tcPr>
            <w:tcW w:w="10399" w:type="dxa"/>
            <w:gridSpan w:val="8"/>
            <w:tcBorders>
              <w:bottom w:val="single" w:sz="4" w:space="0" w:color="auto"/>
            </w:tcBorders>
            <w:shd w:val="clear" w:color="auto" w:fill="4C4C4C"/>
          </w:tcPr>
          <w:p w14:paraId="4AD42B1A" w14:textId="77777777" w:rsidR="00972235" w:rsidRPr="00150DE5" w:rsidRDefault="00972235" w:rsidP="00972235">
            <w:pPr>
              <w:rPr>
                <w:rFonts w:ascii="Calibri" w:hAnsi="Calibri"/>
              </w:rPr>
            </w:pPr>
          </w:p>
        </w:tc>
      </w:tr>
      <w:tr w:rsidR="00972235" w:rsidRPr="00150DE5" w14:paraId="51A10378" w14:textId="77777777" w:rsidTr="007E17BB">
        <w:trPr>
          <w:cantSplit/>
        </w:trPr>
        <w:tc>
          <w:tcPr>
            <w:tcW w:w="808" w:type="dxa"/>
            <w:tcBorders>
              <w:bottom w:val="single" w:sz="4" w:space="0" w:color="auto"/>
            </w:tcBorders>
            <w:shd w:val="clear" w:color="auto" w:fill="C0C0C0"/>
          </w:tcPr>
          <w:p w14:paraId="6585AC12" w14:textId="77777777" w:rsidR="00972235" w:rsidRPr="00150DE5" w:rsidRDefault="00972235" w:rsidP="00972235">
            <w:pPr>
              <w:rPr>
                <w:rFonts w:ascii="Calibri" w:hAnsi="Calibri"/>
                <w:b/>
                <w:bCs/>
              </w:rPr>
            </w:pPr>
            <w:r w:rsidRPr="00150DE5">
              <w:rPr>
                <w:rFonts w:ascii="Calibri" w:hAnsi="Calibri"/>
                <w:b/>
                <w:bCs/>
              </w:rPr>
              <w:t>10.</w:t>
            </w:r>
          </w:p>
          <w:p w14:paraId="54271078" w14:textId="77777777" w:rsidR="00972235" w:rsidRPr="00150DE5" w:rsidRDefault="00972235" w:rsidP="00972235">
            <w:pPr>
              <w:rPr>
                <w:rFonts w:ascii="Calibri" w:hAnsi="Calibri"/>
              </w:rPr>
            </w:pPr>
          </w:p>
        </w:tc>
        <w:tc>
          <w:tcPr>
            <w:tcW w:w="9591" w:type="dxa"/>
            <w:gridSpan w:val="7"/>
            <w:tcBorders>
              <w:bottom w:val="single" w:sz="4" w:space="0" w:color="auto"/>
            </w:tcBorders>
            <w:shd w:val="clear" w:color="auto" w:fill="C0C0C0"/>
          </w:tcPr>
          <w:p w14:paraId="79AFB4F1" w14:textId="77777777" w:rsidR="00972235" w:rsidRPr="00150DE5" w:rsidRDefault="00972235" w:rsidP="00972235">
            <w:pPr>
              <w:rPr>
                <w:rFonts w:ascii="Calibri" w:hAnsi="Calibri"/>
                <w:b/>
                <w:bCs/>
              </w:rPr>
            </w:pPr>
            <w:r w:rsidRPr="00150DE5">
              <w:rPr>
                <w:rFonts w:ascii="Calibri" w:hAnsi="Calibri"/>
                <w:b/>
                <w:bCs/>
              </w:rPr>
              <w:t>CERTIFICATION &amp; AUTHORISATION:</w:t>
            </w:r>
          </w:p>
          <w:p w14:paraId="64BD6A39" w14:textId="77777777" w:rsidR="00972235" w:rsidRPr="00150DE5" w:rsidRDefault="00972235" w:rsidP="00972235">
            <w:pPr>
              <w:rPr>
                <w:rFonts w:ascii="Calibri" w:hAnsi="Calibri"/>
                <w:b/>
                <w:bCs/>
              </w:rPr>
            </w:pPr>
            <w:r w:rsidRPr="00150DE5">
              <w:rPr>
                <w:rFonts w:ascii="Calibri" w:hAnsi="Calibri"/>
                <w:b/>
                <w:bCs/>
              </w:rPr>
              <w:t>All information submitted herewith is true and correct.  SPREP has the authority to seek verification of any information provided.</w:t>
            </w:r>
          </w:p>
        </w:tc>
      </w:tr>
      <w:tr w:rsidR="00972235" w:rsidRPr="00150DE5" w14:paraId="3BFE9698" w14:textId="77777777">
        <w:trPr>
          <w:cantSplit/>
        </w:trPr>
        <w:tc>
          <w:tcPr>
            <w:tcW w:w="10399" w:type="dxa"/>
            <w:gridSpan w:val="8"/>
            <w:shd w:val="clear" w:color="auto" w:fill="4C4C4C"/>
          </w:tcPr>
          <w:p w14:paraId="290EE89D" w14:textId="77777777" w:rsidR="00972235" w:rsidRPr="00150DE5" w:rsidRDefault="00972235" w:rsidP="00972235">
            <w:pPr>
              <w:rPr>
                <w:rFonts w:ascii="Calibri" w:hAnsi="Calibri"/>
              </w:rPr>
            </w:pPr>
          </w:p>
        </w:tc>
      </w:tr>
      <w:tr w:rsidR="00972235" w:rsidRPr="00150DE5" w14:paraId="4BE1078A" w14:textId="77777777" w:rsidTr="007E17BB">
        <w:trPr>
          <w:cantSplit/>
        </w:trPr>
        <w:tc>
          <w:tcPr>
            <w:tcW w:w="6660" w:type="dxa"/>
            <w:gridSpan w:val="6"/>
            <w:tcBorders>
              <w:bottom w:val="single" w:sz="4" w:space="0" w:color="auto"/>
            </w:tcBorders>
          </w:tcPr>
          <w:p w14:paraId="30E40A9B" w14:textId="77777777" w:rsidR="00972235" w:rsidRPr="00150DE5" w:rsidRDefault="00972235" w:rsidP="00972235">
            <w:pPr>
              <w:rPr>
                <w:rFonts w:ascii="Calibri" w:hAnsi="Calibri"/>
              </w:rPr>
            </w:pPr>
          </w:p>
          <w:p w14:paraId="3777976E" w14:textId="77777777" w:rsidR="00972235" w:rsidRPr="00150DE5" w:rsidRDefault="00972235" w:rsidP="00972235">
            <w:pPr>
              <w:rPr>
                <w:rFonts w:ascii="Calibri" w:hAnsi="Calibri"/>
              </w:rPr>
            </w:pPr>
          </w:p>
        </w:tc>
        <w:tc>
          <w:tcPr>
            <w:tcW w:w="3739" w:type="dxa"/>
            <w:gridSpan w:val="2"/>
            <w:tcBorders>
              <w:bottom w:val="single" w:sz="4" w:space="0" w:color="auto"/>
            </w:tcBorders>
          </w:tcPr>
          <w:p w14:paraId="01F91681" w14:textId="77777777" w:rsidR="00972235" w:rsidRPr="00150DE5" w:rsidRDefault="00972235" w:rsidP="00972235">
            <w:pPr>
              <w:rPr>
                <w:rFonts w:ascii="Calibri" w:hAnsi="Calibri"/>
              </w:rPr>
            </w:pPr>
          </w:p>
        </w:tc>
      </w:tr>
      <w:tr w:rsidR="00972235" w:rsidRPr="00150DE5" w14:paraId="2472CED8" w14:textId="77777777" w:rsidTr="00587512">
        <w:trPr>
          <w:cantSplit/>
          <w:trHeight w:val="424"/>
        </w:trPr>
        <w:tc>
          <w:tcPr>
            <w:tcW w:w="6660" w:type="dxa"/>
            <w:gridSpan w:val="6"/>
            <w:shd w:val="clear" w:color="auto" w:fill="C0C0C0"/>
          </w:tcPr>
          <w:p w14:paraId="12EB0737" w14:textId="77777777" w:rsidR="00972235" w:rsidRPr="00150DE5" w:rsidRDefault="00972235" w:rsidP="00972235">
            <w:pPr>
              <w:rPr>
                <w:rFonts w:ascii="Calibri" w:hAnsi="Calibri"/>
                <w:b/>
                <w:bCs/>
              </w:rPr>
            </w:pPr>
            <w:r w:rsidRPr="00150DE5">
              <w:rPr>
                <w:rFonts w:ascii="Calibri" w:hAnsi="Calibri"/>
                <w:b/>
                <w:bCs/>
              </w:rPr>
              <w:t>Signature</w:t>
            </w:r>
          </w:p>
        </w:tc>
        <w:tc>
          <w:tcPr>
            <w:tcW w:w="3739" w:type="dxa"/>
            <w:gridSpan w:val="2"/>
            <w:shd w:val="clear" w:color="auto" w:fill="C0C0C0"/>
          </w:tcPr>
          <w:p w14:paraId="5D80776F" w14:textId="77777777" w:rsidR="00972235" w:rsidRPr="00150DE5" w:rsidRDefault="00972235" w:rsidP="00972235">
            <w:pPr>
              <w:rPr>
                <w:rFonts w:ascii="Calibri" w:hAnsi="Calibri"/>
                <w:b/>
                <w:bCs/>
              </w:rPr>
            </w:pPr>
            <w:r w:rsidRPr="00150DE5">
              <w:rPr>
                <w:rFonts w:ascii="Calibri" w:hAnsi="Calibri"/>
                <w:b/>
                <w:bCs/>
              </w:rPr>
              <w:t>Date</w:t>
            </w:r>
          </w:p>
        </w:tc>
      </w:tr>
    </w:tbl>
    <w:p w14:paraId="6375EF10" w14:textId="77777777" w:rsidR="00054E25" w:rsidRPr="009F726B" w:rsidRDefault="00054E25"/>
    <w:p w14:paraId="3E61144D"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2D549F7F" w14:textId="77777777" w:rsidR="00054E25" w:rsidRDefault="00054E25">
      <w:pPr>
        <w:numPr>
          <w:ilvl w:val="0"/>
          <w:numId w:val="1"/>
        </w:numPr>
        <w:rPr>
          <w:rFonts w:ascii="Calibri" w:hAnsi="Calibri"/>
        </w:rPr>
      </w:pPr>
      <w:r w:rsidRPr="00150DE5">
        <w:rPr>
          <w:rFonts w:ascii="Calibri" w:hAnsi="Calibri"/>
        </w:rPr>
        <w:lastRenderedPageBreak/>
        <w:t>Curriculum Vitae</w:t>
      </w:r>
      <w:r w:rsidR="00587512" w:rsidRPr="00150DE5">
        <w:rPr>
          <w:rFonts w:ascii="Calibri" w:hAnsi="Calibri"/>
        </w:rPr>
        <w:t xml:space="preserve"> – Principal Consultant &amp; Proposed Personnel </w:t>
      </w:r>
    </w:p>
    <w:p w14:paraId="22779697" w14:textId="77777777" w:rsidR="0025565F" w:rsidRPr="00150DE5" w:rsidRDefault="0025565F">
      <w:pPr>
        <w:numPr>
          <w:ilvl w:val="0"/>
          <w:numId w:val="1"/>
        </w:numPr>
        <w:rPr>
          <w:rFonts w:ascii="Calibri" w:hAnsi="Calibri"/>
        </w:rPr>
      </w:pPr>
      <w:r>
        <w:rPr>
          <w:rFonts w:ascii="Calibri" w:hAnsi="Calibri"/>
        </w:rPr>
        <w:t xml:space="preserve">Detailed </w:t>
      </w:r>
      <w:r w:rsidR="00DA6504">
        <w:rPr>
          <w:rFonts w:ascii="Calibri" w:hAnsi="Calibri"/>
        </w:rPr>
        <w:t xml:space="preserve">workplan and schedule of </w:t>
      </w:r>
      <w:r w:rsidR="00650F71">
        <w:rPr>
          <w:rFonts w:ascii="Calibri" w:hAnsi="Calibri"/>
        </w:rPr>
        <w:t>activities</w:t>
      </w:r>
      <w:r w:rsidR="00166CC4">
        <w:rPr>
          <w:rFonts w:ascii="Calibri" w:hAnsi="Calibri"/>
        </w:rPr>
        <w:t xml:space="preserve"> </w:t>
      </w:r>
    </w:p>
    <w:p w14:paraId="60D8F552" w14:textId="77777777" w:rsidR="00587512" w:rsidRPr="00150DE5" w:rsidRDefault="00F906EF" w:rsidP="00970F3A">
      <w:pPr>
        <w:numPr>
          <w:ilvl w:val="0"/>
          <w:numId w:val="1"/>
        </w:numPr>
        <w:rPr>
          <w:rFonts w:ascii="Calibri" w:hAnsi="Calibri"/>
        </w:rPr>
      </w:pPr>
      <w:r w:rsidRPr="00150DE5">
        <w:rPr>
          <w:rFonts w:ascii="Calibri" w:hAnsi="Calibri"/>
        </w:rPr>
        <w:t>Detailed Financial Proposal</w:t>
      </w:r>
      <w:r w:rsidR="00166CC4">
        <w:rPr>
          <w:rFonts w:ascii="Calibri" w:hAnsi="Calibri"/>
        </w:rPr>
        <w:t xml:space="preserve"> </w:t>
      </w:r>
    </w:p>
    <w:p w14:paraId="7E483C27" w14:textId="77777777" w:rsidR="00587512" w:rsidRPr="00150DE5" w:rsidRDefault="00414EEA" w:rsidP="00970F3A">
      <w:pPr>
        <w:numPr>
          <w:ilvl w:val="0"/>
          <w:numId w:val="1"/>
        </w:numPr>
        <w:rPr>
          <w:rFonts w:ascii="Calibri" w:hAnsi="Calibri"/>
        </w:rPr>
      </w:pPr>
      <w:r>
        <w:rPr>
          <w:rFonts w:ascii="Calibri" w:hAnsi="Calibri"/>
        </w:rPr>
        <w:t>Business Licence</w:t>
      </w:r>
      <w:r w:rsidR="00A673CB">
        <w:rPr>
          <w:rFonts w:ascii="Calibri" w:hAnsi="Calibri"/>
        </w:rPr>
        <w:t xml:space="preserve"> </w:t>
      </w:r>
    </w:p>
    <w:p w14:paraId="34389D8E" w14:textId="77777777" w:rsidR="00E70AB8" w:rsidRPr="00150DE5"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p>
    <w:p w14:paraId="7B010DF3" w14:textId="77777777" w:rsidR="00DE0913" w:rsidRDefault="00DE0913"/>
    <w:p w14:paraId="72811A69" w14:textId="77777777" w:rsidR="00E0183A" w:rsidRDefault="00E0183A" w:rsidP="00E0183A">
      <w:pPr>
        <w:tabs>
          <w:tab w:val="left" w:pos="567"/>
          <w:tab w:val="left" w:pos="1134"/>
        </w:tabs>
        <w:jc w:val="center"/>
        <w:rPr>
          <w:rFonts w:ascii="Calibri" w:hAnsi="Calibri" w:cs="Calibri"/>
          <w:b/>
          <w:color w:val="000000"/>
          <w:sz w:val="22"/>
          <w:szCs w:val="22"/>
        </w:rPr>
      </w:pPr>
    </w:p>
    <w:p w14:paraId="4CCB2F3B" w14:textId="77777777" w:rsidR="00972235" w:rsidRDefault="00972235" w:rsidP="00E0183A">
      <w:pPr>
        <w:tabs>
          <w:tab w:val="left" w:pos="567"/>
          <w:tab w:val="left" w:pos="1134"/>
        </w:tabs>
        <w:jc w:val="center"/>
        <w:rPr>
          <w:rFonts w:ascii="Calibri" w:hAnsi="Calibri" w:cs="Calibri"/>
          <w:b/>
          <w:color w:val="000000"/>
          <w:sz w:val="22"/>
          <w:szCs w:val="22"/>
        </w:rPr>
      </w:pPr>
    </w:p>
    <w:p w14:paraId="08E6BE31" w14:textId="77777777" w:rsidR="00972235" w:rsidRDefault="00972235" w:rsidP="00E0183A">
      <w:pPr>
        <w:tabs>
          <w:tab w:val="left" w:pos="567"/>
          <w:tab w:val="left" w:pos="1134"/>
        </w:tabs>
        <w:jc w:val="center"/>
        <w:rPr>
          <w:rFonts w:ascii="Calibri" w:hAnsi="Calibri" w:cs="Calibri"/>
          <w:b/>
          <w:color w:val="000000"/>
          <w:sz w:val="22"/>
          <w:szCs w:val="22"/>
        </w:rPr>
      </w:pPr>
    </w:p>
    <w:p w14:paraId="03E8A8AD" w14:textId="77777777" w:rsidR="00972235" w:rsidRDefault="00972235" w:rsidP="00E0183A">
      <w:pPr>
        <w:tabs>
          <w:tab w:val="left" w:pos="567"/>
          <w:tab w:val="left" w:pos="1134"/>
        </w:tabs>
        <w:jc w:val="center"/>
        <w:rPr>
          <w:rFonts w:ascii="Calibri" w:hAnsi="Calibri" w:cs="Calibri"/>
          <w:b/>
          <w:color w:val="000000"/>
          <w:sz w:val="22"/>
          <w:szCs w:val="22"/>
        </w:rPr>
      </w:pPr>
    </w:p>
    <w:p w14:paraId="626A0041" w14:textId="77777777" w:rsidR="00972235" w:rsidRDefault="00972235" w:rsidP="00E0183A">
      <w:pPr>
        <w:tabs>
          <w:tab w:val="left" w:pos="567"/>
          <w:tab w:val="left" w:pos="1134"/>
        </w:tabs>
        <w:jc w:val="center"/>
        <w:rPr>
          <w:rFonts w:ascii="Calibri" w:hAnsi="Calibri" w:cs="Calibri"/>
          <w:b/>
          <w:color w:val="000000"/>
          <w:sz w:val="22"/>
          <w:szCs w:val="22"/>
        </w:rPr>
      </w:pPr>
    </w:p>
    <w:p w14:paraId="54308C3A" w14:textId="77777777" w:rsidR="00972235" w:rsidRDefault="00972235" w:rsidP="00E0183A">
      <w:pPr>
        <w:tabs>
          <w:tab w:val="left" w:pos="567"/>
          <w:tab w:val="left" w:pos="1134"/>
        </w:tabs>
        <w:jc w:val="center"/>
        <w:rPr>
          <w:rFonts w:ascii="Calibri" w:hAnsi="Calibri" w:cs="Calibri"/>
          <w:b/>
          <w:color w:val="000000"/>
          <w:sz w:val="22"/>
          <w:szCs w:val="22"/>
        </w:rPr>
      </w:pPr>
    </w:p>
    <w:p w14:paraId="090D14ED" w14:textId="77777777" w:rsidR="00972235" w:rsidRDefault="00972235" w:rsidP="00E0183A">
      <w:pPr>
        <w:tabs>
          <w:tab w:val="left" w:pos="567"/>
          <w:tab w:val="left" w:pos="1134"/>
        </w:tabs>
        <w:jc w:val="center"/>
        <w:rPr>
          <w:rFonts w:ascii="Calibri" w:hAnsi="Calibri" w:cs="Calibri"/>
          <w:b/>
          <w:color w:val="000000"/>
          <w:sz w:val="22"/>
          <w:szCs w:val="22"/>
        </w:rPr>
      </w:pPr>
    </w:p>
    <w:p w14:paraId="51AE9586" w14:textId="77777777" w:rsidR="00972235" w:rsidRDefault="00972235" w:rsidP="00E0183A">
      <w:pPr>
        <w:tabs>
          <w:tab w:val="left" w:pos="567"/>
          <w:tab w:val="left" w:pos="1134"/>
        </w:tabs>
        <w:jc w:val="center"/>
        <w:rPr>
          <w:rFonts w:ascii="Calibri" w:hAnsi="Calibri" w:cs="Calibri"/>
          <w:b/>
          <w:color w:val="000000"/>
          <w:sz w:val="22"/>
          <w:szCs w:val="22"/>
        </w:rPr>
      </w:pPr>
    </w:p>
    <w:p w14:paraId="0B6AE863" w14:textId="77777777" w:rsidR="00972235" w:rsidRDefault="00972235" w:rsidP="00E0183A">
      <w:pPr>
        <w:tabs>
          <w:tab w:val="left" w:pos="567"/>
          <w:tab w:val="left" w:pos="1134"/>
        </w:tabs>
        <w:jc w:val="center"/>
        <w:rPr>
          <w:rFonts w:ascii="Calibri" w:hAnsi="Calibri" w:cs="Calibri"/>
          <w:b/>
          <w:color w:val="000000"/>
          <w:sz w:val="22"/>
          <w:szCs w:val="22"/>
        </w:rPr>
      </w:pPr>
    </w:p>
    <w:p w14:paraId="07B521D4" w14:textId="77777777" w:rsidR="00972235" w:rsidRDefault="00972235" w:rsidP="00E0183A">
      <w:pPr>
        <w:tabs>
          <w:tab w:val="left" w:pos="567"/>
          <w:tab w:val="left" w:pos="1134"/>
        </w:tabs>
        <w:jc w:val="center"/>
        <w:rPr>
          <w:rFonts w:ascii="Calibri" w:hAnsi="Calibri" w:cs="Calibri"/>
          <w:b/>
          <w:color w:val="000000"/>
          <w:sz w:val="22"/>
          <w:szCs w:val="22"/>
        </w:rPr>
      </w:pPr>
    </w:p>
    <w:p w14:paraId="7A466D75" w14:textId="77777777" w:rsidR="00972235" w:rsidRDefault="00972235" w:rsidP="00E0183A">
      <w:pPr>
        <w:tabs>
          <w:tab w:val="left" w:pos="567"/>
          <w:tab w:val="left" w:pos="1134"/>
        </w:tabs>
        <w:jc w:val="center"/>
        <w:rPr>
          <w:rFonts w:ascii="Calibri" w:hAnsi="Calibri" w:cs="Calibri"/>
          <w:b/>
          <w:color w:val="000000"/>
          <w:sz w:val="22"/>
          <w:szCs w:val="22"/>
        </w:rPr>
      </w:pPr>
    </w:p>
    <w:p w14:paraId="5147E216" w14:textId="77777777" w:rsidR="00972235" w:rsidRDefault="00972235" w:rsidP="00E0183A">
      <w:pPr>
        <w:tabs>
          <w:tab w:val="left" w:pos="567"/>
          <w:tab w:val="left" w:pos="1134"/>
        </w:tabs>
        <w:jc w:val="center"/>
        <w:rPr>
          <w:rFonts w:ascii="Calibri" w:hAnsi="Calibri" w:cs="Calibri"/>
          <w:b/>
          <w:color w:val="000000"/>
          <w:sz w:val="22"/>
          <w:szCs w:val="22"/>
        </w:rPr>
      </w:pPr>
    </w:p>
    <w:p w14:paraId="5603A95C" w14:textId="77777777" w:rsidR="00972235" w:rsidRDefault="00972235" w:rsidP="00E0183A">
      <w:pPr>
        <w:tabs>
          <w:tab w:val="left" w:pos="567"/>
          <w:tab w:val="left" w:pos="1134"/>
        </w:tabs>
        <w:jc w:val="center"/>
        <w:rPr>
          <w:rFonts w:ascii="Calibri" w:hAnsi="Calibri" w:cs="Calibri"/>
          <w:b/>
          <w:color w:val="000000"/>
          <w:sz w:val="22"/>
          <w:szCs w:val="22"/>
        </w:rPr>
      </w:pPr>
    </w:p>
    <w:p w14:paraId="3FC25429" w14:textId="77777777" w:rsidR="00972235" w:rsidRDefault="00972235" w:rsidP="00E0183A">
      <w:pPr>
        <w:tabs>
          <w:tab w:val="left" w:pos="567"/>
          <w:tab w:val="left" w:pos="1134"/>
        </w:tabs>
        <w:jc w:val="center"/>
        <w:rPr>
          <w:rFonts w:ascii="Calibri" w:hAnsi="Calibri" w:cs="Calibri"/>
          <w:b/>
          <w:color w:val="000000"/>
          <w:sz w:val="22"/>
          <w:szCs w:val="22"/>
        </w:rPr>
      </w:pPr>
    </w:p>
    <w:p w14:paraId="77BFA7EE" w14:textId="77777777" w:rsidR="00972235" w:rsidRDefault="00972235" w:rsidP="00E0183A">
      <w:pPr>
        <w:tabs>
          <w:tab w:val="left" w:pos="567"/>
          <w:tab w:val="left" w:pos="1134"/>
        </w:tabs>
        <w:jc w:val="center"/>
        <w:rPr>
          <w:rFonts w:ascii="Calibri" w:hAnsi="Calibri" w:cs="Calibri"/>
          <w:b/>
          <w:color w:val="000000"/>
          <w:sz w:val="22"/>
          <w:szCs w:val="22"/>
        </w:rPr>
      </w:pPr>
    </w:p>
    <w:p w14:paraId="4FEC827D" w14:textId="77777777" w:rsidR="00972235" w:rsidRDefault="00972235" w:rsidP="00E0183A">
      <w:pPr>
        <w:tabs>
          <w:tab w:val="left" w:pos="567"/>
          <w:tab w:val="left" w:pos="1134"/>
        </w:tabs>
        <w:jc w:val="center"/>
        <w:rPr>
          <w:rFonts w:ascii="Calibri" w:hAnsi="Calibri" w:cs="Calibri"/>
          <w:b/>
          <w:color w:val="000000"/>
          <w:sz w:val="22"/>
          <w:szCs w:val="22"/>
        </w:rPr>
      </w:pPr>
    </w:p>
    <w:p w14:paraId="02D4DF58" w14:textId="77777777" w:rsidR="00972235" w:rsidRDefault="00972235" w:rsidP="00E0183A">
      <w:pPr>
        <w:tabs>
          <w:tab w:val="left" w:pos="567"/>
          <w:tab w:val="left" w:pos="1134"/>
        </w:tabs>
        <w:jc w:val="center"/>
        <w:rPr>
          <w:rFonts w:ascii="Calibri" w:hAnsi="Calibri" w:cs="Calibri"/>
          <w:b/>
          <w:color w:val="000000"/>
          <w:sz w:val="22"/>
          <w:szCs w:val="22"/>
        </w:rPr>
      </w:pPr>
    </w:p>
    <w:p w14:paraId="0F6A84AB" w14:textId="77777777" w:rsidR="00972235" w:rsidRDefault="00972235" w:rsidP="00E0183A">
      <w:pPr>
        <w:tabs>
          <w:tab w:val="left" w:pos="567"/>
          <w:tab w:val="left" w:pos="1134"/>
        </w:tabs>
        <w:jc w:val="center"/>
        <w:rPr>
          <w:rFonts w:ascii="Calibri" w:hAnsi="Calibri" w:cs="Calibri"/>
          <w:b/>
          <w:color w:val="000000"/>
          <w:sz w:val="22"/>
          <w:szCs w:val="22"/>
        </w:rPr>
      </w:pPr>
    </w:p>
    <w:p w14:paraId="62270DE0" w14:textId="77777777" w:rsidR="00972235" w:rsidRDefault="00972235" w:rsidP="00E0183A">
      <w:pPr>
        <w:tabs>
          <w:tab w:val="left" w:pos="567"/>
          <w:tab w:val="left" w:pos="1134"/>
        </w:tabs>
        <w:jc w:val="center"/>
        <w:rPr>
          <w:rFonts w:ascii="Calibri" w:hAnsi="Calibri" w:cs="Calibri"/>
          <w:b/>
          <w:color w:val="000000"/>
          <w:sz w:val="22"/>
          <w:szCs w:val="22"/>
        </w:rPr>
      </w:pPr>
    </w:p>
    <w:p w14:paraId="771063E8" w14:textId="77777777" w:rsidR="00972235" w:rsidRDefault="00972235" w:rsidP="00E0183A">
      <w:pPr>
        <w:tabs>
          <w:tab w:val="left" w:pos="567"/>
          <w:tab w:val="left" w:pos="1134"/>
        </w:tabs>
        <w:jc w:val="center"/>
        <w:rPr>
          <w:rFonts w:ascii="Calibri" w:hAnsi="Calibri" w:cs="Calibri"/>
          <w:b/>
          <w:color w:val="000000"/>
          <w:sz w:val="22"/>
          <w:szCs w:val="22"/>
        </w:rPr>
      </w:pPr>
    </w:p>
    <w:p w14:paraId="05B14859" w14:textId="77777777" w:rsidR="00972235" w:rsidRDefault="00972235" w:rsidP="00E0183A">
      <w:pPr>
        <w:tabs>
          <w:tab w:val="left" w:pos="567"/>
          <w:tab w:val="left" w:pos="1134"/>
        </w:tabs>
        <w:jc w:val="center"/>
        <w:rPr>
          <w:rFonts w:ascii="Calibri" w:hAnsi="Calibri" w:cs="Calibri"/>
          <w:b/>
          <w:color w:val="000000"/>
          <w:sz w:val="22"/>
          <w:szCs w:val="22"/>
        </w:rPr>
      </w:pPr>
    </w:p>
    <w:p w14:paraId="634DC400" w14:textId="77777777" w:rsidR="00972235" w:rsidRDefault="00972235" w:rsidP="00E0183A">
      <w:pPr>
        <w:tabs>
          <w:tab w:val="left" w:pos="567"/>
          <w:tab w:val="left" w:pos="1134"/>
        </w:tabs>
        <w:jc w:val="center"/>
        <w:rPr>
          <w:rFonts w:ascii="Calibri" w:hAnsi="Calibri" w:cs="Calibri"/>
          <w:b/>
          <w:color w:val="000000"/>
          <w:sz w:val="22"/>
          <w:szCs w:val="22"/>
        </w:rPr>
      </w:pPr>
    </w:p>
    <w:p w14:paraId="75607C4F" w14:textId="77777777" w:rsidR="00972235" w:rsidRDefault="00972235" w:rsidP="00E0183A">
      <w:pPr>
        <w:tabs>
          <w:tab w:val="left" w:pos="567"/>
          <w:tab w:val="left" w:pos="1134"/>
        </w:tabs>
        <w:jc w:val="center"/>
        <w:rPr>
          <w:rFonts w:ascii="Calibri" w:hAnsi="Calibri" w:cs="Calibri"/>
          <w:b/>
          <w:color w:val="000000"/>
          <w:sz w:val="22"/>
          <w:szCs w:val="22"/>
        </w:rPr>
      </w:pPr>
    </w:p>
    <w:p w14:paraId="09132304" w14:textId="77777777" w:rsidR="00972235" w:rsidRDefault="00972235" w:rsidP="00E0183A">
      <w:pPr>
        <w:tabs>
          <w:tab w:val="left" w:pos="567"/>
          <w:tab w:val="left" w:pos="1134"/>
        </w:tabs>
        <w:jc w:val="center"/>
        <w:rPr>
          <w:rFonts w:ascii="Calibri" w:hAnsi="Calibri" w:cs="Calibri"/>
          <w:b/>
          <w:color w:val="000000"/>
          <w:sz w:val="22"/>
          <w:szCs w:val="22"/>
        </w:rPr>
      </w:pPr>
    </w:p>
    <w:p w14:paraId="47752443" w14:textId="77777777" w:rsidR="00972235" w:rsidRDefault="00972235" w:rsidP="00E0183A">
      <w:pPr>
        <w:tabs>
          <w:tab w:val="left" w:pos="567"/>
          <w:tab w:val="left" w:pos="1134"/>
        </w:tabs>
        <w:jc w:val="center"/>
        <w:rPr>
          <w:rFonts w:ascii="Calibri" w:hAnsi="Calibri" w:cs="Calibri"/>
          <w:b/>
          <w:color w:val="000000"/>
          <w:sz w:val="22"/>
          <w:szCs w:val="22"/>
        </w:rPr>
      </w:pPr>
    </w:p>
    <w:p w14:paraId="48B04691" w14:textId="77777777" w:rsidR="00972235" w:rsidRDefault="00972235" w:rsidP="00E0183A">
      <w:pPr>
        <w:tabs>
          <w:tab w:val="left" w:pos="567"/>
          <w:tab w:val="left" w:pos="1134"/>
        </w:tabs>
        <w:jc w:val="center"/>
        <w:rPr>
          <w:rFonts w:ascii="Calibri" w:hAnsi="Calibri" w:cs="Calibri"/>
          <w:b/>
          <w:color w:val="000000"/>
          <w:sz w:val="22"/>
          <w:szCs w:val="22"/>
        </w:rPr>
      </w:pPr>
    </w:p>
    <w:p w14:paraId="09304E75" w14:textId="77777777" w:rsidR="00972235" w:rsidRDefault="00972235" w:rsidP="00E0183A">
      <w:pPr>
        <w:tabs>
          <w:tab w:val="left" w:pos="567"/>
          <w:tab w:val="left" w:pos="1134"/>
        </w:tabs>
        <w:jc w:val="center"/>
        <w:rPr>
          <w:rFonts w:ascii="Calibri" w:hAnsi="Calibri" w:cs="Calibri"/>
          <w:b/>
          <w:color w:val="000000"/>
          <w:sz w:val="22"/>
          <w:szCs w:val="22"/>
        </w:rPr>
      </w:pPr>
    </w:p>
    <w:p w14:paraId="02ACF04B" w14:textId="77777777" w:rsidR="00972235" w:rsidRDefault="00972235" w:rsidP="00E0183A">
      <w:pPr>
        <w:tabs>
          <w:tab w:val="left" w:pos="567"/>
          <w:tab w:val="left" w:pos="1134"/>
        </w:tabs>
        <w:jc w:val="center"/>
        <w:rPr>
          <w:rFonts w:ascii="Calibri" w:hAnsi="Calibri" w:cs="Calibri"/>
          <w:b/>
          <w:color w:val="000000"/>
          <w:sz w:val="22"/>
          <w:szCs w:val="22"/>
        </w:rPr>
      </w:pPr>
    </w:p>
    <w:p w14:paraId="5739AD77" w14:textId="77777777" w:rsidR="00972235" w:rsidRDefault="00972235" w:rsidP="00E0183A">
      <w:pPr>
        <w:tabs>
          <w:tab w:val="left" w:pos="567"/>
          <w:tab w:val="left" w:pos="1134"/>
        </w:tabs>
        <w:jc w:val="center"/>
        <w:rPr>
          <w:rFonts w:ascii="Calibri" w:hAnsi="Calibri" w:cs="Calibri"/>
          <w:b/>
          <w:color w:val="000000"/>
          <w:sz w:val="22"/>
          <w:szCs w:val="22"/>
        </w:rPr>
      </w:pPr>
    </w:p>
    <w:p w14:paraId="2B6C9B75" w14:textId="77777777" w:rsidR="00972235" w:rsidRDefault="00972235" w:rsidP="00E0183A">
      <w:pPr>
        <w:tabs>
          <w:tab w:val="left" w:pos="567"/>
          <w:tab w:val="left" w:pos="1134"/>
        </w:tabs>
        <w:jc w:val="center"/>
        <w:rPr>
          <w:rFonts w:ascii="Calibri" w:hAnsi="Calibri" w:cs="Calibri"/>
          <w:b/>
          <w:color w:val="000000"/>
          <w:sz w:val="22"/>
          <w:szCs w:val="22"/>
        </w:rPr>
      </w:pPr>
    </w:p>
    <w:p w14:paraId="60761065" w14:textId="77777777" w:rsidR="00972235" w:rsidRDefault="00972235" w:rsidP="00E0183A">
      <w:pPr>
        <w:tabs>
          <w:tab w:val="left" w:pos="567"/>
          <w:tab w:val="left" w:pos="1134"/>
        </w:tabs>
        <w:jc w:val="center"/>
        <w:rPr>
          <w:rFonts w:ascii="Calibri" w:hAnsi="Calibri" w:cs="Calibri"/>
          <w:b/>
          <w:color w:val="000000"/>
          <w:sz w:val="22"/>
          <w:szCs w:val="22"/>
        </w:rPr>
      </w:pPr>
    </w:p>
    <w:p w14:paraId="725BB8DC" w14:textId="77777777" w:rsidR="00972235" w:rsidRDefault="00972235" w:rsidP="00E0183A">
      <w:pPr>
        <w:tabs>
          <w:tab w:val="left" w:pos="567"/>
          <w:tab w:val="left" w:pos="1134"/>
        </w:tabs>
        <w:jc w:val="center"/>
        <w:rPr>
          <w:rFonts w:ascii="Calibri" w:hAnsi="Calibri" w:cs="Calibri"/>
          <w:b/>
          <w:color w:val="000000"/>
          <w:sz w:val="22"/>
          <w:szCs w:val="22"/>
        </w:rPr>
      </w:pPr>
    </w:p>
    <w:p w14:paraId="12E3D63E" w14:textId="77777777" w:rsidR="00972235" w:rsidRDefault="00972235" w:rsidP="00E0183A">
      <w:pPr>
        <w:tabs>
          <w:tab w:val="left" w:pos="567"/>
          <w:tab w:val="left" w:pos="1134"/>
        </w:tabs>
        <w:jc w:val="center"/>
        <w:rPr>
          <w:rFonts w:ascii="Calibri" w:hAnsi="Calibri" w:cs="Calibri"/>
          <w:b/>
          <w:color w:val="000000"/>
          <w:sz w:val="22"/>
          <w:szCs w:val="22"/>
        </w:rPr>
      </w:pPr>
    </w:p>
    <w:p w14:paraId="6A48B60A" w14:textId="77777777" w:rsidR="00972235" w:rsidRDefault="00972235" w:rsidP="00E0183A">
      <w:pPr>
        <w:tabs>
          <w:tab w:val="left" w:pos="567"/>
          <w:tab w:val="left" w:pos="1134"/>
        </w:tabs>
        <w:jc w:val="center"/>
        <w:rPr>
          <w:rFonts w:ascii="Calibri" w:hAnsi="Calibri" w:cs="Calibri"/>
          <w:b/>
          <w:color w:val="000000"/>
          <w:sz w:val="22"/>
          <w:szCs w:val="22"/>
        </w:rPr>
      </w:pPr>
    </w:p>
    <w:p w14:paraId="7FBD638F" w14:textId="77777777" w:rsidR="00972235" w:rsidRDefault="00972235" w:rsidP="00E0183A">
      <w:pPr>
        <w:tabs>
          <w:tab w:val="left" w:pos="567"/>
          <w:tab w:val="left" w:pos="1134"/>
        </w:tabs>
        <w:jc w:val="center"/>
        <w:rPr>
          <w:rFonts w:ascii="Calibri" w:hAnsi="Calibri" w:cs="Calibri"/>
          <w:b/>
          <w:color w:val="000000"/>
          <w:sz w:val="22"/>
          <w:szCs w:val="22"/>
        </w:rPr>
      </w:pPr>
    </w:p>
    <w:p w14:paraId="0EF18391" w14:textId="77777777" w:rsidR="00972235" w:rsidRDefault="00972235" w:rsidP="00E0183A">
      <w:pPr>
        <w:tabs>
          <w:tab w:val="left" w:pos="567"/>
          <w:tab w:val="left" w:pos="1134"/>
        </w:tabs>
        <w:jc w:val="center"/>
        <w:rPr>
          <w:rFonts w:ascii="Calibri" w:hAnsi="Calibri" w:cs="Calibri"/>
          <w:b/>
          <w:color w:val="000000"/>
          <w:sz w:val="22"/>
          <w:szCs w:val="22"/>
        </w:rPr>
      </w:pPr>
    </w:p>
    <w:p w14:paraId="594DDA31" w14:textId="77777777" w:rsidR="00972235" w:rsidRDefault="00972235" w:rsidP="00E0183A">
      <w:pPr>
        <w:tabs>
          <w:tab w:val="left" w:pos="567"/>
          <w:tab w:val="left" w:pos="1134"/>
        </w:tabs>
        <w:jc w:val="center"/>
        <w:rPr>
          <w:rFonts w:ascii="Calibri" w:hAnsi="Calibri" w:cs="Calibri"/>
          <w:b/>
          <w:color w:val="000000"/>
          <w:sz w:val="22"/>
          <w:szCs w:val="22"/>
        </w:rPr>
      </w:pPr>
    </w:p>
    <w:p w14:paraId="316B5E60" w14:textId="77777777" w:rsidR="00972235" w:rsidRDefault="00972235" w:rsidP="00E0183A">
      <w:pPr>
        <w:tabs>
          <w:tab w:val="left" w:pos="567"/>
          <w:tab w:val="left" w:pos="1134"/>
        </w:tabs>
        <w:jc w:val="center"/>
        <w:rPr>
          <w:rFonts w:ascii="Calibri" w:hAnsi="Calibri" w:cs="Calibri"/>
          <w:b/>
          <w:color w:val="000000"/>
          <w:sz w:val="22"/>
          <w:szCs w:val="22"/>
        </w:rPr>
      </w:pPr>
    </w:p>
    <w:p w14:paraId="33A7ACA5" w14:textId="77777777" w:rsidR="00972235" w:rsidRDefault="00972235" w:rsidP="00E0183A">
      <w:pPr>
        <w:tabs>
          <w:tab w:val="left" w:pos="567"/>
          <w:tab w:val="left" w:pos="1134"/>
        </w:tabs>
        <w:jc w:val="center"/>
        <w:rPr>
          <w:rFonts w:ascii="Calibri" w:hAnsi="Calibri" w:cs="Calibri"/>
          <w:b/>
          <w:color w:val="000000"/>
          <w:sz w:val="22"/>
          <w:szCs w:val="22"/>
        </w:rPr>
      </w:pPr>
    </w:p>
    <w:p w14:paraId="34FDE318" w14:textId="77777777" w:rsidR="00972235" w:rsidRDefault="00972235" w:rsidP="00E0183A">
      <w:pPr>
        <w:tabs>
          <w:tab w:val="left" w:pos="567"/>
          <w:tab w:val="left" w:pos="1134"/>
        </w:tabs>
        <w:jc w:val="center"/>
        <w:rPr>
          <w:rFonts w:ascii="Calibri" w:hAnsi="Calibri" w:cs="Calibri"/>
          <w:b/>
          <w:color w:val="000000"/>
          <w:sz w:val="22"/>
          <w:szCs w:val="22"/>
        </w:rPr>
      </w:pPr>
    </w:p>
    <w:p w14:paraId="46414F4C" w14:textId="77777777" w:rsidR="00972235" w:rsidRDefault="00972235" w:rsidP="00E0183A">
      <w:pPr>
        <w:tabs>
          <w:tab w:val="left" w:pos="567"/>
          <w:tab w:val="left" w:pos="1134"/>
        </w:tabs>
        <w:jc w:val="center"/>
        <w:rPr>
          <w:rFonts w:ascii="Calibri" w:hAnsi="Calibri" w:cs="Calibri"/>
          <w:b/>
          <w:color w:val="000000"/>
          <w:sz w:val="22"/>
          <w:szCs w:val="22"/>
        </w:rPr>
      </w:pPr>
    </w:p>
    <w:p w14:paraId="6018207B" w14:textId="77777777" w:rsidR="00972235" w:rsidRDefault="00972235" w:rsidP="00E0183A">
      <w:pPr>
        <w:tabs>
          <w:tab w:val="left" w:pos="567"/>
          <w:tab w:val="left" w:pos="1134"/>
        </w:tabs>
        <w:jc w:val="center"/>
        <w:rPr>
          <w:rFonts w:ascii="Calibri" w:hAnsi="Calibri" w:cs="Calibri"/>
          <w:b/>
          <w:color w:val="000000"/>
          <w:sz w:val="22"/>
          <w:szCs w:val="22"/>
        </w:rPr>
      </w:pPr>
    </w:p>
    <w:p w14:paraId="3C51F344" w14:textId="77777777" w:rsidR="00972235" w:rsidRDefault="00972235" w:rsidP="00E0183A">
      <w:pPr>
        <w:tabs>
          <w:tab w:val="left" w:pos="567"/>
          <w:tab w:val="left" w:pos="1134"/>
        </w:tabs>
        <w:jc w:val="center"/>
        <w:rPr>
          <w:rFonts w:ascii="Calibri" w:hAnsi="Calibri" w:cs="Calibri"/>
          <w:b/>
          <w:color w:val="000000"/>
          <w:sz w:val="22"/>
          <w:szCs w:val="22"/>
        </w:rPr>
      </w:pPr>
    </w:p>
    <w:p w14:paraId="08228E84" w14:textId="77777777" w:rsidR="00972235" w:rsidRDefault="00972235" w:rsidP="00E0183A">
      <w:pPr>
        <w:tabs>
          <w:tab w:val="left" w:pos="567"/>
          <w:tab w:val="left" w:pos="1134"/>
        </w:tabs>
        <w:jc w:val="center"/>
        <w:rPr>
          <w:rFonts w:ascii="Calibri" w:hAnsi="Calibri" w:cs="Calibri"/>
          <w:b/>
          <w:color w:val="000000"/>
          <w:sz w:val="22"/>
          <w:szCs w:val="22"/>
        </w:rPr>
      </w:pPr>
    </w:p>
    <w:p w14:paraId="20D5B29E" w14:textId="77777777" w:rsidR="00972235" w:rsidRDefault="00972235" w:rsidP="00E0183A">
      <w:pPr>
        <w:tabs>
          <w:tab w:val="left" w:pos="567"/>
          <w:tab w:val="left" w:pos="1134"/>
        </w:tabs>
        <w:jc w:val="center"/>
        <w:rPr>
          <w:rFonts w:ascii="Calibri" w:hAnsi="Calibri" w:cs="Calibri"/>
          <w:b/>
          <w:color w:val="000000"/>
          <w:sz w:val="22"/>
          <w:szCs w:val="22"/>
        </w:rPr>
      </w:pPr>
    </w:p>
    <w:p w14:paraId="39BAEF52" w14:textId="77777777" w:rsidR="00972235" w:rsidRDefault="00972235" w:rsidP="00E0183A">
      <w:pPr>
        <w:tabs>
          <w:tab w:val="left" w:pos="567"/>
          <w:tab w:val="left" w:pos="1134"/>
        </w:tabs>
        <w:jc w:val="center"/>
        <w:rPr>
          <w:rFonts w:ascii="Calibri" w:hAnsi="Calibri" w:cs="Calibri"/>
          <w:b/>
          <w:color w:val="000000"/>
          <w:sz w:val="22"/>
          <w:szCs w:val="22"/>
        </w:rPr>
      </w:pPr>
    </w:p>
    <w:p w14:paraId="6183FD34" w14:textId="77777777" w:rsidR="00E0203D" w:rsidRDefault="00E0203D" w:rsidP="00E0183A">
      <w:pPr>
        <w:tabs>
          <w:tab w:val="left" w:pos="567"/>
          <w:tab w:val="left" w:pos="1134"/>
        </w:tabs>
        <w:jc w:val="center"/>
        <w:rPr>
          <w:rFonts w:ascii="Calibri" w:hAnsi="Calibri" w:cs="Calibri"/>
          <w:b/>
          <w:color w:val="000000"/>
          <w:sz w:val="22"/>
          <w:szCs w:val="22"/>
        </w:rPr>
      </w:pPr>
    </w:p>
    <w:p w14:paraId="49D7F4AC" w14:textId="77777777" w:rsidR="00E0203D" w:rsidRDefault="00E0203D" w:rsidP="00E0183A">
      <w:pPr>
        <w:tabs>
          <w:tab w:val="left" w:pos="567"/>
          <w:tab w:val="left" w:pos="1134"/>
        </w:tabs>
        <w:jc w:val="center"/>
        <w:rPr>
          <w:rFonts w:ascii="Calibri" w:hAnsi="Calibri" w:cs="Calibri"/>
          <w:b/>
          <w:color w:val="000000"/>
          <w:sz w:val="22"/>
          <w:szCs w:val="22"/>
        </w:rPr>
      </w:pPr>
    </w:p>
    <w:p w14:paraId="5DDF2727" w14:textId="77777777" w:rsidR="00A949B5" w:rsidRDefault="00A949B5" w:rsidP="00E0183A">
      <w:pPr>
        <w:tabs>
          <w:tab w:val="left" w:pos="567"/>
          <w:tab w:val="left" w:pos="1134"/>
        </w:tabs>
        <w:jc w:val="center"/>
        <w:rPr>
          <w:rFonts w:ascii="Calibri" w:hAnsi="Calibri" w:cs="Calibri"/>
          <w:b/>
          <w:color w:val="000000"/>
          <w:sz w:val="22"/>
          <w:szCs w:val="22"/>
        </w:rPr>
      </w:pPr>
    </w:p>
    <w:p w14:paraId="24C8F9C0" w14:textId="77777777" w:rsidR="00E0183A" w:rsidRPr="0024377D" w:rsidRDefault="00E0183A" w:rsidP="00E0183A">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4D221304" w14:textId="4765A25F" w:rsidR="00E0183A" w:rsidRPr="00DE0913" w:rsidRDefault="00E0183A" w:rsidP="00E0183A">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 xml:space="preserve">Request for Tender (RFT) </w:t>
      </w:r>
      <w:r w:rsidRPr="00DE0913">
        <w:rPr>
          <w:rFonts w:ascii="Calibri" w:hAnsi="Calibri" w:cs="Calibri"/>
          <w:b/>
          <w:color w:val="000000"/>
          <w:sz w:val="22"/>
          <w:szCs w:val="22"/>
        </w:rPr>
        <w:t xml:space="preserve">– </w:t>
      </w:r>
      <w:r w:rsidR="00705BED">
        <w:rPr>
          <w:rFonts w:ascii="Calibri" w:hAnsi="Calibri" w:cs="Calibri"/>
          <w:b/>
          <w:bCs/>
          <w:sz w:val="22"/>
          <w:szCs w:val="22"/>
        </w:rPr>
        <w:t>FN 1/2</w:t>
      </w:r>
      <w:r w:rsidR="00824D02" w:rsidRPr="00824D02">
        <w:rPr>
          <w:rFonts w:ascii="Calibri" w:hAnsi="Calibri" w:cs="Calibri"/>
          <w:b/>
          <w:bCs/>
          <w:sz w:val="22"/>
          <w:szCs w:val="22"/>
        </w:rPr>
        <w:t xml:space="preserve"> </w:t>
      </w:r>
      <w:r w:rsidR="00705BED">
        <w:rPr>
          <w:rFonts w:ascii="Calibri" w:hAnsi="Calibri" w:cs="Calibri"/>
          <w:b/>
          <w:bCs/>
          <w:sz w:val="22"/>
          <w:szCs w:val="22"/>
        </w:rPr>
        <w:t>–</w:t>
      </w:r>
      <w:r w:rsidR="00824D02" w:rsidRPr="00824D02">
        <w:rPr>
          <w:rFonts w:ascii="Calibri" w:hAnsi="Calibri" w:cs="Calibri"/>
          <w:b/>
          <w:bCs/>
          <w:sz w:val="22"/>
          <w:szCs w:val="22"/>
        </w:rPr>
        <w:t xml:space="preserve"> </w:t>
      </w:r>
      <w:r w:rsidR="00705BED">
        <w:rPr>
          <w:rFonts w:ascii="Calibri" w:hAnsi="Calibri" w:cs="Calibri"/>
          <w:b/>
          <w:sz w:val="22"/>
          <w:szCs w:val="22"/>
        </w:rPr>
        <w:t xml:space="preserve">External Auditors for SPREP Financial Years </w:t>
      </w:r>
      <w:r w:rsidR="000441AF">
        <w:rPr>
          <w:rFonts w:ascii="Calibri" w:hAnsi="Calibri" w:cs="Calibri"/>
          <w:b/>
          <w:sz w:val="22"/>
          <w:szCs w:val="22"/>
        </w:rPr>
        <w:t>2025 &amp; 2026</w:t>
      </w:r>
    </w:p>
    <w:p w14:paraId="5F7CED0D" w14:textId="77777777" w:rsidR="000441AF" w:rsidRDefault="000441AF" w:rsidP="000441AF">
      <w:pPr>
        <w:tabs>
          <w:tab w:val="left" w:pos="567"/>
          <w:tab w:val="left" w:pos="1134"/>
        </w:tabs>
        <w:jc w:val="center"/>
        <w:rPr>
          <w:rFonts w:ascii="Calibri" w:hAnsi="Calibri" w:cs="Calibri"/>
          <w:b/>
          <w:color w:val="000000"/>
          <w:sz w:val="22"/>
          <w:szCs w:val="22"/>
        </w:rPr>
      </w:pPr>
    </w:p>
    <w:p w14:paraId="290794EB" w14:textId="282B2F21" w:rsidR="000441AF" w:rsidRPr="00276FD3" w:rsidRDefault="000441AF" w:rsidP="000441AF">
      <w:pPr>
        <w:autoSpaceDE w:val="0"/>
        <w:autoSpaceDN w:val="0"/>
        <w:adjustRightInd w:val="0"/>
        <w:spacing w:before="120"/>
        <w:ind w:left="540" w:right="927" w:hanging="540"/>
        <w:jc w:val="center"/>
        <w:rPr>
          <w:rFonts w:ascii="Arial" w:hAnsi="Arial" w:cs="Arial"/>
          <w:b/>
          <w:bCs/>
          <w:sz w:val="20"/>
          <w:szCs w:val="20"/>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0441AF" w14:paraId="55153AA8" w14:textId="77777777" w:rsidTr="00261B34">
        <w:trPr>
          <w:trHeight w:val="296"/>
        </w:trPr>
        <w:tc>
          <w:tcPr>
            <w:tcW w:w="541" w:type="dxa"/>
            <w:tcBorders>
              <w:top w:val="single" w:sz="4" w:space="0" w:color="auto"/>
              <w:left w:val="single" w:sz="4" w:space="0" w:color="auto"/>
              <w:bottom w:val="single" w:sz="4" w:space="0" w:color="auto"/>
              <w:right w:val="single" w:sz="4" w:space="0" w:color="auto"/>
            </w:tcBorders>
          </w:tcPr>
          <w:p w14:paraId="22E8B930" w14:textId="77777777" w:rsidR="000441AF" w:rsidRDefault="000441AF" w:rsidP="00261B34">
            <w:pPr>
              <w:tabs>
                <w:tab w:val="left" w:pos="567"/>
                <w:tab w:val="left" w:pos="1134"/>
              </w:tabs>
              <w:jc w:val="center"/>
              <w:rPr>
                <w:rFonts w:ascii="Calibri" w:eastAsia="Calibri" w:hAnsi="Calibri" w:cs="Calibri"/>
                <w:b/>
                <w:color w:val="000000"/>
              </w:rPr>
            </w:pPr>
          </w:p>
        </w:tc>
      </w:tr>
    </w:tbl>
    <w:p w14:paraId="2A781F2A" w14:textId="77777777" w:rsidR="000441AF" w:rsidRDefault="000441AF" w:rsidP="000441AF">
      <w:pPr>
        <w:pStyle w:val="Header"/>
        <w:tabs>
          <w:tab w:val="left" w:pos="0"/>
          <w:tab w:val="center" w:pos="4536"/>
          <w:tab w:val="right" w:pos="9026"/>
        </w:tabs>
        <w:spacing w:before="120" w:after="120"/>
        <w:ind w:left="709" w:hanging="709"/>
        <w:jc w:val="both"/>
        <w:rPr>
          <w:rFonts w:ascii="Calibri" w:eastAsia="Calibri" w:hAnsi="Calibri" w:cs="Calibri"/>
          <w:sz w:val="22"/>
          <w:szCs w:val="22"/>
          <w:lang w:val="en-NZ"/>
        </w:rPr>
      </w:pPr>
      <w:r>
        <w:rPr>
          <w:rFonts w:cs="Calibri"/>
        </w:rPr>
        <w:tab/>
      </w:r>
      <w:r>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5D5069D2" w14:textId="77777777" w:rsidR="000441AF" w:rsidRDefault="000441AF" w:rsidP="000441AF">
      <w:pPr>
        <w:pStyle w:val="Header"/>
        <w:tabs>
          <w:tab w:val="left" w:pos="0"/>
          <w:tab w:val="center" w:pos="4536"/>
          <w:tab w:val="right" w:pos="9026"/>
        </w:tabs>
        <w:spacing w:before="120" w:after="120"/>
        <w:ind w:left="709"/>
        <w:jc w:val="both"/>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70F875C7" w14:textId="77777777" w:rsidR="000441AF" w:rsidRDefault="000441AF" w:rsidP="000441AF">
      <w:pPr>
        <w:pStyle w:val="Header"/>
        <w:tabs>
          <w:tab w:val="left" w:pos="0"/>
          <w:tab w:val="center" w:pos="4536"/>
          <w:tab w:val="right" w:pos="9026"/>
        </w:tabs>
        <w:spacing w:before="120" w:after="120"/>
        <w:ind w:left="709"/>
        <w:jc w:val="both"/>
        <w:rPr>
          <w:rFonts w:ascii="Calibri" w:hAnsi="Calibri" w:cs="Calibri"/>
          <w:sz w:val="22"/>
          <w:szCs w:val="22"/>
        </w:rPr>
      </w:pPr>
    </w:p>
    <w:p w14:paraId="06CB40FE" w14:textId="77777777" w:rsidR="000441AF" w:rsidRDefault="000441AF" w:rsidP="000441AF">
      <w:pPr>
        <w:pStyle w:val="Header"/>
        <w:tabs>
          <w:tab w:val="left" w:pos="0"/>
          <w:tab w:val="right" w:pos="9026"/>
        </w:tabs>
        <w:spacing w:before="120" w:after="120"/>
        <w:ind w:left="357"/>
        <w:jc w:val="both"/>
        <w:rPr>
          <w:rFonts w:ascii="Calibri" w:hAnsi="Calibri" w:cs="Calibri"/>
          <w:sz w:val="22"/>
          <w:szCs w:val="22"/>
        </w:rPr>
      </w:pPr>
      <w:r>
        <w:rPr>
          <w:rFonts w:ascii="Calibri" w:hAnsi="Calibri" w:cs="Calibri"/>
          <w:sz w:val="22"/>
          <w:szCs w:val="22"/>
        </w:rPr>
        <w:t>OR</w:t>
      </w:r>
    </w:p>
    <w:p w14:paraId="3E8900C1" w14:textId="77777777" w:rsidR="000441AF" w:rsidRDefault="000441AF" w:rsidP="000441AF">
      <w:pPr>
        <w:pStyle w:val="Header"/>
        <w:tabs>
          <w:tab w:val="left" w:pos="0"/>
          <w:tab w:val="right" w:pos="9026"/>
        </w:tabs>
        <w:spacing w:before="120" w:after="120"/>
        <w:ind w:left="357"/>
        <w:jc w:val="both"/>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0441AF" w14:paraId="686CB2FF" w14:textId="77777777" w:rsidTr="00261B34">
        <w:trPr>
          <w:trHeight w:val="296"/>
        </w:trPr>
        <w:tc>
          <w:tcPr>
            <w:tcW w:w="541" w:type="dxa"/>
            <w:tcBorders>
              <w:top w:val="single" w:sz="4" w:space="0" w:color="auto"/>
              <w:left w:val="single" w:sz="4" w:space="0" w:color="auto"/>
              <w:bottom w:val="single" w:sz="4" w:space="0" w:color="auto"/>
              <w:right w:val="single" w:sz="4" w:space="0" w:color="auto"/>
            </w:tcBorders>
          </w:tcPr>
          <w:p w14:paraId="28EEB399" w14:textId="77777777" w:rsidR="000441AF" w:rsidRDefault="000441AF" w:rsidP="00261B34">
            <w:pPr>
              <w:tabs>
                <w:tab w:val="left" w:pos="567"/>
                <w:tab w:val="left" w:pos="1134"/>
              </w:tabs>
              <w:jc w:val="center"/>
              <w:rPr>
                <w:rFonts w:ascii="Calibri" w:eastAsia="Calibri" w:hAnsi="Calibri" w:cs="Calibri"/>
                <w:b/>
                <w:color w:val="000000"/>
                <w:sz w:val="22"/>
                <w:szCs w:val="22"/>
              </w:rPr>
            </w:pPr>
          </w:p>
        </w:tc>
      </w:tr>
    </w:tbl>
    <w:p w14:paraId="2D1BC63E" w14:textId="77777777" w:rsidR="000441AF" w:rsidRDefault="000441AF" w:rsidP="000441AF">
      <w:pPr>
        <w:pStyle w:val="Header"/>
        <w:tabs>
          <w:tab w:val="left" w:pos="0"/>
        </w:tabs>
        <w:spacing w:before="120" w:after="120"/>
        <w:ind w:left="709"/>
        <w:jc w:val="both"/>
        <w:rPr>
          <w:rFonts w:ascii="Calibri" w:eastAsia="Calibri" w:hAnsi="Calibri" w:cs="Calibri"/>
          <w:sz w:val="22"/>
          <w:szCs w:val="22"/>
          <w:lang w:val="en-NZ"/>
        </w:rPr>
      </w:pPr>
      <w:r>
        <w:rPr>
          <w:rFonts w:ascii="Calibri" w:hAnsi="Calibri" w:cs="Calibri"/>
          <w:sz w:val="22"/>
          <w:szCs w:val="22"/>
        </w:rPr>
        <w:t>I declare that there is a potential conflict of interest in the submission of my proposal [please provide an explanation with your proposal]</w:t>
      </w:r>
    </w:p>
    <w:p w14:paraId="1D90F7B1" w14:textId="77777777" w:rsidR="000441AF" w:rsidRPr="0024377D" w:rsidRDefault="000441AF" w:rsidP="000441AF">
      <w:pPr>
        <w:jc w:val="both"/>
        <w:rPr>
          <w:rFonts w:ascii="Calibri" w:eastAsia="@System" w:hAnsi="Calibri" w:cs="Calibri"/>
          <w:color w:val="000000"/>
          <w:sz w:val="22"/>
          <w:szCs w:val="22"/>
          <w:lang w:eastAsia="ja-JP"/>
        </w:rPr>
      </w:pPr>
    </w:p>
    <w:p w14:paraId="5D7AF97F" w14:textId="77777777" w:rsidR="000441AF" w:rsidRPr="0024377D" w:rsidRDefault="000441AF" w:rsidP="000441AF">
      <w:pPr>
        <w:pStyle w:val="ListParagraph"/>
        <w:rPr>
          <w:rFonts w:cs="Calibri"/>
          <w:sz w:val="22"/>
          <w:lang w:val="en-GB"/>
        </w:rPr>
      </w:pPr>
    </w:p>
    <w:p w14:paraId="51C25FD1" w14:textId="77777777" w:rsidR="000441AF" w:rsidRPr="0024377D" w:rsidRDefault="000441AF" w:rsidP="000441AF">
      <w:pPr>
        <w:pStyle w:val="Header"/>
        <w:tabs>
          <w:tab w:val="clear" w:pos="4153"/>
          <w:tab w:val="clear" w:pos="8306"/>
          <w:tab w:val="left" w:pos="0"/>
          <w:tab w:val="center" w:pos="4536"/>
          <w:tab w:val="right" w:pos="9026"/>
        </w:tabs>
        <w:spacing w:before="120" w:after="120"/>
        <w:jc w:val="both"/>
        <w:rPr>
          <w:rFonts w:ascii="Calibri" w:hAnsi="Calibri" w:cs="Calibri"/>
          <w:sz w:val="22"/>
          <w:szCs w:val="22"/>
        </w:rPr>
      </w:pPr>
    </w:p>
    <w:p w14:paraId="23B945A3" w14:textId="14EB30D8" w:rsidR="00E0183A" w:rsidRPr="0024377D" w:rsidRDefault="00E0183A" w:rsidP="000441AF">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p>
    <w:p w14:paraId="15B1446D" w14:textId="77777777" w:rsidR="00E0183A" w:rsidRPr="0024377D" w:rsidRDefault="00E0183A" w:rsidP="00E0183A">
      <w:pPr>
        <w:jc w:val="both"/>
        <w:rPr>
          <w:rFonts w:ascii="Calibri" w:eastAsia="@System" w:hAnsi="Calibri" w:cs="Calibri"/>
          <w:color w:val="000000"/>
          <w:sz w:val="22"/>
          <w:szCs w:val="22"/>
          <w:lang w:eastAsia="ja-JP"/>
        </w:rPr>
      </w:pPr>
    </w:p>
    <w:p w14:paraId="4C9AC4A4" w14:textId="77777777" w:rsidR="00E0183A" w:rsidRPr="0024377D" w:rsidRDefault="00E0183A" w:rsidP="00E0183A">
      <w:pPr>
        <w:pStyle w:val="ListParagraph"/>
        <w:rPr>
          <w:rFonts w:cs="Calibri"/>
          <w:sz w:val="22"/>
          <w:lang w:val="en-GB"/>
        </w:rPr>
      </w:pPr>
    </w:p>
    <w:p w14:paraId="6876A683" w14:textId="77777777" w:rsidR="00E0183A" w:rsidRPr="0024377D" w:rsidRDefault="00E0183A" w:rsidP="00E0183A">
      <w:pPr>
        <w:pStyle w:val="Header"/>
        <w:tabs>
          <w:tab w:val="clear" w:pos="4153"/>
          <w:tab w:val="clear" w:pos="8306"/>
          <w:tab w:val="left" w:pos="0"/>
          <w:tab w:val="center" w:pos="4536"/>
          <w:tab w:val="right" w:pos="9026"/>
        </w:tabs>
        <w:spacing w:before="120" w:after="120"/>
        <w:jc w:val="both"/>
        <w:rPr>
          <w:rFonts w:ascii="Calibri" w:hAnsi="Calibri" w:cs="Calibri"/>
          <w:sz w:val="22"/>
          <w:szCs w:val="22"/>
        </w:rPr>
      </w:pPr>
    </w:p>
    <w:p w14:paraId="2ADECEC0" w14:textId="77777777" w:rsidR="00E0183A" w:rsidRPr="0024377D" w:rsidRDefault="00E0183A" w:rsidP="00E0183A">
      <w:pPr>
        <w:rPr>
          <w:rFonts w:ascii="Calibri" w:eastAsia="Calibri" w:hAnsi="Calibri" w:cs="Calibri"/>
          <w:sz w:val="22"/>
          <w:szCs w:val="22"/>
        </w:rPr>
      </w:pPr>
    </w:p>
    <w:p w14:paraId="40AE6973" w14:textId="77777777" w:rsidR="00E0183A" w:rsidRPr="0024377D" w:rsidRDefault="00E0183A" w:rsidP="00E0183A">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 xml:space="preserve">____________________________________   </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_______________________</w:t>
      </w:r>
    </w:p>
    <w:p w14:paraId="7E10487A" w14:textId="77777777" w:rsidR="00E0183A" w:rsidRPr="0024377D" w:rsidRDefault="00E0183A" w:rsidP="00E0183A">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Name, Signature</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 xml:space="preserve">     Date</w:t>
      </w:r>
    </w:p>
    <w:p w14:paraId="51B95925" w14:textId="77777777" w:rsidR="00E0183A" w:rsidRPr="0024377D" w:rsidRDefault="00E0183A" w:rsidP="00E0183A">
      <w:pPr>
        <w:jc w:val="both"/>
        <w:rPr>
          <w:rFonts w:ascii="Calibri" w:eastAsia="@System" w:hAnsi="Calibri" w:cs="Calibri"/>
          <w:color w:val="000000"/>
          <w:sz w:val="22"/>
          <w:szCs w:val="22"/>
          <w:lang w:eastAsia="ja-JP"/>
        </w:rPr>
      </w:pPr>
    </w:p>
    <w:p w14:paraId="4E9DBEC7" w14:textId="77777777" w:rsidR="00E0183A" w:rsidRDefault="00E0183A" w:rsidP="00E0183A">
      <w:pPr>
        <w:rPr>
          <w:rFonts w:ascii="Calibri" w:eastAsia="@System" w:hAnsi="Calibri" w:cs="Calibri"/>
          <w:color w:val="000000"/>
          <w:sz w:val="22"/>
          <w:szCs w:val="22"/>
          <w:lang w:eastAsia="ja-JP"/>
        </w:rPr>
      </w:pPr>
    </w:p>
    <w:p w14:paraId="14ACA612" w14:textId="77777777" w:rsidR="00E0183A" w:rsidRPr="0024377D" w:rsidRDefault="00E0183A" w:rsidP="00E0183A">
      <w:pPr>
        <w:ind w:firstLine="709"/>
        <w:rPr>
          <w:rFonts w:ascii="Calibri" w:hAnsi="Calibri" w:cs="Calibri"/>
          <w:sz w:val="22"/>
          <w:szCs w:val="22"/>
        </w:rPr>
      </w:pPr>
      <w:r w:rsidRPr="0024377D">
        <w:rPr>
          <w:rFonts w:ascii="Calibri" w:eastAsia="@System" w:hAnsi="Calibri" w:cs="Calibri"/>
          <w:color w:val="000000"/>
          <w:sz w:val="22"/>
          <w:szCs w:val="22"/>
          <w:lang w:eastAsia="ja-JP"/>
        </w:rPr>
        <w:t>Title_____________________</w:t>
      </w:r>
      <w:r w:rsidRPr="0024377D">
        <w:rPr>
          <w:rFonts w:ascii="Calibri" w:eastAsia="@System" w:hAnsi="Calibri" w:cs="Calibri"/>
          <w:color w:val="000000"/>
          <w:sz w:val="22"/>
          <w:szCs w:val="22"/>
          <w:lang w:eastAsia="ja-JP"/>
        </w:rPr>
        <w:tab/>
      </w:r>
    </w:p>
    <w:p w14:paraId="3E6BC8D8" w14:textId="77777777" w:rsidR="00E0183A" w:rsidRPr="0024377D" w:rsidRDefault="00E0183A" w:rsidP="00E0183A">
      <w:pPr>
        <w:rPr>
          <w:rFonts w:ascii="Calibri" w:hAnsi="Calibri" w:cs="Calibri"/>
          <w:sz w:val="22"/>
          <w:szCs w:val="22"/>
        </w:rPr>
      </w:pPr>
    </w:p>
    <w:p w14:paraId="4804EB2C" w14:textId="77777777" w:rsidR="00E0183A" w:rsidRDefault="00E0183A" w:rsidP="00E0183A"/>
    <w:p w14:paraId="7FBED59E" w14:textId="77777777" w:rsidR="00E0183A" w:rsidRPr="009F726B" w:rsidRDefault="00E0183A" w:rsidP="00E0183A"/>
    <w:p w14:paraId="5715F80C" w14:textId="77777777" w:rsidR="00E0183A" w:rsidRDefault="00E0183A"/>
    <w:p w14:paraId="00D9C2B3" w14:textId="77777777" w:rsidR="00D83E2D" w:rsidRPr="009F726B" w:rsidRDefault="00D83E2D"/>
    <w:sectPr w:rsidR="00D83E2D" w:rsidRPr="009F726B" w:rsidSect="0090423C">
      <w:headerReference w:type="even" r:id="rId9"/>
      <w:headerReference w:type="default" r:id="rId10"/>
      <w:footerReference w:type="even" r:id="rId11"/>
      <w:footerReference w:type="default" r:id="rId12"/>
      <w:headerReference w:type="first" r:id="rId13"/>
      <w:footerReference w:type="first" r:id="rId14"/>
      <w:pgSz w:w="11906" w:h="16838"/>
      <w:pgMar w:top="360" w:right="92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DB751" w14:textId="77777777" w:rsidR="009812B3" w:rsidRDefault="009812B3">
      <w:r>
        <w:separator/>
      </w:r>
    </w:p>
  </w:endnote>
  <w:endnote w:type="continuationSeparator" w:id="0">
    <w:p w14:paraId="13717A4E" w14:textId="77777777" w:rsidR="009812B3" w:rsidRDefault="00981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8BEA"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3FC13"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3BCA60C2"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EB58"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3412E" w14:textId="77777777" w:rsidR="009812B3" w:rsidRDefault="009812B3">
      <w:r>
        <w:separator/>
      </w:r>
    </w:p>
  </w:footnote>
  <w:footnote w:type="continuationSeparator" w:id="0">
    <w:p w14:paraId="3A66EC8A" w14:textId="77777777" w:rsidR="009812B3" w:rsidRDefault="00981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46737"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C0CC2"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3E06A"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F5C62"/>
    <w:multiLevelType w:val="hybridMultilevel"/>
    <w:tmpl w:val="E6CEEE74"/>
    <w:lvl w:ilvl="0" w:tplc="0C09000F">
      <w:start w:val="1"/>
      <w:numFmt w:val="decimal"/>
      <w:lvlText w:val="%1."/>
      <w:lvlJc w:val="left"/>
      <w:pPr>
        <w:ind w:left="720" w:hanging="360"/>
      </w:pPr>
    </w:lvl>
    <w:lvl w:ilvl="1" w:tplc="04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 w15:restartNumberingAfterBreak="0">
    <w:nsid w:val="2A360CBF"/>
    <w:multiLevelType w:val="hybridMultilevel"/>
    <w:tmpl w:val="D9E479B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C67705E"/>
    <w:multiLevelType w:val="hybridMultilevel"/>
    <w:tmpl w:val="4D24C57C"/>
    <w:lvl w:ilvl="0" w:tplc="0C09001B">
      <w:start w:val="1"/>
      <w:numFmt w:val="lowerRoman"/>
      <w:lvlText w:val="%1."/>
      <w:lvlJc w:val="right"/>
      <w:pPr>
        <w:ind w:left="1004" w:hanging="360"/>
      </w:pPr>
    </w:lvl>
    <w:lvl w:ilvl="1" w:tplc="0C090019">
      <w:start w:val="1"/>
      <w:numFmt w:val="lowerLetter"/>
      <w:lvlText w:val="%2."/>
      <w:lvlJc w:val="left"/>
      <w:pPr>
        <w:ind w:left="1724" w:hanging="360"/>
      </w:pPr>
    </w:lvl>
    <w:lvl w:ilvl="2" w:tplc="0C09001B">
      <w:start w:val="1"/>
      <w:numFmt w:val="lowerRoman"/>
      <w:lvlText w:val="%3."/>
      <w:lvlJc w:val="right"/>
      <w:pPr>
        <w:ind w:left="2444" w:hanging="180"/>
      </w:pPr>
    </w:lvl>
    <w:lvl w:ilvl="3" w:tplc="0C09000F">
      <w:start w:val="1"/>
      <w:numFmt w:val="decimal"/>
      <w:lvlText w:val="%4."/>
      <w:lvlJc w:val="left"/>
      <w:pPr>
        <w:ind w:left="3164" w:hanging="360"/>
      </w:pPr>
    </w:lvl>
    <w:lvl w:ilvl="4" w:tplc="0C090019">
      <w:start w:val="1"/>
      <w:numFmt w:val="lowerLetter"/>
      <w:lvlText w:val="%5."/>
      <w:lvlJc w:val="left"/>
      <w:pPr>
        <w:ind w:left="3884" w:hanging="360"/>
      </w:pPr>
    </w:lvl>
    <w:lvl w:ilvl="5" w:tplc="0C09001B">
      <w:start w:val="1"/>
      <w:numFmt w:val="lowerRoman"/>
      <w:lvlText w:val="%6."/>
      <w:lvlJc w:val="right"/>
      <w:pPr>
        <w:ind w:left="4604" w:hanging="180"/>
      </w:pPr>
    </w:lvl>
    <w:lvl w:ilvl="6" w:tplc="0C09000F">
      <w:start w:val="1"/>
      <w:numFmt w:val="decimal"/>
      <w:lvlText w:val="%7."/>
      <w:lvlJc w:val="left"/>
      <w:pPr>
        <w:ind w:left="5324" w:hanging="360"/>
      </w:pPr>
    </w:lvl>
    <w:lvl w:ilvl="7" w:tplc="0C090019">
      <w:start w:val="1"/>
      <w:numFmt w:val="lowerLetter"/>
      <w:lvlText w:val="%8."/>
      <w:lvlJc w:val="left"/>
      <w:pPr>
        <w:ind w:left="6044" w:hanging="360"/>
      </w:pPr>
    </w:lvl>
    <w:lvl w:ilvl="8" w:tplc="0C09001B">
      <w:start w:val="1"/>
      <w:numFmt w:val="lowerRoman"/>
      <w:lvlText w:val="%9."/>
      <w:lvlJc w:val="right"/>
      <w:pPr>
        <w:ind w:left="6764" w:hanging="180"/>
      </w:pPr>
    </w:lvl>
  </w:abstractNum>
  <w:abstractNum w:abstractNumId="6" w15:restartNumberingAfterBreak="0">
    <w:nsid w:val="6C73509E"/>
    <w:multiLevelType w:val="hybridMultilevel"/>
    <w:tmpl w:val="A9A47230"/>
    <w:lvl w:ilvl="0" w:tplc="971CAE14">
      <w:start w:val="3"/>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67478058">
    <w:abstractNumId w:val="4"/>
  </w:num>
  <w:num w:numId="2" w16cid:durableId="140209359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9579529">
    <w:abstractNumId w:val="1"/>
  </w:num>
  <w:num w:numId="4" w16cid:durableId="975839516">
    <w:abstractNumId w:val="2"/>
  </w:num>
  <w:num w:numId="5" w16cid:durableId="2016225042">
    <w:abstractNumId w:val="0"/>
  </w:num>
  <w:num w:numId="6" w16cid:durableId="254830492">
    <w:abstractNumId w:val="6"/>
  </w:num>
  <w:num w:numId="7" w16cid:durableId="4928381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2268B"/>
    <w:rsid w:val="00032253"/>
    <w:rsid w:val="00036A58"/>
    <w:rsid w:val="000441AF"/>
    <w:rsid w:val="00053F5C"/>
    <w:rsid w:val="00054E25"/>
    <w:rsid w:val="000641D2"/>
    <w:rsid w:val="000656FA"/>
    <w:rsid w:val="0008094F"/>
    <w:rsid w:val="00083665"/>
    <w:rsid w:val="00092D2E"/>
    <w:rsid w:val="00093BDB"/>
    <w:rsid w:val="00095BDF"/>
    <w:rsid w:val="000A56B8"/>
    <w:rsid w:val="000B3A3B"/>
    <w:rsid w:val="000C2B3A"/>
    <w:rsid w:val="000E033C"/>
    <w:rsid w:val="000E4080"/>
    <w:rsid w:val="00101849"/>
    <w:rsid w:val="00121042"/>
    <w:rsid w:val="00131125"/>
    <w:rsid w:val="001339C8"/>
    <w:rsid w:val="00146EE5"/>
    <w:rsid w:val="00150DE5"/>
    <w:rsid w:val="00154129"/>
    <w:rsid w:val="00160E3A"/>
    <w:rsid w:val="00166CC4"/>
    <w:rsid w:val="001701DB"/>
    <w:rsid w:val="00176D0E"/>
    <w:rsid w:val="00184461"/>
    <w:rsid w:val="00192E51"/>
    <w:rsid w:val="001B25B2"/>
    <w:rsid w:val="001F7D9D"/>
    <w:rsid w:val="002039E2"/>
    <w:rsid w:val="002132EE"/>
    <w:rsid w:val="002173C1"/>
    <w:rsid w:val="002262F5"/>
    <w:rsid w:val="002334B6"/>
    <w:rsid w:val="00236990"/>
    <w:rsid w:val="002442EC"/>
    <w:rsid w:val="00253223"/>
    <w:rsid w:val="00253A48"/>
    <w:rsid w:val="0025565F"/>
    <w:rsid w:val="00272A0C"/>
    <w:rsid w:val="002738DD"/>
    <w:rsid w:val="00273EFE"/>
    <w:rsid w:val="00280124"/>
    <w:rsid w:val="002854CA"/>
    <w:rsid w:val="002B2817"/>
    <w:rsid w:val="002B2B39"/>
    <w:rsid w:val="002C49B7"/>
    <w:rsid w:val="002C7F86"/>
    <w:rsid w:val="002E3858"/>
    <w:rsid w:val="00321270"/>
    <w:rsid w:val="00332373"/>
    <w:rsid w:val="00347CF6"/>
    <w:rsid w:val="00347EF7"/>
    <w:rsid w:val="00366AA4"/>
    <w:rsid w:val="003722AF"/>
    <w:rsid w:val="00372937"/>
    <w:rsid w:val="003933BD"/>
    <w:rsid w:val="00395422"/>
    <w:rsid w:val="003A449A"/>
    <w:rsid w:val="003A5AC0"/>
    <w:rsid w:val="003B0764"/>
    <w:rsid w:val="003C6FD6"/>
    <w:rsid w:val="003D1FB7"/>
    <w:rsid w:val="003E08EA"/>
    <w:rsid w:val="003E7AA9"/>
    <w:rsid w:val="003F4900"/>
    <w:rsid w:val="00402F53"/>
    <w:rsid w:val="00414EEA"/>
    <w:rsid w:val="00425EEB"/>
    <w:rsid w:val="00434C47"/>
    <w:rsid w:val="00435E31"/>
    <w:rsid w:val="00443BA9"/>
    <w:rsid w:val="00444E35"/>
    <w:rsid w:val="00447B35"/>
    <w:rsid w:val="00452A0E"/>
    <w:rsid w:val="004572E8"/>
    <w:rsid w:val="00462F01"/>
    <w:rsid w:val="00472BA6"/>
    <w:rsid w:val="00485D0F"/>
    <w:rsid w:val="00493F5C"/>
    <w:rsid w:val="004B13FC"/>
    <w:rsid w:val="004B42C5"/>
    <w:rsid w:val="004B7B96"/>
    <w:rsid w:val="004F05DC"/>
    <w:rsid w:val="00505C62"/>
    <w:rsid w:val="00511CC1"/>
    <w:rsid w:val="005349B5"/>
    <w:rsid w:val="00536404"/>
    <w:rsid w:val="00540911"/>
    <w:rsid w:val="005540DF"/>
    <w:rsid w:val="00571DCA"/>
    <w:rsid w:val="0058012A"/>
    <w:rsid w:val="00582473"/>
    <w:rsid w:val="00583E34"/>
    <w:rsid w:val="00587512"/>
    <w:rsid w:val="005878EA"/>
    <w:rsid w:val="00592005"/>
    <w:rsid w:val="005A3481"/>
    <w:rsid w:val="005B28F6"/>
    <w:rsid w:val="005D0171"/>
    <w:rsid w:val="005D4CBB"/>
    <w:rsid w:val="005E46C9"/>
    <w:rsid w:val="00620161"/>
    <w:rsid w:val="006237A0"/>
    <w:rsid w:val="00625CA4"/>
    <w:rsid w:val="006357FF"/>
    <w:rsid w:val="00635A2C"/>
    <w:rsid w:val="00635AA3"/>
    <w:rsid w:val="00650F71"/>
    <w:rsid w:val="0066546A"/>
    <w:rsid w:val="00673520"/>
    <w:rsid w:val="00685245"/>
    <w:rsid w:val="006854D9"/>
    <w:rsid w:val="00690869"/>
    <w:rsid w:val="006A02D1"/>
    <w:rsid w:val="006B4E5B"/>
    <w:rsid w:val="006D0207"/>
    <w:rsid w:val="006D6692"/>
    <w:rsid w:val="006F357E"/>
    <w:rsid w:val="00700F8B"/>
    <w:rsid w:val="00701866"/>
    <w:rsid w:val="00702831"/>
    <w:rsid w:val="00705BED"/>
    <w:rsid w:val="00706AA3"/>
    <w:rsid w:val="0071287B"/>
    <w:rsid w:val="00736536"/>
    <w:rsid w:val="00737E53"/>
    <w:rsid w:val="0074184B"/>
    <w:rsid w:val="00753A92"/>
    <w:rsid w:val="007632E6"/>
    <w:rsid w:val="0078544E"/>
    <w:rsid w:val="007979AF"/>
    <w:rsid w:val="007C562E"/>
    <w:rsid w:val="007C7EF5"/>
    <w:rsid w:val="007E17BB"/>
    <w:rsid w:val="007F70D8"/>
    <w:rsid w:val="007F786B"/>
    <w:rsid w:val="0080350F"/>
    <w:rsid w:val="00803FDF"/>
    <w:rsid w:val="00806BAE"/>
    <w:rsid w:val="008104F8"/>
    <w:rsid w:val="0082419D"/>
    <w:rsid w:val="00824A4A"/>
    <w:rsid w:val="00824D02"/>
    <w:rsid w:val="00831B1D"/>
    <w:rsid w:val="008377EA"/>
    <w:rsid w:val="008862CC"/>
    <w:rsid w:val="00893D73"/>
    <w:rsid w:val="008C3F1E"/>
    <w:rsid w:val="008E0944"/>
    <w:rsid w:val="008E7E4F"/>
    <w:rsid w:val="008F1C6A"/>
    <w:rsid w:val="008F1EE3"/>
    <w:rsid w:val="008F2B05"/>
    <w:rsid w:val="008F3908"/>
    <w:rsid w:val="008F7164"/>
    <w:rsid w:val="0090423C"/>
    <w:rsid w:val="009113CC"/>
    <w:rsid w:val="00917B13"/>
    <w:rsid w:val="00924A39"/>
    <w:rsid w:val="00936A30"/>
    <w:rsid w:val="0095530B"/>
    <w:rsid w:val="0096120C"/>
    <w:rsid w:val="00970F3A"/>
    <w:rsid w:val="00972235"/>
    <w:rsid w:val="009812B3"/>
    <w:rsid w:val="00983FB9"/>
    <w:rsid w:val="009873E5"/>
    <w:rsid w:val="00990CC2"/>
    <w:rsid w:val="009A05E2"/>
    <w:rsid w:val="009B37B8"/>
    <w:rsid w:val="009C06E2"/>
    <w:rsid w:val="009C3CCC"/>
    <w:rsid w:val="009C4CDF"/>
    <w:rsid w:val="009C5830"/>
    <w:rsid w:val="009D71AE"/>
    <w:rsid w:val="009E3CB6"/>
    <w:rsid w:val="009E5F92"/>
    <w:rsid w:val="009F726B"/>
    <w:rsid w:val="00A30EE4"/>
    <w:rsid w:val="00A34548"/>
    <w:rsid w:val="00A347DE"/>
    <w:rsid w:val="00A44291"/>
    <w:rsid w:val="00A53031"/>
    <w:rsid w:val="00A5603F"/>
    <w:rsid w:val="00A65558"/>
    <w:rsid w:val="00A6677E"/>
    <w:rsid w:val="00A673CB"/>
    <w:rsid w:val="00A72932"/>
    <w:rsid w:val="00A949B5"/>
    <w:rsid w:val="00AA4F25"/>
    <w:rsid w:val="00AB536C"/>
    <w:rsid w:val="00AC0C7E"/>
    <w:rsid w:val="00AC23BB"/>
    <w:rsid w:val="00AD0B6A"/>
    <w:rsid w:val="00AD5FCD"/>
    <w:rsid w:val="00AF3931"/>
    <w:rsid w:val="00AF5280"/>
    <w:rsid w:val="00B022EE"/>
    <w:rsid w:val="00B05DB3"/>
    <w:rsid w:val="00B0731D"/>
    <w:rsid w:val="00B2223B"/>
    <w:rsid w:val="00B32CA3"/>
    <w:rsid w:val="00B528D0"/>
    <w:rsid w:val="00B761F9"/>
    <w:rsid w:val="00B770CE"/>
    <w:rsid w:val="00B805DC"/>
    <w:rsid w:val="00BB6623"/>
    <w:rsid w:val="00BD128E"/>
    <w:rsid w:val="00BD41B6"/>
    <w:rsid w:val="00BE052A"/>
    <w:rsid w:val="00BE6125"/>
    <w:rsid w:val="00BF6101"/>
    <w:rsid w:val="00C21593"/>
    <w:rsid w:val="00C306B9"/>
    <w:rsid w:val="00C410AC"/>
    <w:rsid w:val="00C50389"/>
    <w:rsid w:val="00C67F6A"/>
    <w:rsid w:val="00C77505"/>
    <w:rsid w:val="00C86BB2"/>
    <w:rsid w:val="00C8728D"/>
    <w:rsid w:val="00C9525C"/>
    <w:rsid w:val="00CA0165"/>
    <w:rsid w:val="00CA0528"/>
    <w:rsid w:val="00CC3261"/>
    <w:rsid w:val="00CC6E00"/>
    <w:rsid w:val="00CD2389"/>
    <w:rsid w:val="00CD4E03"/>
    <w:rsid w:val="00CD653E"/>
    <w:rsid w:val="00D02E29"/>
    <w:rsid w:val="00D06634"/>
    <w:rsid w:val="00D15FE8"/>
    <w:rsid w:val="00D21BF3"/>
    <w:rsid w:val="00D24097"/>
    <w:rsid w:val="00D24573"/>
    <w:rsid w:val="00D25605"/>
    <w:rsid w:val="00D305FF"/>
    <w:rsid w:val="00D361FD"/>
    <w:rsid w:val="00D41EF6"/>
    <w:rsid w:val="00D432FC"/>
    <w:rsid w:val="00D47884"/>
    <w:rsid w:val="00D67DBA"/>
    <w:rsid w:val="00D759FB"/>
    <w:rsid w:val="00D80909"/>
    <w:rsid w:val="00D83E2D"/>
    <w:rsid w:val="00D876E4"/>
    <w:rsid w:val="00D900DE"/>
    <w:rsid w:val="00D947C7"/>
    <w:rsid w:val="00DA6504"/>
    <w:rsid w:val="00DC60A6"/>
    <w:rsid w:val="00DD03C2"/>
    <w:rsid w:val="00DD226C"/>
    <w:rsid w:val="00DD22C0"/>
    <w:rsid w:val="00DE05A4"/>
    <w:rsid w:val="00DE0913"/>
    <w:rsid w:val="00DF1CE5"/>
    <w:rsid w:val="00E0183A"/>
    <w:rsid w:val="00E0203D"/>
    <w:rsid w:val="00E048E7"/>
    <w:rsid w:val="00E17CE3"/>
    <w:rsid w:val="00E20A5E"/>
    <w:rsid w:val="00E51802"/>
    <w:rsid w:val="00E52D10"/>
    <w:rsid w:val="00E65114"/>
    <w:rsid w:val="00E70AB8"/>
    <w:rsid w:val="00E74A9D"/>
    <w:rsid w:val="00E939D1"/>
    <w:rsid w:val="00EA42DB"/>
    <w:rsid w:val="00EB020B"/>
    <w:rsid w:val="00EC279D"/>
    <w:rsid w:val="00EC79A4"/>
    <w:rsid w:val="00ED30FA"/>
    <w:rsid w:val="00EF446E"/>
    <w:rsid w:val="00F013FE"/>
    <w:rsid w:val="00F068B4"/>
    <w:rsid w:val="00F14E27"/>
    <w:rsid w:val="00F20721"/>
    <w:rsid w:val="00F3179B"/>
    <w:rsid w:val="00F42DD3"/>
    <w:rsid w:val="00F55755"/>
    <w:rsid w:val="00F560FE"/>
    <w:rsid w:val="00F5720A"/>
    <w:rsid w:val="00F600CF"/>
    <w:rsid w:val="00F609AD"/>
    <w:rsid w:val="00F72849"/>
    <w:rsid w:val="00F767E9"/>
    <w:rsid w:val="00F906EF"/>
    <w:rsid w:val="00F91F97"/>
    <w:rsid w:val="00FA2CE9"/>
    <w:rsid w:val="00FA2D4C"/>
    <w:rsid w:val="00FA5058"/>
    <w:rsid w:val="00FB52F5"/>
    <w:rsid w:val="00FB59C2"/>
    <w:rsid w:val="00FC4452"/>
    <w:rsid w:val="00FD2021"/>
    <w:rsid w:val="00FF0A64"/>
    <w:rsid w:val="00FF6E03"/>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6B7C76"/>
  <w15:chartTrackingRefBased/>
  <w15:docId w15:val="{46237050-A64D-442D-8472-86B6412DF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uiPriority w:val="99"/>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Numbered Para 1,Dot "/>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2"/>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rsid w:val="007C562E"/>
    <w:rPr>
      <w:sz w:val="16"/>
      <w:szCs w:val="16"/>
    </w:rPr>
  </w:style>
  <w:style w:type="paragraph" w:styleId="CommentText">
    <w:name w:val="annotation text"/>
    <w:basedOn w:val="Normal"/>
    <w:link w:val="CommentTextChar"/>
    <w:rsid w:val="007C562E"/>
    <w:rPr>
      <w:sz w:val="20"/>
      <w:szCs w:val="20"/>
    </w:rPr>
  </w:style>
  <w:style w:type="character" w:customStyle="1" w:styleId="CommentTextChar">
    <w:name w:val="Comment Text Char"/>
    <w:link w:val="CommentText"/>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character" w:customStyle="1" w:styleId="HeaderChar">
    <w:name w:val="Header Char"/>
    <w:link w:val="Header"/>
    <w:uiPriority w:val="99"/>
    <w:rsid w:val="00E0183A"/>
    <w:rPr>
      <w:sz w:val="24"/>
      <w:szCs w:val="24"/>
      <w:lang w:eastAsia="en-US"/>
    </w:r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qFormat/>
    <w:locked/>
    <w:rsid w:val="00E0183A"/>
    <w:rPr>
      <w:sz w:val="24"/>
      <w:szCs w:val="24"/>
      <w:lang w:eastAsia="en-US"/>
    </w:rPr>
  </w:style>
  <w:style w:type="paragraph" w:customStyle="1" w:styleId="Default">
    <w:name w:val="Default"/>
    <w:rsid w:val="00435E31"/>
    <w:pPr>
      <w:autoSpaceDE w:val="0"/>
      <w:autoSpaceDN w:val="0"/>
      <w:adjustRightInd w:val="0"/>
    </w:pPr>
    <w:rPr>
      <w:rFonts w:ascii="Arial" w:hAnsi="Arial" w:cs="Arial"/>
      <w:color w:val="000000"/>
      <w:sz w:val="24"/>
      <w:szCs w:val="24"/>
      <w:lang w:eastAsia="en-US"/>
    </w:rPr>
  </w:style>
  <w:style w:type="paragraph" w:styleId="Revision">
    <w:name w:val="Revision"/>
    <w:hidden/>
    <w:uiPriority w:val="99"/>
    <w:semiHidden/>
    <w:rsid w:val="00273EFE"/>
    <w:rPr>
      <w:sz w:val="24"/>
      <w:szCs w:val="24"/>
      <w:lang w:eastAsia="en-US"/>
    </w:rPr>
  </w:style>
  <w:style w:type="paragraph" w:customStyle="1" w:styleId="BodyText1">
    <w:name w:val="Body Text1"/>
    <w:rsid w:val="000441AF"/>
    <w:pPr>
      <w:autoSpaceDE w:val="0"/>
      <w:autoSpaceDN w:val="0"/>
      <w:adjustRightInd w:val="0"/>
      <w:ind w:firstLine="480"/>
    </w:pPr>
    <w:rPr>
      <w:color w:val="00000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966927">
      <w:bodyDiv w:val="1"/>
      <w:marLeft w:val="0"/>
      <w:marRight w:val="0"/>
      <w:marTop w:val="0"/>
      <w:marBottom w:val="0"/>
      <w:divBdr>
        <w:top w:val="none" w:sz="0" w:space="0" w:color="auto"/>
        <w:left w:val="none" w:sz="0" w:space="0" w:color="auto"/>
        <w:bottom w:val="none" w:sz="0" w:space="0" w:color="auto"/>
        <w:right w:val="none" w:sz="0" w:space="0" w:color="auto"/>
      </w:divBdr>
    </w:div>
    <w:div w:id="1088847437">
      <w:bodyDiv w:val="1"/>
      <w:marLeft w:val="0"/>
      <w:marRight w:val="0"/>
      <w:marTop w:val="0"/>
      <w:marBottom w:val="0"/>
      <w:divBdr>
        <w:top w:val="none" w:sz="0" w:space="0" w:color="auto"/>
        <w:left w:val="none" w:sz="0" w:space="0" w:color="auto"/>
        <w:bottom w:val="none" w:sz="0" w:space="0" w:color="auto"/>
        <w:right w:val="none" w:sz="0" w:space="0" w:color="auto"/>
      </w:divBdr>
    </w:div>
    <w:div w:id="1655452759">
      <w:bodyDiv w:val="1"/>
      <w:marLeft w:val="0"/>
      <w:marRight w:val="0"/>
      <w:marTop w:val="0"/>
      <w:marBottom w:val="0"/>
      <w:divBdr>
        <w:top w:val="none" w:sz="0" w:space="0" w:color="auto"/>
        <w:left w:val="none" w:sz="0" w:space="0" w:color="auto"/>
        <w:bottom w:val="none" w:sz="0" w:space="0" w:color="auto"/>
        <w:right w:val="none" w:sz="0" w:space="0" w:color="auto"/>
      </w:divBdr>
    </w:div>
    <w:div w:id="1817065230">
      <w:bodyDiv w:val="1"/>
      <w:marLeft w:val="0"/>
      <w:marRight w:val="0"/>
      <w:marTop w:val="0"/>
      <w:marBottom w:val="0"/>
      <w:divBdr>
        <w:top w:val="none" w:sz="0" w:space="0" w:color="auto"/>
        <w:left w:val="none" w:sz="0" w:space="0" w:color="auto"/>
        <w:bottom w:val="none" w:sz="0" w:space="0" w:color="auto"/>
        <w:right w:val="none" w:sz="0" w:space="0" w:color="auto"/>
      </w:divBdr>
    </w:div>
    <w:div w:id="205377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969DD-FBD5-437A-A413-AC73A5855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788</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Maraea S Pogi</cp:lastModifiedBy>
  <cp:revision>4</cp:revision>
  <cp:lastPrinted>2016-12-06T23:28:00Z</cp:lastPrinted>
  <dcterms:created xsi:type="dcterms:W3CDTF">2025-03-24T03:04:00Z</dcterms:created>
  <dcterms:modified xsi:type="dcterms:W3CDTF">2025-03-24T06:42:00Z</dcterms:modified>
</cp:coreProperties>
</file>