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38B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08313837" w14:textId="77777777" w:rsidTr="00593F57">
        <w:tc>
          <w:tcPr>
            <w:tcW w:w="1658" w:type="dxa"/>
            <w:tcBorders>
              <w:top w:val="single" w:sz="4" w:space="0" w:color="auto"/>
              <w:left w:val="single" w:sz="4" w:space="0" w:color="auto"/>
              <w:bottom w:val="single" w:sz="4" w:space="0" w:color="auto"/>
              <w:right w:val="nil"/>
            </w:tcBorders>
            <w:hideMark/>
          </w:tcPr>
          <w:p w14:paraId="031D8006" w14:textId="77777777" w:rsidR="00593F57" w:rsidRDefault="00593F57">
            <w:pPr>
              <w:jc w:val="right"/>
              <w:rPr>
                <w:rFonts w:eastAsia="Calibri"/>
                <w:lang w:val="en-AU"/>
              </w:rPr>
            </w:pPr>
            <w:r>
              <w:rPr>
                <w:rFonts w:eastAsia="Calibri"/>
                <w:noProof/>
              </w:rPr>
              <w:drawing>
                <wp:inline distT="0" distB="0" distL="0" distR="0" wp14:anchorId="42A03E06" wp14:editId="18783F2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DC50F9E"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BF4F089" w14:textId="77777777" w:rsidR="00593F57" w:rsidRDefault="00593F57">
            <w:pPr>
              <w:jc w:val="center"/>
              <w:rPr>
                <w:rFonts w:eastAsia="Calibri"/>
                <w:b/>
                <w:bCs/>
              </w:rPr>
            </w:pPr>
          </w:p>
          <w:p w14:paraId="6EBC719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4E5E06A1" w14:textId="77777777" w:rsidR="00593F57" w:rsidRDefault="00593F57">
            <w:pPr>
              <w:jc w:val="center"/>
              <w:rPr>
                <w:rFonts w:eastAsia="Calibri"/>
              </w:rPr>
            </w:pPr>
          </w:p>
        </w:tc>
      </w:tr>
    </w:tbl>
    <w:p w14:paraId="1846BF13" w14:textId="77777777" w:rsidR="00D872BB" w:rsidRDefault="00D872BB" w:rsidP="00593F57">
      <w:pPr>
        <w:rPr>
          <w:rFonts w:ascii="Calibri" w:hAnsi="Calibri"/>
        </w:rPr>
      </w:pPr>
    </w:p>
    <w:p w14:paraId="634654C5" w14:textId="1C843DE2" w:rsidR="00593F57" w:rsidRDefault="00593F57" w:rsidP="00593F57">
      <w:pPr>
        <w:rPr>
          <w:rFonts w:ascii="Calibri" w:hAnsi="Calibri"/>
        </w:rPr>
      </w:pPr>
      <w:r>
        <w:rPr>
          <w:rFonts w:ascii="Calibri" w:hAnsi="Calibri"/>
        </w:rPr>
        <w:t xml:space="preserve">RFT: </w:t>
      </w:r>
      <w:r w:rsidRPr="001C64F9">
        <w:rPr>
          <w:rFonts w:ascii="Calibri" w:hAnsi="Calibri"/>
        </w:rPr>
        <w:t>202</w:t>
      </w:r>
      <w:r w:rsidR="00D872BB" w:rsidRPr="001C64F9">
        <w:rPr>
          <w:rFonts w:ascii="Calibri" w:hAnsi="Calibri"/>
        </w:rPr>
        <w:t>5</w:t>
      </w:r>
      <w:r w:rsidRPr="001C64F9">
        <w:rPr>
          <w:rFonts w:ascii="Calibri" w:hAnsi="Calibri"/>
        </w:rPr>
        <w:t>/</w:t>
      </w:r>
      <w:r w:rsidR="00D872BB" w:rsidRPr="001C64F9">
        <w:rPr>
          <w:rFonts w:ascii="Calibri" w:hAnsi="Calibri"/>
        </w:rPr>
        <w:t>062</w:t>
      </w:r>
    </w:p>
    <w:p w14:paraId="1C2EEBA6" w14:textId="7B2F198E" w:rsidR="00593F57" w:rsidRDefault="00593F57" w:rsidP="00593F57">
      <w:pPr>
        <w:rPr>
          <w:rFonts w:ascii="Calibri" w:hAnsi="Calibri"/>
        </w:rPr>
      </w:pPr>
      <w:r>
        <w:rPr>
          <w:rFonts w:ascii="Calibri" w:hAnsi="Calibri"/>
        </w:rPr>
        <w:t xml:space="preserve">File: </w:t>
      </w:r>
      <w:r w:rsidRPr="00D872BB">
        <w:rPr>
          <w:rFonts w:ascii="Calibri" w:hAnsi="Calibri"/>
        </w:rPr>
        <w:t>AP_</w:t>
      </w:r>
      <w:r w:rsidR="00D872BB" w:rsidRPr="00D872BB">
        <w:rPr>
          <w:rFonts w:ascii="Calibri" w:hAnsi="Calibri"/>
        </w:rPr>
        <w:t>3/30/2</w:t>
      </w:r>
    </w:p>
    <w:p w14:paraId="4F13103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E4362F0"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9626181" w14:textId="77777777" w:rsidR="00593F57" w:rsidRDefault="00593F57">
            <w:pPr>
              <w:rPr>
                <w:rFonts w:ascii="Calibri" w:hAnsi="Calibri"/>
                <w:b/>
              </w:rPr>
            </w:pPr>
            <w:r>
              <w:rPr>
                <w:rFonts w:ascii="Calibri" w:hAnsi="Calibri"/>
                <w:b/>
              </w:rPr>
              <w:t>THIS APPLICATION IS FOR THE FOLLOWING TENDER:</w:t>
            </w:r>
          </w:p>
        </w:tc>
      </w:tr>
      <w:tr w:rsidR="00593F57" w14:paraId="78659BFE" w14:textId="77777777" w:rsidTr="001C64F9">
        <w:trPr>
          <w:cantSplit/>
          <w:trHeight w:val="652"/>
        </w:trPr>
        <w:tc>
          <w:tcPr>
            <w:tcW w:w="9493" w:type="dxa"/>
            <w:tcBorders>
              <w:top w:val="single" w:sz="4" w:space="0" w:color="auto"/>
              <w:left w:val="single" w:sz="4" w:space="0" w:color="auto"/>
              <w:bottom w:val="single" w:sz="4" w:space="0" w:color="auto"/>
              <w:right w:val="single" w:sz="4" w:space="0" w:color="auto"/>
            </w:tcBorders>
            <w:hideMark/>
          </w:tcPr>
          <w:p w14:paraId="3A375932" w14:textId="10E7170E" w:rsidR="00593F57" w:rsidRPr="00760F60" w:rsidRDefault="00760F60" w:rsidP="00760F60">
            <w:pPr>
              <w:pBdr>
                <w:bottom w:val="single" w:sz="18" w:space="15" w:color="auto"/>
              </w:pBdr>
              <w:tabs>
                <w:tab w:val="left" w:pos="993"/>
              </w:tabs>
              <w:suppressAutoHyphens/>
              <w:spacing w:line="276" w:lineRule="auto"/>
              <w:ind w:left="993" w:right="927" w:hanging="993"/>
              <w:rPr>
                <w:rFonts w:ascii="Arial" w:hAnsi="Arial" w:cs="Arial"/>
                <w:b/>
                <w:bCs/>
                <w:i/>
                <w:iCs/>
                <w:sz w:val="22"/>
                <w:szCs w:val="22"/>
              </w:rPr>
            </w:pPr>
            <w:bookmarkStart w:id="0" w:name="_Hlk207954467"/>
            <w:r w:rsidRPr="00760F60">
              <w:rPr>
                <w:rFonts w:ascii="Arial" w:hAnsi="Arial" w:cs="Arial"/>
                <w:b/>
                <w:bCs/>
                <w:i/>
                <w:iCs/>
                <w:sz w:val="22"/>
                <w:szCs w:val="22"/>
              </w:rPr>
              <w:t xml:space="preserve">Consultancy Services for </w:t>
            </w:r>
            <w:bookmarkStart w:id="1" w:name="_Hlk207803785"/>
            <w:r w:rsidRPr="00760F60">
              <w:rPr>
                <w:rFonts w:ascii="Arial" w:hAnsi="Arial" w:cs="Arial"/>
                <w:b/>
                <w:bCs/>
                <w:i/>
                <w:iCs/>
                <w:sz w:val="22"/>
                <w:szCs w:val="22"/>
              </w:rPr>
              <w:t>Proposal Development of the CREWS for the Fiji Scale-Up</w:t>
            </w:r>
            <w:bookmarkEnd w:id="1"/>
            <w:r w:rsidRPr="00760F60">
              <w:rPr>
                <w:rFonts w:ascii="Arial" w:hAnsi="Arial" w:cs="Arial"/>
                <w:b/>
                <w:bCs/>
                <w:i/>
                <w:iCs/>
                <w:sz w:val="22"/>
                <w:szCs w:val="22"/>
              </w:rPr>
              <w:t xml:space="preserve"> project under the Green Climate Fund SAP modality</w:t>
            </w:r>
            <w:bookmarkEnd w:id="0"/>
          </w:p>
        </w:tc>
      </w:tr>
    </w:tbl>
    <w:p w14:paraId="6D1E4E6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3EB23A8E"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67D2689"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1E5D81D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A3C4484"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151D4144" w14:textId="77777777" w:rsidR="00593F57" w:rsidRDefault="00593F57">
            <w:pPr>
              <w:rPr>
                <w:rFonts w:ascii="Calibri" w:hAnsi="Calibri"/>
                <w:b/>
                <w:bCs/>
              </w:rPr>
            </w:pPr>
            <w:r>
              <w:rPr>
                <w:rFonts w:ascii="Calibri" w:hAnsi="Calibri"/>
                <w:b/>
                <w:bCs/>
              </w:rPr>
              <w:t>DETAILS</w:t>
            </w:r>
          </w:p>
        </w:tc>
      </w:tr>
      <w:tr w:rsidR="00593F57" w14:paraId="39858353"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4B7239"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5D69A901" w14:textId="77777777" w:rsidR="00593F57" w:rsidRDefault="00593F57">
            <w:pPr>
              <w:rPr>
                <w:rFonts w:ascii="Calibri" w:hAnsi="Calibri"/>
              </w:rPr>
            </w:pPr>
          </w:p>
        </w:tc>
      </w:tr>
      <w:tr w:rsidR="00593F57" w14:paraId="348AC72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20BD993"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BA6AEC0" w14:textId="77777777" w:rsidR="00593F57" w:rsidRDefault="00593F57">
            <w:pPr>
              <w:rPr>
                <w:rFonts w:ascii="Calibri" w:hAnsi="Calibri"/>
              </w:rPr>
            </w:pPr>
          </w:p>
        </w:tc>
      </w:tr>
      <w:tr w:rsidR="00593F57" w14:paraId="76ADE86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060C7D"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219E689" w14:textId="77777777" w:rsidR="00593F57" w:rsidRDefault="00593F57">
            <w:pPr>
              <w:rPr>
                <w:rFonts w:ascii="Calibri" w:hAnsi="Calibri"/>
              </w:rPr>
            </w:pPr>
          </w:p>
        </w:tc>
      </w:tr>
      <w:tr w:rsidR="00593F57" w14:paraId="1BC075ED"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BA11C3"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65482501" w14:textId="77777777" w:rsidR="00593F57" w:rsidRDefault="00593F57">
            <w:pPr>
              <w:rPr>
                <w:rFonts w:ascii="Calibri" w:hAnsi="Calibri"/>
              </w:rPr>
            </w:pPr>
          </w:p>
        </w:tc>
      </w:tr>
      <w:tr w:rsidR="00593F57" w14:paraId="5829694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78C16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A0E1D0"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03CE64"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811A665" w14:textId="77777777" w:rsidR="00593F57" w:rsidRDefault="00593F57">
            <w:pPr>
              <w:rPr>
                <w:rFonts w:ascii="Calibri" w:hAnsi="Calibri"/>
              </w:rPr>
            </w:pPr>
          </w:p>
        </w:tc>
      </w:tr>
      <w:tr w:rsidR="00593F57" w14:paraId="7929D3E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B7A021"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A86F0B2"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5CCCD48"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2CEC1D39" w14:textId="77777777" w:rsidR="00593F57" w:rsidRDefault="00593F57">
            <w:pPr>
              <w:rPr>
                <w:rFonts w:ascii="Calibri" w:hAnsi="Calibri"/>
              </w:rPr>
            </w:pPr>
          </w:p>
        </w:tc>
      </w:tr>
      <w:tr w:rsidR="00593F57" w14:paraId="1C2A4D9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B3D1C2"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182F531"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0519FC"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6C2D9CD" w14:textId="77777777" w:rsidR="00593F57" w:rsidRDefault="00593F57">
            <w:pPr>
              <w:rPr>
                <w:rFonts w:ascii="Calibri" w:hAnsi="Calibri"/>
              </w:rPr>
            </w:pPr>
          </w:p>
        </w:tc>
      </w:tr>
      <w:tr w:rsidR="00593F57" w14:paraId="25BDDA3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DF04618" w14:textId="77777777" w:rsidR="00593F57" w:rsidRDefault="00593F57">
            <w:pPr>
              <w:rPr>
                <w:rFonts w:ascii="Calibri" w:hAnsi="Calibri"/>
              </w:rPr>
            </w:pPr>
          </w:p>
        </w:tc>
      </w:tr>
      <w:tr w:rsidR="00593F57" w14:paraId="1BD8B52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84A9C"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F03477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4D1B4FA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AAA1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54BA659"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395914" w14:textId="77777777" w:rsidR="00593F57" w:rsidRDefault="00593F57">
            <w:pPr>
              <w:rPr>
                <w:rFonts w:ascii="Calibri" w:hAnsi="Calibri"/>
              </w:rPr>
            </w:pPr>
            <w:r>
              <w:rPr>
                <w:rFonts w:ascii="Calibri" w:hAnsi="Calibri"/>
              </w:rPr>
              <w:t>Qualification Attained</w:t>
            </w:r>
          </w:p>
        </w:tc>
      </w:tr>
      <w:tr w:rsidR="00593F57" w14:paraId="756AB50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BCC598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93FE1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D8794F8" w14:textId="77777777" w:rsidR="00593F57" w:rsidRDefault="00593F57">
            <w:pPr>
              <w:rPr>
                <w:rFonts w:ascii="Calibri" w:hAnsi="Calibri"/>
              </w:rPr>
            </w:pPr>
          </w:p>
        </w:tc>
      </w:tr>
      <w:tr w:rsidR="00593F57" w14:paraId="268B8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9B08E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547BE3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C59A7E9" w14:textId="77777777" w:rsidR="00593F57" w:rsidRDefault="00593F57">
            <w:pPr>
              <w:rPr>
                <w:rFonts w:ascii="Calibri" w:hAnsi="Calibri"/>
              </w:rPr>
            </w:pPr>
          </w:p>
        </w:tc>
      </w:tr>
      <w:tr w:rsidR="00593F57" w14:paraId="4CB274F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6B554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B2466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B43A233" w14:textId="77777777" w:rsidR="00593F57" w:rsidRDefault="00593F57">
            <w:pPr>
              <w:rPr>
                <w:rFonts w:ascii="Calibri" w:hAnsi="Calibri"/>
              </w:rPr>
            </w:pPr>
          </w:p>
        </w:tc>
      </w:tr>
      <w:tr w:rsidR="00593F57" w14:paraId="6E4084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3EEE6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A4D56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40C12F8" w14:textId="77777777" w:rsidR="00593F57" w:rsidRDefault="00593F57">
            <w:pPr>
              <w:rPr>
                <w:rFonts w:ascii="Calibri" w:hAnsi="Calibri"/>
              </w:rPr>
            </w:pPr>
          </w:p>
        </w:tc>
      </w:tr>
      <w:tr w:rsidR="00593F57" w14:paraId="50BD3B1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C1F0C2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E2314B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2DE2EFB" w14:textId="77777777" w:rsidR="00593F57" w:rsidRDefault="00593F57">
            <w:pPr>
              <w:rPr>
                <w:rFonts w:ascii="Calibri" w:hAnsi="Calibri"/>
              </w:rPr>
            </w:pPr>
          </w:p>
        </w:tc>
      </w:tr>
      <w:tr w:rsidR="00593F57" w14:paraId="3D0DF42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691789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CCF7E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34F1CBA" w14:textId="77777777" w:rsidR="00593F57" w:rsidRDefault="00593F57">
            <w:pPr>
              <w:rPr>
                <w:rFonts w:ascii="Calibri" w:hAnsi="Calibri"/>
              </w:rPr>
            </w:pPr>
          </w:p>
        </w:tc>
      </w:tr>
      <w:tr w:rsidR="00593F57" w14:paraId="635F941C"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B5D055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A2ADC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DF17698" w14:textId="77777777" w:rsidR="00593F57" w:rsidRDefault="00593F57">
            <w:pPr>
              <w:rPr>
                <w:rFonts w:ascii="Calibri" w:hAnsi="Calibri"/>
              </w:rPr>
            </w:pPr>
          </w:p>
        </w:tc>
      </w:tr>
      <w:tr w:rsidR="00593F57" w14:paraId="7F189DED"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4C1EFC7" w14:textId="77777777" w:rsidR="00593F57" w:rsidRDefault="00593F57">
            <w:pPr>
              <w:rPr>
                <w:rFonts w:ascii="Calibri" w:hAnsi="Calibri"/>
              </w:rPr>
            </w:pPr>
          </w:p>
        </w:tc>
      </w:tr>
      <w:tr w:rsidR="00593F57" w14:paraId="2187EA8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E6F77DE"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55679B5"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2A62B2BD"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3DD5DF"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42C41F"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456AB9B2" w14:textId="77777777" w:rsidR="00593F57" w:rsidRDefault="00593F57">
            <w:pPr>
              <w:rPr>
                <w:rFonts w:ascii="Calibri" w:hAnsi="Calibri"/>
              </w:rPr>
            </w:pPr>
            <w:r>
              <w:rPr>
                <w:rFonts w:ascii="Calibri" w:hAnsi="Calibri"/>
              </w:rPr>
              <w:t>Position (briefly list core functions)</w:t>
            </w:r>
          </w:p>
        </w:tc>
      </w:tr>
      <w:tr w:rsidR="00593F57" w14:paraId="357DDB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6FC4A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5D89CF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20A0565" w14:textId="77777777" w:rsidR="00593F57" w:rsidRDefault="00593F57">
            <w:pPr>
              <w:pStyle w:val="ListParagraph"/>
              <w:jc w:val="both"/>
              <w:rPr>
                <w:rFonts w:ascii="Calibri" w:hAnsi="Calibri" w:cs="Calibri"/>
              </w:rPr>
            </w:pPr>
          </w:p>
        </w:tc>
      </w:tr>
      <w:tr w:rsidR="00593F57" w14:paraId="10BB824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867B36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5955C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73C55FC" w14:textId="77777777" w:rsidR="00593F57" w:rsidRDefault="00593F57">
            <w:pPr>
              <w:ind w:left="720"/>
              <w:rPr>
                <w:rFonts w:ascii="Calibri" w:hAnsi="Calibri" w:cs="Calibri"/>
                <w:bCs/>
              </w:rPr>
            </w:pPr>
          </w:p>
        </w:tc>
      </w:tr>
      <w:tr w:rsidR="00593F57" w14:paraId="57CC11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81E6E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8461EC"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1FAD5614" w14:textId="77777777" w:rsidR="00593F57" w:rsidRDefault="00593F57">
            <w:pPr>
              <w:ind w:left="720"/>
              <w:rPr>
                <w:rFonts w:ascii="Calibri" w:hAnsi="Calibri" w:cs="Calibri"/>
              </w:rPr>
            </w:pPr>
          </w:p>
        </w:tc>
      </w:tr>
      <w:tr w:rsidR="00593F57" w14:paraId="06E2762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AD041C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278D7F2"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1013887" w14:textId="77777777" w:rsidR="00593F57" w:rsidRDefault="00593F57">
            <w:pPr>
              <w:rPr>
                <w:rFonts w:ascii="Calibri" w:hAnsi="Calibri" w:cs="Calibri"/>
              </w:rPr>
            </w:pPr>
          </w:p>
        </w:tc>
      </w:tr>
      <w:tr w:rsidR="00593F57" w14:paraId="78B82EC2"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DC5BBD" w14:textId="77777777" w:rsidR="00593F57" w:rsidRDefault="00593F57">
            <w:pPr>
              <w:rPr>
                <w:rFonts w:ascii="Calibri" w:hAnsi="Calibri"/>
              </w:rPr>
            </w:pPr>
          </w:p>
        </w:tc>
      </w:tr>
      <w:tr w:rsidR="00593F57" w14:paraId="7A1522A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CE6C528"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C2672F6" w14:textId="77777777" w:rsidR="00593F57" w:rsidRDefault="00593F57">
            <w:pPr>
              <w:rPr>
                <w:rFonts w:ascii="Calibri" w:hAnsi="Calibri"/>
                <w:b/>
                <w:bCs/>
              </w:rPr>
            </w:pPr>
            <w:r>
              <w:rPr>
                <w:rFonts w:ascii="Calibri" w:hAnsi="Calibri"/>
                <w:b/>
                <w:bCs/>
              </w:rPr>
              <w:t>PROFESSIONAL AFFILIATIONS/AWARDS</w:t>
            </w:r>
          </w:p>
        </w:tc>
      </w:tr>
      <w:tr w:rsidR="00593F57" w14:paraId="714723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7DE5D79"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8B49C7C"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E41D5C" w14:textId="77777777" w:rsidR="00593F57" w:rsidRDefault="00593F57">
            <w:pPr>
              <w:rPr>
                <w:rFonts w:ascii="Calibri" w:hAnsi="Calibri"/>
              </w:rPr>
            </w:pPr>
            <w:r>
              <w:rPr>
                <w:rFonts w:ascii="Calibri" w:hAnsi="Calibri"/>
              </w:rPr>
              <w:t>Member/Award Status</w:t>
            </w:r>
          </w:p>
        </w:tc>
      </w:tr>
      <w:tr w:rsidR="00593F57" w14:paraId="264D00D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137E67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9270D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50119F0" w14:textId="77777777" w:rsidR="00593F57" w:rsidRDefault="00593F57">
            <w:pPr>
              <w:rPr>
                <w:rFonts w:ascii="Calibri" w:hAnsi="Calibri"/>
              </w:rPr>
            </w:pPr>
          </w:p>
        </w:tc>
      </w:tr>
      <w:tr w:rsidR="00593F57" w14:paraId="06F8F96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3267DE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6B9683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1E05A67" w14:textId="77777777" w:rsidR="00593F57" w:rsidRDefault="00593F57">
            <w:pPr>
              <w:rPr>
                <w:rFonts w:ascii="Calibri" w:hAnsi="Calibri"/>
              </w:rPr>
            </w:pPr>
          </w:p>
        </w:tc>
      </w:tr>
      <w:tr w:rsidR="00593F57" w14:paraId="123BF55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88407E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C2F366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47DED2" w14:textId="77777777" w:rsidR="00593F57" w:rsidRDefault="00593F57">
            <w:pPr>
              <w:rPr>
                <w:rFonts w:ascii="Calibri" w:hAnsi="Calibri"/>
              </w:rPr>
            </w:pPr>
          </w:p>
        </w:tc>
      </w:tr>
      <w:tr w:rsidR="00593F57" w14:paraId="428C6DD4"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1408073" w14:textId="77777777" w:rsidR="00593F57" w:rsidRDefault="00593F57">
            <w:pPr>
              <w:rPr>
                <w:rFonts w:ascii="Calibri" w:hAnsi="Calibri"/>
              </w:rPr>
            </w:pPr>
          </w:p>
        </w:tc>
      </w:tr>
      <w:tr w:rsidR="00593F57" w14:paraId="59BF3C0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05E44BF"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B8007FC"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D20873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86E4DC2"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A9B8F5"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2972A9"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1FD4E1B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3EF862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6FA126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2A00462" w14:textId="77777777" w:rsidR="00593F57" w:rsidRDefault="00593F57">
            <w:pPr>
              <w:rPr>
                <w:rFonts w:ascii="Calibri" w:hAnsi="Calibri"/>
              </w:rPr>
            </w:pPr>
          </w:p>
        </w:tc>
      </w:tr>
      <w:tr w:rsidR="00593F57" w14:paraId="3958689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4E4199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DB5EC0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72D8BC9" w14:textId="77777777" w:rsidR="00593F57" w:rsidRDefault="00593F57">
            <w:pPr>
              <w:rPr>
                <w:rFonts w:ascii="Calibri" w:hAnsi="Calibri"/>
              </w:rPr>
            </w:pPr>
          </w:p>
        </w:tc>
      </w:tr>
      <w:tr w:rsidR="00593F57" w14:paraId="4B1C0E0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FB09EF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CFB2E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C0F8989" w14:textId="77777777" w:rsidR="00593F57" w:rsidRDefault="00593F57">
            <w:pPr>
              <w:rPr>
                <w:rFonts w:ascii="Calibri" w:hAnsi="Calibri"/>
              </w:rPr>
            </w:pPr>
          </w:p>
        </w:tc>
      </w:tr>
      <w:tr w:rsidR="00593F57" w14:paraId="0944A70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E532AC4"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79C5D3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4B11A24" w14:textId="77777777" w:rsidR="00593F57" w:rsidRDefault="00593F57">
            <w:pPr>
              <w:rPr>
                <w:rFonts w:ascii="Calibri" w:hAnsi="Calibri"/>
              </w:rPr>
            </w:pPr>
          </w:p>
        </w:tc>
      </w:tr>
      <w:tr w:rsidR="00593F57" w14:paraId="0D675AD2"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9C88A1E" w14:textId="77777777" w:rsidR="00593F57" w:rsidRDefault="00593F57">
            <w:pPr>
              <w:rPr>
                <w:rFonts w:ascii="Calibri" w:hAnsi="Calibri"/>
              </w:rPr>
            </w:pPr>
          </w:p>
        </w:tc>
      </w:tr>
      <w:tr w:rsidR="00593F57" w14:paraId="79DFD2E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113ED6D"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4883EDA"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0BFE3A9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1AAB2ACF" w14:textId="77777777" w:rsidR="00593F57" w:rsidRPr="00760F60" w:rsidRDefault="00593F57">
            <w:pPr>
              <w:jc w:val="both"/>
              <w:rPr>
                <w:rFonts w:ascii="Calibri" w:hAnsi="Calibri"/>
                <w:b/>
              </w:rPr>
            </w:pPr>
            <w:r w:rsidRPr="00760F60">
              <w:rPr>
                <w:rFonts w:ascii="Calibri" w:hAnsi="Calibri"/>
                <w:b/>
              </w:rPr>
              <w:t xml:space="preserve">CRITERIA 1 </w:t>
            </w:r>
          </w:p>
          <w:p w14:paraId="1616DED9" w14:textId="77777777" w:rsidR="00760F60"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Highly specialized with extensive relevant experience and highest-level of expertise in climate change, climate adaptation, meteorology, hydrology, disaster risk reduction.</w:t>
            </w:r>
          </w:p>
          <w:p w14:paraId="208A1A18" w14:textId="77777777" w:rsidR="00760F60" w:rsidRDefault="00760F60" w:rsidP="001C64F9">
            <w:pPr>
              <w:pStyle w:val="ListParagraph"/>
              <w:numPr>
                <w:ilvl w:val="0"/>
                <w:numId w:val="6"/>
              </w:numPr>
              <w:suppressAutoHyphens/>
              <w:ind w:left="312" w:hanging="357"/>
              <w:jc w:val="both"/>
              <w:rPr>
                <w:rFonts w:ascii="Arial" w:hAnsi="Arial" w:cs="Arial"/>
              </w:rPr>
            </w:pPr>
            <w:r>
              <w:rPr>
                <w:rFonts w:ascii="Arial" w:hAnsi="Arial" w:cs="Arial"/>
              </w:rPr>
              <w:t xml:space="preserve">Solid knowledge of </w:t>
            </w:r>
            <w:r w:rsidRPr="001854C5">
              <w:rPr>
                <w:rFonts w:ascii="Arial" w:hAnsi="Arial" w:cs="Arial"/>
              </w:rPr>
              <w:t>Climate Risk and Early Warning Systems (CREWS).</w:t>
            </w:r>
          </w:p>
          <w:p w14:paraId="1E53B2C7" w14:textId="2AB00FAB" w:rsidR="00593F57" w:rsidRPr="00760F60" w:rsidRDefault="00760F60" w:rsidP="001C64F9">
            <w:pPr>
              <w:pStyle w:val="ListParagraph"/>
              <w:numPr>
                <w:ilvl w:val="0"/>
                <w:numId w:val="6"/>
              </w:numPr>
              <w:suppressAutoHyphens/>
              <w:ind w:left="312" w:hanging="357"/>
              <w:jc w:val="both"/>
              <w:rPr>
                <w:rFonts w:ascii="Arial" w:hAnsi="Arial" w:cs="Arial"/>
              </w:rPr>
            </w:pPr>
            <w:r w:rsidRPr="00760F60">
              <w:rPr>
                <w:rFonts w:ascii="Arial" w:hAnsi="Arial" w:cs="Arial"/>
              </w:rPr>
              <w:t xml:space="preserve">Proven work experience and knowledge of the Pacific SIDS, </w:t>
            </w:r>
            <w:proofErr w:type="gramStart"/>
            <w:r w:rsidRPr="00760F60">
              <w:rPr>
                <w:rFonts w:ascii="Arial" w:hAnsi="Arial" w:cs="Arial"/>
              </w:rPr>
              <w:t>in particular in</w:t>
            </w:r>
            <w:proofErr w:type="gramEnd"/>
            <w:r w:rsidRPr="00760F60">
              <w:rPr>
                <w:rFonts w:ascii="Arial" w:hAnsi="Arial" w:cs="Arial"/>
              </w:rPr>
              <w:t xml:space="preserve"> Fiji, would be an asset</w:t>
            </w:r>
            <w:r w:rsidR="004E2537">
              <w:rPr>
                <w:rFonts w:ascii="Arial" w:hAnsi="Arial" w:cs="Arial"/>
              </w:rPr>
              <w:t xml:space="preserve"> (10%) </w:t>
            </w:r>
          </w:p>
        </w:tc>
      </w:tr>
      <w:tr w:rsidR="00593F57" w14:paraId="592E7CE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3319579E" w14:textId="77777777" w:rsidR="00593F57" w:rsidRDefault="00593F57">
            <w:pPr>
              <w:ind w:left="367"/>
              <w:rPr>
                <w:rFonts w:ascii="Calibri" w:hAnsi="Calibri" w:cs="Calibri"/>
              </w:rPr>
            </w:pPr>
          </w:p>
          <w:p w14:paraId="6E430FCD" w14:textId="77777777" w:rsidR="00593F57" w:rsidRDefault="00593F57">
            <w:pPr>
              <w:rPr>
                <w:rFonts w:ascii="Calibri" w:hAnsi="Calibri" w:cs="Calibri"/>
              </w:rPr>
            </w:pPr>
          </w:p>
          <w:p w14:paraId="1DC22FA6" w14:textId="77777777" w:rsidR="00593F57" w:rsidRDefault="00593F57">
            <w:pPr>
              <w:ind w:left="367"/>
              <w:rPr>
                <w:rFonts w:ascii="Calibri" w:hAnsi="Calibri" w:cs="Calibri"/>
              </w:rPr>
            </w:pPr>
          </w:p>
          <w:p w14:paraId="3DAAB6AA" w14:textId="77777777" w:rsidR="00593F57" w:rsidRDefault="00593F57">
            <w:pPr>
              <w:rPr>
                <w:rFonts w:ascii="Calibri" w:hAnsi="Calibri" w:cs="Calibri"/>
              </w:rPr>
            </w:pPr>
          </w:p>
        </w:tc>
      </w:tr>
      <w:tr w:rsidR="00593F57" w14:paraId="5F72A46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677AD8B9" w14:textId="77777777" w:rsidR="00593F57" w:rsidRPr="00760F60" w:rsidRDefault="00593F57">
            <w:pPr>
              <w:rPr>
                <w:rFonts w:ascii="Calibri" w:hAnsi="Calibri"/>
                <w:b/>
              </w:rPr>
            </w:pPr>
            <w:r w:rsidRPr="00760F60">
              <w:rPr>
                <w:rFonts w:ascii="Calibri" w:hAnsi="Calibri"/>
                <w:b/>
              </w:rPr>
              <w:t>CRITERIA 2</w:t>
            </w:r>
          </w:p>
          <w:p w14:paraId="448CE4C7" w14:textId="77777777" w:rsidR="00760F60" w:rsidRPr="001854C5"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 xml:space="preserve">At least 10 years’ experience in providing leadership and expert advice in </w:t>
            </w:r>
            <w:proofErr w:type="spellStart"/>
            <w:r w:rsidRPr="001854C5">
              <w:rPr>
                <w:rFonts w:ascii="Arial" w:hAnsi="Arial" w:cs="Arial"/>
              </w:rPr>
              <w:t>programme</w:t>
            </w:r>
            <w:proofErr w:type="spellEnd"/>
            <w:r w:rsidRPr="001854C5">
              <w:rPr>
                <w:rFonts w:ascii="Arial" w:hAnsi="Arial" w:cs="Arial"/>
              </w:rPr>
              <w:t xml:space="preserve"> and operations for climate financing.</w:t>
            </w:r>
          </w:p>
          <w:p w14:paraId="6C316D53" w14:textId="77777777" w:rsidR="00760F60" w:rsidRPr="001854C5"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 xml:space="preserve">Expertise in producing high quality reports and documents, including funding proposals for full projects and SAPs, for the GCF. </w:t>
            </w:r>
          </w:p>
          <w:p w14:paraId="1BF34A35" w14:textId="404B0F63" w:rsidR="00593F57" w:rsidRPr="00760F60"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Solid knowledge of Green Climate Fund (GCF) and Climate Risk and Early Warning Systems (CREWS).</w:t>
            </w:r>
            <w:r w:rsidR="004E2537">
              <w:rPr>
                <w:rFonts w:ascii="Arial" w:hAnsi="Arial" w:cs="Arial"/>
              </w:rPr>
              <w:t xml:space="preserve"> (20%)</w:t>
            </w:r>
          </w:p>
        </w:tc>
      </w:tr>
      <w:tr w:rsidR="00593F57" w14:paraId="619D831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C19D264" w14:textId="77777777" w:rsidR="00593F57" w:rsidRDefault="00593F57">
            <w:pPr>
              <w:ind w:left="360"/>
              <w:rPr>
                <w:rFonts w:ascii="Calibri" w:hAnsi="Calibri" w:cs="Calibri"/>
              </w:rPr>
            </w:pPr>
          </w:p>
          <w:p w14:paraId="15A93167" w14:textId="77777777" w:rsidR="00593F57" w:rsidRDefault="00593F57">
            <w:pPr>
              <w:ind w:left="360"/>
              <w:rPr>
                <w:rFonts w:ascii="Calibri" w:hAnsi="Calibri" w:cs="Calibri"/>
              </w:rPr>
            </w:pPr>
          </w:p>
          <w:p w14:paraId="16D9058D" w14:textId="77777777" w:rsidR="00593F57" w:rsidRDefault="00593F57">
            <w:pPr>
              <w:ind w:left="360"/>
              <w:rPr>
                <w:rFonts w:ascii="Calibri" w:hAnsi="Calibri" w:cs="Calibri"/>
              </w:rPr>
            </w:pPr>
          </w:p>
          <w:p w14:paraId="1EB6B07E" w14:textId="77777777" w:rsidR="00593F57" w:rsidRDefault="00593F57">
            <w:pPr>
              <w:ind w:left="360"/>
              <w:rPr>
                <w:rFonts w:ascii="Calibri" w:hAnsi="Calibri" w:cs="Calibri"/>
              </w:rPr>
            </w:pPr>
          </w:p>
        </w:tc>
      </w:tr>
      <w:tr w:rsidR="00593F57" w14:paraId="3A52725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2BA5DAB" w14:textId="77777777" w:rsidR="00593F57" w:rsidRPr="00760F60" w:rsidRDefault="00593F57">
            <w:pPr>
              <w:rPr>
                <w:rFonts w:ascii="Calibri" w:hAnsi="Calibri" w:cs="Calibri"/>
                <w:b/>
              </w:rPr>
            </w:pPr>
            <w:r w:rsidRPr="00760F60">
              <w:rPr>
                <w:rFonts w:ascii="Calibri" w:hAnsi="Calibri" w:cs="Calibri"/>
                <w:b/>
              </w:rPr>
              <w:lastRenderedPageBreak/>
              <w:t>CRITERIA 3</w:t>
            </w:r>
          </w:p>
          <w:p w14:paraId="72A86D4B" w14:textId="77777777" w:rsidR="00593F57" w:rsidRDefault="00593F57">
            <w:pPr>
              <w:pStyle w:val="ListParagraph"/>
              <w:autoSpaceDE w:val="0"/>
              <w:autoSpaceDN w:val="0"/>
              <w:adjustRightInd w:val="0"/>
              <w:ind w:left="0"/>
              <w:jc w:val="both"/>
              <w:rPr>
                <w:rFonts w:ascii="Arial" w:hAnsi="Arial" w:cs="Arial"/>
                <w:color w:val="000000"/>
                <w:sz w:val="24"/>
              </w:rPr>
            </w:pPr>
          </w:p>
          <w:p w14:paraId="391F606D" w14:textId="77777777" w:rsidR="00760F60" w:rsidRPr="001854C5"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 xml:space="preserve">Strong workshop facilitation skills. </w:t>
            </w:r>
          </w:p>
          <w:p w14:paraId="03C319C8" w14:textId="77777777" w:rsidR="00760F60" w:rsidRPr="001854C5"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 xml:space="preserve">Excellent written and verbal communication skills in English. Knowledge of other UN languages is an asset (English, French, Spanish, Russian, Arabic, Chinese). </w:t>
            </w:r>
          </w:p>
          <w:p w14:paraId="6EC0BB83" w14:textId="1AC76B4E" w:rsidR="00760F60" w:rsidRPr="001854C5" w:rsidRDefault="00760F60" w:rsidP="001C64F9">
            <w:pPr>
              <w:pStyle w:val="ListParagraph"/>
              <w:numPr>
                <w:ilvl w:val="0"/>
                <w:numId w:val="6"/>
              </w:numPr>
              <w:suppressAutoHyphens/>
              <w:ind w:left="312" w:hanging="357"/>
              <w:jc w:val="both"/>
              <w:rPr>
                <w:rFonts w:ascii="Arial" w:hAnsi="Arial" w:cs="Arial"/>
              </w:rPr>
            </w:pPr>
            <w:r w:rsidRPr="001854C5">
              <w:rPr>
                <w:rFonts w:ascii="Arial" w:hAnsi="Arial" w:cs="Arial"/>
              </w:rPr>
              <w:t>Flexibility, teamwork skills, professional and personal integrity.</w:t>
            </w:r>
            <w:r w:rsidR="004E2537">
              <w:rPr>
                <w:rFonts w:ascii="Arial" w:hAnsi="Arial" w:cs="Arial"/>
              </w:rPr>
              <w:t xml:space="preserve"> (10%) </w:t>
            </w:r>
          </w:p>
          <w:p w14:paraId="4275BFF8" w14:textId="7C0DD132" w:rsidR="00593F57" w:rsidRDefault="00593F57">
            <w:pPr>
              <w:spacing w:after="120"/>
              <w:ind w:right="924"/>
              <w:rPr>
                <w:rFonts w:ascii="Arial" w:hAnsi="Arial" w:cs="Arial"/>
                <w:color w:val="000000"/>
              </w:rPr>
            </w:pPr>
          </w:p>
        </w:tc>
      </w:tr>
      <w:tr w:rsidR="00593F57" w14:paraId="01667E0D"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7F89CD8" w14:textId="77777777" w:rsidR="00593F57" w:rsidRDefault="00593F57">
            <w:pPr>
              <w:ind w:left="360"/>
              <w:rPr>
                <w:rFonts w:ascii="Calibri" w:hAnsi="Calibri" w:cs="Calibri"/>
              </w:rPr>
            </w:pPr>
          </w:p>
          <w:p w14:paraId="5A809516" w14:textId="77777777" w:rsidR="00593F57" w:rsidRDefault="00593F57">
            <w:pPr>
              <w:ind w:left="709"/>
              <w:rPr>
                <w:rFonts w:ascii="Calibri" w:hAnsi="Calibri" w:cs="Calibri"/>
              </w:rPr>
            </w:pPr>
          </w:p>
          <w:p w14:paraId="11E460E9" w14:textId="77777777" w:rsidR="00593F57" w:rsidRDefault="00593F57">
            <w:pPr>
              <w:ind w:left="709"/>
              <w:rPr>
                <w:rFonts w:ascii="Calibri" w:hAnsi="Calibri" w:cs="Calibri"/>
              </w:rPr>
            </w:pPr>
          </w:p>
        </w:tc>
      </w:tr>
      <w:tr w:rsidR="00593F57" w14:paraId="53F6A57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53FE5D10" w14:textId="1F0A7DF1" w:rsidR="00593F57" w:rsidRDefault="00593F57">
            <w:pPr>
              <w:shd w:val="clear" w:color="auto" w:fill="DBDBDB"/>
              <w:rPr>
                <w:rFonts w:ascii="Calibri" w:hAnsi="Calibri" w:cs="Calibri"/>
                <w:b/>
                <w:bCs/>
              </w:rPr>
            </w:pPr>
            <w:r>
              <w:rPr>
                <w:rFonts w:ascii="Calibri" w:hAnsi="Calibri" w:cs="Calibri"/>
                <w:b/>
                <w:bCs/>
              </w:rPr>
              <w:t>CRITERIA 4</w:t>
            </w:r>
            <w:r w:rsidR="001C64F9">
              <w:rPr>
                <w:rFonts w:ascii="Calibri" w:hAnsi="Calibri" w:cs="Calibri"/>
                <w:b/>
                <w:bCs/>
              </w:rPr>
              <w:t xml:space="preserve"> – Technical Proposal </w:t>
            </w:r>
          </w:p>
          <w:p w14:paraId="132CE383" w14:textId="77777777" w:rsidR="00760F60" w:rsidRPr="001854C5" w:rsidRDefault="00760F60" w:rsidP="001C64F9">
            <w:pPr>
              <w:pStyle w:val="ListParagraph"/>
              <w:numPr>
                <w:ilvl w:val="0"/>
                <w:numId w:val="7"/>
              </w:numPr>
              <w:suppressAutoHyphens/>
              <w:autoSpaceDE w:val="0"/>
              <w:autoSpaceDN w:val="0"/>
              <w:adjustRightInd w:val="0"/>
              <w:spacing w:line="276" w:lineRule="auto"/>
              <w:ind w:left="320" w:hanging="320"/>
              <w:contextualSpacing w:val="0"/>
              <w:jc w:val="both"/>
              <w:rPr>
                <w:rFonts w:ascii="Arial" w:hAnsi="Arial" w:cs="Arial"/>
                <w:color w:val="000000"/>
                <w:szCs w:val="22"/>
                <w:lang w:eastAsia="en-AU"/>
              </w:rPr>
            </w:pPr>
            <w:r w:rsidRPr="001854C5">
              <w:rPr>
                <w:rFonts w:ascii="Arial" w:hAnsi="Arial" w:cs="Arial"/>
                <w:color w:val="000000"/>
                <w:szCs w:val="22"/>
                <w:lang w:eastAsia="en-AU"/>
              </w:rPr>
              <w:t xml:space="preserve">Outline how each of the </w:t>
            </w:r>
            <w:proofErr w:type="gramStart"/>
            <w:r w:rsidRPr="001854C5">
              <w:rPr>
                <w:rFonts w:ascii="Arial" w:hAnsi="Arial" w:cs="Arial"/>
                <w:color w:val="000000"/>
                <w:szCs w:val="22"/>
                <w:lang w:eastAsia="en-AU"/>
              </w:rPr>
              <w:t>deliverables</w:t>
            </w:r>
            <w:proofErr w:type="gramEnd"/>
            <w:r w:rsidRPr="001854C5">
              <w:rPr>
                <w:rFonts w:ascii="Arial" w:hAnsi="Arial" w:cs="Arial"/>
                <w:color w:val="000000"/>
                <w:szCs w:val="22"/>
                <w:lang w:eastAsia="en-AU"/>
              </w:rPr>
              <w:t xml:space="preserve"> will be </w:t>
            </w:r>
            <w:proofErr w:type="gramStart"/>
            <w:r w:rsidRPr="001854C5">
              <w:rPr>
                <w:rFonts w:ascii="Arial" w:hAnsi="Arial" w:cs="Arial"/>
                <w:color w:val="000000"/>
                <w:szCs w:val="22"/>
                <w:lang w:eastAsia="en-AU"/>
              </w:rPr>
              <w:t>achieved</w:t>
            </w:r>
            <w:proofErr w:type="gramEnd"/>
            <w:r w:rsidRPr="001854C5">
              <w:rPr>
                <w:rFonts w:ascii="Arial" w:hAnsi="Arial" w:cs="Arial"/>
                <w:color w:val="000000"/>
                <w:szCs w:val="22"/>
                <w:lang w:eastAsia="en-AU"/>
              </w:rPr>
              <w:t xml:space="preserve"> including the stakeholders to be consulted and the engagement plan.</w:t>
            </w:r>
          </w:p>
          <w:p w14:paraId="3C20C7DF" w14:textId="77777777" w:rsidR="00760F60" w:rsidRPr="001854C5" w:rsidRDefault="00760F60" w:rsidP="001C64F9">
            <w:pPr>
              <w:pStyle w:val="ListParagraph"/>
              <w:numPr>
                <w:ilvl w:val="0"/>
                <w:numId w:val="7"/>
              </w:numPr>
              <w:suppressAutoHyphens/>
              <w:autoSpaceDE w:val="0"/>
              <w:autoSpaceDN w:val="0"/>
              <w:adjustRightInd w:val="0"/>
              <w:spacing w:line="276" w:lineRule="auto"/>
              <w:ind w:left="320" w:hanging="320"/>
              <w:contextualSpacing w:val="0"/>
              <w:jc w:val="both"/>
              <w:rPr>
                <w:rFonts w:ascii="Arial" w:hAnsi="Arial" w:cs="Arial"/>
                <w:color w:val="000000"/>
                <w:szCs w:val="22"/>
                <w:lang w:eastAsia="en-AU"/>
              </w:rPr>
            </w:pPr>
            <w:r w:rsidRPr="001854C5">
              <w:rPr>
                <w:rFonts w:ascii="Arial" w:hAnsi="Arial" w:cs="Arial"/>
                <w:color w:val="000000"/>
                <w:szCs w:val="22"/>
                <w:lang w:eastAsia="en-AU"/>
              </w:rPr>
              <w:t xml:space="preserve">Provide specific milestones for each of the deliverables including timelines for SPREP and other DAEs comments/inputs on draft documents. </w:t>
            </w:r>
          </w:p>
          <w:p w14:paraId="0017E148" w14:textId="77777777" w:rsidR="00760F60" w:rsidRDefault="00760F60" w:rsidP="001C64F9">
            <w:pPr>
              <w:pStyle w:val="ListParagraph"/>
              <w:numPr>
                <w:ilvl w:val="0"/>
                <w:numId w:val="7"/>
              </w:numPr>
              <w:suppressAutoHyphens/>
              <w:autoSpaceDE w:val="0"/>
              <w:autoSpaceDN w:val="0"/>
              <w:adjustRightInd w:val="0"/>
              <w:spacing w:line="276" w:lineRule="auto"/>
              <w:ind w:left="320" w:hanging="320"/>
              <w:contextualSpacing w:val="0"/>
              <w:jc w:val="both"/>
              <w:rPr>
                <w:rFonts w:ascii="Arial" w:hAnsi="Arial" w:cs="Arial"/>
                <w:color w:val="000000"/>
                <w:szCs w:val="22"/>
                <w:lang w:eastAsia="en-AU"/>
              </w:rPr>
            </w:pPr>
            <w:r w:rsidRPr="001854C5">
              <w:rPr>
                <w:rFonts w:ascii="Arial" w:hAnsi="Arial" w:cs="Arial"/>
                <w:color w:val="000000"/>
                <w:szCs w:val="22"/>
                <w:lang w:eastAsia="en-AU"/>
              </w:rPr>
              <w:t xml:space="preserve">As required, specify the personnel responsible for each </w:t>
            </w:r>
            <w:proofErr w:type="gramStart"/>
            <w:r w:rsidRPr="001854C5">
              <w:rPr>
                <w:rFonts w:ascii="Arial" w:hAnsi="Arial" w:cs="Arial"/>
                <w:color w:val="000000"/>
                <w:szCs w:val="22"/>
                <w:lang w:eastAsia="en-AU"/>
              </w:rPr>
              <w:t>deliverable</w:t>
            </w:r>
            <w:proofErr w:type="gramEnd"/>
            <w:r w:rsidRPr="001854C5">
              <w:rPr>
                <w:rFonts w:ascii="Arial" w:hAnsi="Arial" w:cs="Arial"/>
                <w:color w:val="000000"/>
                <w:szCs w:val="22"/>
                <w:lang w:eastAsia="en-AU"/>
              </w:rPr>
              <w:t xml:space="preserve"> including the estimated number of working days to be spent. This is to be </w:t>
            </w:r>
            <w:proofErr w:type="gramStart"/>
            <w:r w:rsidRPr="001854C5">
              <w:rPr>
                <w:rFonts w:ascii="Arial" w:hAnsi="Arial" w:cs="Arial"/>
                <w:color w:val="000000"/>
                <w:szCs w:val="22"/>
                <w:lang w:eastAsia="en-AU"/>
              </w:rPr>
              <w:t>costed</w:t>
            </w:r>
            <w:proofErr w:type="gramEnd"/>
            <w:r w:rsidRPr="001854C5">
              <w:rPr>
                <w:rFonts w:ascii="Arial" w:hAnsi="Arial" w:cs="Arial"/>
                <w:color w:val="000000"/>
                <w:szCs w:val="22"/>
                <w:lang w:eastAsia="en-AU"/>
              </w:rPr>
              <w:t xml:space="preserve"> accordingly in the financial proposal.</w:t>
            </w:r>
          </w:p>
          <w:p w14:paraId="56FBC121" w14:textId="30CE815B" w:rsidR="00760F60" w:rsidRPr="00760F60" w:rsidRDefault="00760F60" w:rsidP="001C64F9">
            <w:pPr>
              <w:pStyle w:val="ListParagraph"/>
              <w:numPr>
                <w:ilvl w:val="0"/>
                <w:numId w:val="7"/>
              </w:numPr>
              <w:suppressAutoHyphens/>
              <w:autoSpaceDE w:val="0"/>
              <w:autoSpaceDN w:val="0"/>
              <w:adjustRightInd w:val="0"/>
              <w:spacing w:line="276" w:lineRule="auto"/>
              <w:ind w:left="320" w:hanging="320"/>
              <w:contextualSpacing w:val="0"/>
              <w:jc w:val="both"/>
              <w:rPr>
                <w:rFonts w:ascii="Arial" w:hAnsi="Arial" w:cs="Arial"/>
                <w:color w:val="000000"/>
                <w:szCs w:val="22"/>
                <w:lang w:eastAsia="en-AU"/>
              </w:rPr>
            </w:pPr>
            <w:r w:rsidRPr="00760F60">
              <w:rPr>
                <w:rFonts w:ascii="Arial" w:hAnsi="Arial" w:cs="Arial"/>
                <w:color w:val="000000"/>
                <w:szCs w:val="22"/>
                <w:lang w:eastAsia="en-AU"/>
              </w:rPr>
              <w:t>Include a session to present all the deliverables to SPREP.</w:t>
            </w:r>
            <w:r w:rsidR="004E2537">
              <w:rPr>
                <w:rFonts w:ascii="Arial" w:hAnsi="Arial" w:cs="Arial"/>
                <w:color w:val="000000"/>
                <w:szCs w:val="22"/>
                <w:lang w:eastAsia="en-AU"/>
              </w:rPr>
              <w:t xml:space="preserve"> (40%)</w:t>
            </w:r>
          </w:p>
          <w:p w14:paraId="60450C53" w14:textId="77777777" w:rsidR="00593F57" w:rsidRDefault="00593F57">
            <w:pPr>
              <w:spacing w:after="120"/>
              <w:ind w:right="924"/>
              <w:rPr>
                <w:rFonts w:ascii="Calibri" w:hAnsi="Calibri" w:cs="Calibri"/>
              </w:rPr>
            </w:pPr>
          </w:p>
        </w:tc>
      </w:tr>
      <w:tr w:rsidR="00593F57" w14:paraId="49D5217B"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836B3DA" w14:textId="77777777" w:rsidR="00593F57" w:rsidRDefault="00593F57">
            <w:pPr>
              <w:ind w:left="360"/>
              <w:rPr>
                <w:rFonts w:ascii="Calibri" w:hAnsi="Calibri" w:cs="Calibri"/>
              </w:rPr>
            </w:pPr>
          </w:p>
          <w:p w14:paraId="4057C4B1" w14:textId="77777777" w:rsidR="00760F60" w:rsidRDefault="00760F60" w:rsidP="00760F60">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59E8212" w14:textId="77777777" w:rsidR="00593F57" w:rsidRDefault="00593F57">
            <w:pPr>
              <w:ind w:left="360"/>
              <w:rPr>
                <w:rFonts w:ascii="Calibri" w:hAnsi="Calibri" w:cs="Calibri"/>
              </w:rPr>
            </w:pPr>
          </w:p>
          <w:p w14:paraId="4CF0B824" w14:textId="77777777" w:rsidR="00593F57" w:rsidRDefault="00593F57">
            <w:pPr>
              <w:ind w:left="360"/>
              <w:rPr>
                <w:rFonts w:ascii="Calibri" w:hAnsi="Calibri" w:cs="Calibri"/>
              </w:rPr>
            </w:pPr>
          </w:p>
        </w:tc>
      </w:tr>
      <w:tr w:rsidR="00593F57" w14:paraId="65474C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004207CA" w14:textId="7FB3E611" w:rsidR="00593F57" w:rsidRPr="00760F60" w:rsidRDefault="00593F57">
            <w:pPr>
              <w:rPr>
                <w:rFonts w:ascii="Calibri" w:hAnsi="Calibri" w:cs="Calibri"/>
                <w:b/>
              </w:rPr>
            </w:pPr>
            <w:r w:rsidRPr="00760F60">
              <w:rPr>
                <w:rFonts w:ascii="Calibri" w:hAnsi="Calibri" w:cs="Calibri"/>
                <w:b/>
              </w:rPr>
              <w:t xml:space="preserve">CRITERIA </w:t>
            </w:r>
            <w:r w:rsidR="00760F60" w:rsidRPr="00760F60">
              <w:rPr>
                <w:rFonts w:ascii="Calibri" w:hAnsi="Calibri" w:cs="Calibri"/>
                <w:b/>
              </w:rPr>
              <w:t>5</w:t>
            </w:r>
          </w:p>
          <w:p w14:paraId="07E131FC" w14:textId="4B98CFF2" w:rsidR="00593F57" w:rsidRPr="00833BDB" w:rsidRDefault="00593F57" w:rsidP="00833BDB">
            <w:pPr>
              <w:spacing w:after="120"/>
              <w:ind w:right="924"/>
              <w:rPr>
                <w:rFonts w:ascii="Arial" w:hAnsi="Arial" w:cs="Arial"/>
                <w:color w:val="000000"/>
                <w:sz w:val="20"/>
                <w:szCs w:val="20"/>
              </w:rPr>
            </w:pPr>
            <w:r>
              <w:rPr>
                <w:rFonts w:ascii="Arial" w:hAnsi="Arial" w:cs="Arial"/>
                <w:color w:val="000000"/>
                <w:sz w:val="20"/>
                <w:szCs w:val="20"/>
              </w:rPr>
              <w:t>Detailed financial proposal in US dollars.</w:t>
            </w:r>
          </w:p>
        </w:tc>
      </w:tr>
      <w:tr w:rsidR="00593F57" w14:paraId="414306D2"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7B53843F"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DAC35E2" w14:textId="77777777" w:rsidR="00593F57" w:rsidRDefault="00593F57">
            <w:pPr>
              <w:rPr>
                <w:rFonts w:ascii="Arial" w:hAnsi="Arial" w:cs="Arial"/>
                <w:sz w:val="20"/>
                <w:szCs w:val="20"/>
              </w:rPr>
            </w:pPr>
          </w:p>
          <w:p w14:paraId="4E056D68" w14:textId="77777777" w:rsidR="00760F60" w:rsidRDefault="00760F60">
            <w:pPr>
              <w:rPr>
                <w:rFonts w:ascii="Arial" w:hAnsi="Arial" w:cs="Arial"/>
                <w:sz w:val="20"/>
                <w:szCs w:val="20"/>
              </w:rPr>
            </w:pPr>
          </w:p>
        </w:tc>
      </w:tr>
      <w:tr w:rsidR="00593F57" w14:paraId="43DAC756"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369908A" w14:textId="77777777" w:rsidR="00593F57" w:rsidRDefault="00593F57">
            <w:pPr>
              <w:rPr>
                <w:rFonts w:ascii="Calibri" w:hAnsi="Calibri" w:cs="Calibri"/>
              </w:rPr>
            </w:pPr>
          </w:p>
        </w:tc>
      </w:tr>
      <w:tr w:rsidR="00593F57" w14:paraId="743B6E7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1E19D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CD220A7" w14:textId="77777777" w:rsidR="00593F57" w:rsidRDefault="00593F57">
            <w:pPr>
              <w:rPr>
                <w:rFonts w:ascii="Calibri" w:hAnsi="Calibri" w:cs="Calibri"/>
                <w:b/>
                <w:bCs/>
              </w:rPr>
            </w:pPr>
            <w:r>
              <w:rPr>
                <w:rFonts w:ascii="Calibri" w:hAnsi="Calibri" w:cs="Calibri"/>
                <w:b/>
                <w:bCs/>
              </w:rPr>
              <w:t>GENERAL INFORMATION</w:t>
            </w:r>
          </w:p>
        </w:tc>
      </w:tr>
      <w:tr w:rsidR="00593F57" w14:paraId="000DAD2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7090C11" w14:textId="77777777" w:rsidR="00593F57" w:rsidRDefault="00593F57">
            <w:pPr>
              <w:jc w:val="both"/>
              <w:rPr>
                <w:rFonts w:ascii="Calibri" w:hAnsi="Calibri"/>
              </w:rPr>
            </w:pPr>
            <w:r>
              <w:rPr>
                <w:rFonts w:ascii="Calibri" w:hAnsi="Calibri"/>
              </w:rPr>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2120BD5F" w14:textId="77777777" w:rsidR="00593F57" w:rsidRDefault="00593F57">
            <w:pPr>
              <w:rPr>
                <w:rFonts w:ascii="Calibri" w:hAnsi="Calibri" w:cs="Calibri"/>
              </w:rPr>
            </w:pPr>
          </w:p>
        </w:tc>
      </w:tr>
      <w:tr w:rsidR="00593F57" w14:paraId="732976F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7B830CC"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6034B91B"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61AE34B9" w14:textId="77777777" w:rsidR="00593F57" w:rsidRDefault="00593F57">
            <w:pPr>
              <w:rPr>
                <w:rFonts w:ascii="Calibri" w:hAnsi="Calibri" w:cs="Calibri"/>
              </w:rPr>
            </w:pPr>
          </w:p>
        </w:tc>
      </w:tr>
      <w:tr w:rsidR="00593F57" w14:paraId="4339E604" w14:textId="77777777" w:rsidTr="00760F6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F4777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6987E81" w14:textId="77777777" w:rsidR="00593F57" w:rsidRDefault="00593F57">
            <w:pPr>
              <w:rPr>
                <w:rFonts w:ascii="Calibri" w:hAnsi="Calibri" w:cs="Calibri"/>
              </w:rPr>
            </w:pPr>
          </w:p>
        </w:tc>
      </w:tr>
      <w:tr w:rsidR="00593F57" w14:paraId="076A3B61" w14:textId="77777777" w:rsidTr="00760F6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A086A"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10617FA3" w14:textId="77777777" w:rsidR="00593F57" w:rsidRDefault="00593F57">
            <w:pPr>
              <w:rPr>
                <w:rFonts w:ascii="Calibri" w:hAnsi="Calibri" w:cs="Calibri"/>
              </w:rPr>
            </w:pPr>
          </w:p>
        </w:tc>
      </w:tr>
      <w:tr w:rsidR="00593F57" w14:paraId="41C475FC"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1749D55" w14:textId="77777777" w:rsidR="00593F57" w:rsidRDefault="00593F57">
            <w:pPr>
              <w:rPr>
                <w:rFonts w:ascii="Calibri" w:hAnsi="Calibri"/>
              </w:rPr>
            </w:pPr>
          </w:p>
        </w:tc>
      </w:tr>
      <w:tr w:rsidR="00593F57" w14:paraId="53699941" w14:textId="77777777" w:rsidTr="00760F6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EF0F8D"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63467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6C07EFB2"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tcPr>
          <w:p w14:paraId="15292377" w14:textId="77777777" w:rsidR="00593F57" w:rsidRDefault="00593F57">
            <w:pPr>
              <w:rPr>
                <w:rFonts w:ascii="Calibri" w:hAnsi="Calibri"/>
              </w:rPr>
            </w:pPr>
          </w:p>
          <w:p w14:paraId="66423F54" w14:textId="77777777" w:rsidR="00593F57" w:rsidRDefault="00593F57">
            <w:pPr>
              <w:rPr>
                <w:rFonts w:ascii="Calibri" w:hAnsi="Calibri"/>
              </w:rPr>
            </w:pPr>
          </w:p>
          <w:p w14:paraId="16847513" w14:textId="77777777" w:rsidR="00593F57" w:rsidRDefault="00593F57">
            <w:pPr>
              <w:rPr>
                <w:rFonts w:ascii="Calibri" w:hAnsi="Calibri"/>
              </w:rPr>
            </w:pPr>
          </w:p>
          <w:p w14:paraId="728C2188" w14:textId="77777777" w:rsidR="00593F57" w:rsidRDefault="00593F57">
            <w:pPr>
              <w:rPr>
                <w:rFonts w:ascii="Calibri" w:hAnsi="Calibri"/>
              </w:rPr>
            </w:pPr>
          </w:p>
          <w:p w14:paraId="04EF5120" w14:textId="77777777" w:rsidR="00593F57" w:rsidRDefault="00593F57">
            <w:pPr>
              <w:rPr>
                <w:rFonts w:ascii="Calibri" w:hAnsi="Calibri"/>
              </w:rPr>
            </w:pPr>
          </w:p>
        </w:tc>
      </w:tr>
      <w:tr w:rsidR="00593F57" w14:paraId="57F5FA30"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07836CEA" w14:textId="77777777" w:rsidR="00593F57" w:rsidRDefault="00593F57">
            <w:pPr>
              <w:rPr>
                <w:rFonts w:ascii="Calibri" w:hAnsi="Calibri"/>
              </w:rPr>
            </w:pPr>
          </w:p>
        </w:tc>
      </w:tr>
      <w:tr w:rsidR="00593F57" w14:paraId="5F85CCFD" w14:textId="77777777" w:rsidTr="00760F6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28BF196"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DBFBB6B" w14:textId="77777777" w:rsidR="00593F57" w:rsidRDefault="00593F57">
            <w:pPr>
              <w:rPr>
                <w:rFonts w:ascii="Calibri" w:hAnsi="Calibri"/>
                <w:b/>
              </w:rPr>
            </w:pPr>
            <w:r>
              <w:rPr>
                <w:rFonts w:ascii="Calibri" w:hAnsi="Calibri"/>
                <w:b/>
              </w:rPr>
              <w:t>HOW DID YOU LEARN ABOUT THIS TENDER?</w:t>
            </w:r>
          </w:p>
        </w:tc>
      </w:tr>
      <w:tr w:rsidR="00593F57" w14:paraId="50DAC761"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tcPr>
          <w:p w14:paraId="2B15ECF0" w14:textId="77777777" w:rsidR="00593F57" w:rsidRDefault="00593F57">
            <w:pPr>
              <w:rPr>
                <w:rFonts w:ascii="Calibri" w:hAnsi="Calibri"/>
              </w:rPr>
            </w:pPr>
          </w:p>
          <w:p w14:paraId="032F83AA" w14:textId="77777777" w:rsidR="00593F57" w:rsidRDefault="00593F57">
            <w:pPr>
              <w:rPr>
                <w:rFonts w:ascii="Calibri" w:hAnsi="Calibri"/>
              </w:rPr>
            </w:pPr>
          </w:p>
        </w:tc>
      </w:tr>
      <w:tr w:rsidR="00593F57" w14:paraId="00CA6266"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41FBE09" w14:textId="77777777" w:rsidR="00593F57" w:rsidRDefault="00593F57">
            <w:pPr>
              <w:rPr>
                <w:rFonts w:ascii="Calibri" w:hAnsi="Calibri"/>
              </w:rPr>
            </w:pPr>
          </w:p>
        </w:tc>
      </w:tr>
      <w:tr w:rsidR="00593F57" w14:paraId="5DCEC077" w14:textId="77777777" w:rsidTr="00760F6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F2D91BC" w14:textId="77777777" w:rsidR="00593F57" w:rsidRDefault="00593F57">
            <w:pPr>
              <w:rPr>
                <w:rFonts w:ascii="Calibri" w:hAnsi="Calibri"/>
                <w:b/>
                <w:bCs/>
              </w:rPr>
            </w:pPr>
            <w:r>
              <w:rPr>
                <w:rFonts w:ascii="Calibri" w:hAnsi="Calibri"/>
                <w:b/>
                <w:bCs/>
              </w:rPr>
              <w:t>10.</w:t>
            </w:r>
          </w:p>
          <w:p w14:paraId="423CB95B"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2E9FB831" w14:textId="77777777" w:rsidR="00593F57" w:rsidRDefault="00593F57">
            <w:pPr>
              <w:rPr>
                <w:rFonts w:ascii="Calibri" w:hAnsi="Calibri"/>
                <w:b/>
                <w:bCs/>
              </w:rPr>
            </w:pPr>
            <w:r>
              <w:rPr>
                <w:rFonts w:ascii="Calibri" w:hAnsi="Calibri"/>
                <w:b/>
                <w:bCs/>
              </w:rPr>
              <w:t>CERTIFICATION &amp; AUTHORISATION:</w:t>
            </w:r>
          </w:p>
          <w:p w14:paraId="406A0B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F42C747" w14:textId="77777777" w:rsidR="00593F57" w:rsidRDefault="00593F57">
            <w:pPr>
              <w:rPr>
                <w:rFonts w:ascii="Calibri" w:hAnsi="Calibri"/>
                <w:b/>
                <w:bCs/>
              </w:rPr>
            </w:pPr>
          </w:p>
          <w:p w14:paraId="7FE3B61F"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1146348E" w14:textId="77777777" w:rsidTr="00760F60">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FBA8326" w14:textId="77777777" w:rsidR="00593F57" w:rsidRDefault="00593F57">
            <w:pPr>
              <w:rPr>
                <w:rFonts w:ascii="Calibri" w:hAnsi="Calibri"/>
              </w:rPr>
            </w:pPr>
          </w:p>
        </w:tc>
      </w:tr>
      <w:tr w:rsidR="00593F57" w14:paraId="41D00B98" w14:textId="77777777" w:rsidTr="00760F60">
        <w:trPr>
          <w:cantSplit/>
        </w:trPr>
        <w:tc>
          <w:tcPr>
            <w:tcW w:w="6660" w:type="dxa"/>
            <w:gridSpan w:val="6"/>
            <w:tcBorders>
              <w:top w:val="single" w:sz="4" w:space="0" w:color="auto"/>
              <w:left w:val="single" w:sz="4" w:space="0" w:color="auto"/>
              <w:bottom w:val="single" w:sz="4" w:space="0" w:color="auto"/>
              <w:right w:val="single" w:sz="4" w:space="0" w:color="auto"/>
            </w:tcBorders>
          </w:tcPr>
          <w:p w14:paraId="4D5AE6B4" w14:textId="77777777" w:rsidR="00593F57" w:rsidRDefault="00593F57">
            <w:pPr>
              <w:rPr>
                <w:rFonts w:ascii="Calibri" w:hAnsi="Calibri"/>
              </w:rPr>
            </w:pPr>
          </w:p>
          <w:p w14:paraId="33516D4B"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5DAB148" w14:textId="77777777" w:rsidR="00593F57" w:rsidRDefault="00593F57">
            <w:pPr>
              <w:rPr>
                <w:rFonts w:ascii="Calibri" w:hAnsi="Calibri"/>
              </w:rPr>
            </w:pPr>
          </w:p>
        </w:tc>
      </w:tr>
      <w:tr w:rsidR="00593F57" w14:paraId="3C846090" w14:textId="77777777" w:rsidTr="00760F60">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59AA65"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BEADF46" w14:textId="77777777" w:rsidR="00593F57" w:rsidRDefault="00593F57">
            <w:pPr>
              <w:rPr>
                <w:rFonts w:ascii="Calibri" w:hAnsi="Calibri"/>
                <w:b/>
                <w:bCs/>
              </w:rPr>
            </w:pPr>
            <w:r>
              <w:rPr>
                <w:rFonts w:ascii="Calibri" w:hAnsi="Calibri"/>
                <w:b/>
                <w:bCs/>
              </w:rPr>
              <w:t>Date</w:t>
            </w:r>
          </w:p>
        </w:tc>
      </w:tr>
    </w:tbl>
    <w:p w14:paraId="3D794FE0" w14:textId="77777777" w:rsidR="00593F57" w:rsidRDefault="00593F57" w:rsidP="00593F57"/>
    <w:p w14:paraId="71FA1CDD" w14:textId="77777777" w:rsidR="00593F57" w:rsidRDefault="00593F57" w:rsidP="00593F57">
      <w:pPr>
        <w:rPr>
          <w:rFonts w:ascii="Calibri" w:hAnsi="Calibri"/>
          <w:b/>
          <w:u w:val="single"/>
        </w:rPr>
      </w:pPr>
    </w:p>
    <w:p w14:paraId="233237FB"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89A6F06" w14:textId="77777777" w:rsidR="00593F57" w:rsidRDefault="00593F57" w:rsidP="001C64F9">
      <w:pPr>
        <w:numPr>
          <w:ilvl w:val="0"/>
          <w:numId w:val="5"/>
        </w:numPr>
        <w:rPr>
          <w:rFonts w:ascii="Calibri" w:hAnsi="Calibri"/>
        </w:rPr>
      </w:pPr>
      <w:r>
        <w:rPr>
          <w:rFonts w:ascii="Calibri" w:hAnsi="Calibri"/>
        </w:rPr>
        <w:t xml:space="preserve">Curriculum Vitae – Principal Consultant &amp; Proposed Personnel </w:t>
      </w:r>
    </w:p>
    <w:p w14:paraId="37A22707" w14:textId="77777777" w:rsidR="00593F57" w:rsidRDefault="00593F57" w:rsidP="001C64F9">
      <w:pPr>
        <w:numPr>
          <w:ilvl w:val="0"/>
          <w:numId w:val="5"/>
        </w:numPr>
        <w:rPr>
          <w:rFonts w:ascii="Calibri" w:hAnsi="Calibri"/>
        </w:rPr>
      </w:pPr>
      <w:r>
        <w:rPr>
          <w:rFonts w:ascii="Calibri" w:hAnsi="Calibri"/>
        </w:rPr>
        <w:t>Detailed workplan and schedule of activities</w:t>
      </w:r>
    </w:p>
    <w:p w14:paraId="62BFF5F5" w14:textId="77777777" w:rsidR="00593F57" w:rsidRDefault="00593F57" w:rsidP="001C64F9">
      <w:pPr>
        <w:numPr>
          <w:ilvl w:val="0"/>
          <w:numId w:val="5"/>
        </w:numPr>
        <w:rPr>
          <w:rFonts w:ascii="Calibri" w:hAnsi="Calibri"/>
        </w:rPr>
      </w:pPr>
      <w:r>
        <w:rPr>
          <w:rFonts w:ascii="Calibri" w:hAnsi="Calibri"/>
        </w:rPr>
        <w:t>Detailed Financial Proposal</w:t>
      </w:r>
    </w:p>
    <w:p w14:paraId="794B9D9A" w14:textId="1DE452BB" w:rsidR="00593F57" w:rsidRDefault="00593F57" w:rsidP="001C64F9">
      <w:pPr>
        <w:numPr>
          <w:ilvl w:val="0"/>
          <w:numId w:val="5"/>
        </w:numPr>
        <w:rPr>
          <w:rFonts w:ascii="Calibri" w:hAnsi="Calibri"/>
        </w:rPr>
      </w:pPr>
      <w:r>
        <w:rPr>
          <w:rFonts w:ascii="Calibri" w:hAnsi="Calibri"/>
        </w:rPr>
        <w:t xml:space="preserve">Business </w:t>
      </w:r>
      <w:r w:rsidR="001C64F9">
        <w:rPr>
          <w:rFonts w:ascii="Calibri" w:hAnsi="Calibri"/>
        </w:rPr>
        <w:t>License</w:t>
      </w:r>
      <w:r>
        <w:rPr>
          <w:rFonts w:ascii="Calibri" w:hAnsi="Calibri"/>
        </w:rPr>
        <w:t xml:space="preserve"> </w:t>
      </w:r>
    </w:p>
    <w:p w14:paraId="64EA28D6" w14:textId="77777777" w:rsidR="00593F57" w:rsidRDefault="00593F57" w:rsidP="001C64F9">
      <w:pPr>
        <w:numPr>
          <w:ilvl w:val="0"/>
          <w:numId w:val="5"/>
        </w:numPr>
        <w:rPr>
          <w:rFonts w:ascii="Calibri" w:hAnsi="Calibri"/>
        </w:rPr>
      </w:pPr>
      <w:r>
        <w:rPr>
          <w:rFonts w:ascii="Calibri" w:hAnsi="Calibri"/>
        </w:rPr>
        <w:t>Any other relevant information to support this tender application.</w:t>
      </w:r>
    </w:p>
    <w:p w14:paraId="062D7861" w14:textId="77777777" w:rsidR="00593F57" w:rsidRDefault="00593F57" w:rsidP="00593F57"/>
    <w:p w14:paraId="196FE487" w14:textId="77777777" w:rsidR="00593F57" w:rsidRDefault="00593F57" w:rsidP="00593F57"/>
    <w:p w14:paraId="749EC6DD" w14:textId="77777777" w:rsidR="00593F57" w:rsidRDefault="00593F57" w:rsidP="00593F57"/>
    <w:p w14:paraId="0A3FF27E" w14:textId="77777777" w:rsidR="00593F57" w:rsidRDefault="00593F57" w:rsidP="00593F57"/>
    <w:p w14:paraId="524675F5" w14:textId="77777777" w:rsidR="00593F57" w:rsidRDefault="00593F57" w:rsidP="00593F57"/>
    <w:p w14:paraId="74281BF5" w14:textId="77777777" w:rsidR="00593F57" w:rsidRDefault="00593F57" w:rsidP="00593F57"/>
    <w:p w14:paraId="41C56BAF" w14:textId="77777777" w:rsidR="00593F57" w:rsidRDefault="00593F57" w:rsidP="00593F57"/>
    <w:p w14:paraId="4DC0DEC8" w14:textId="77777777" w:rsidR="00593F57" w:rsidRDefault="00593F57" w:rsidP="00593F57"/>
    <w:p w14:paraId="7B2F800F" w14:textId="77777777" w:rsidR="00593F57" w:rsidRDefault="00593F57" w:rsidP="00593F57"/>
    <w:p w14:paraId="6850C4BF" w14:textId="77777777" w:rsidR="00593F57" w:rsidRDefault="00593F57" w:rsidP="00593F57"/>
    <w:p w14:paraId="7D98B29E" w14:textId="77777777" w:rsidR="00593F57" w:rsidRDefault="00593F57" w:rsidP="00593F57"/>
    <w:p w14:paraId="6609526E" w14:textId="429BF2DF" w:rsidR="00760F60" w:rsidRDefault="00760F60">
      <w:pPr>
        <w:pBdr>
          <w:top w:val="nil"/>
          <w:left w:val="nil"/>
          <w:bottom w:val="nil"/>
          <w:right w:val="nil"/>
          <w:between w:val="nil"/>
          <w:bar w:val="nil"/>
        </w:pBdr>
      </w:pPr>
      <w:r>
        <w:br w:type="page"/>
      </w:r>
    </w:p>
    <w:p w14:paraId="73C131B2" w14:textId="77777777" w:rsidR="00593F57" w:rsidRDefault="00593F57" w:rsidP="00593F57"/>
    <w:p w14:paraId="0EAC29B2" w14:textId="77777777" w:rsidR="00593F57" w:rsidRDefault="00593F57" w:rsidP="00593F57"/>
    <w:p w14:paraId="7DC83C12"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5B57767" w14:textId="0F053CD9"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760F60" w:rsidRPr="00760F60">
        <w:rPr>
          <w:rFonts w:ascii="Arial" w:hAnsi="Arial" w:cs="Arial"/>
          <w:b/>
          <w:bCs/>
          <w:i/>
          <w:iCs/>
          <w:sz w:val="22"/>
          <w:szCs w:val="22"/>
        </w:rPr>
        <w:t>Consultancy Services for Proposal Development of the CREWS for the Fiji Scale-Up project under the Green Climate Fund SAP modality</w:t>
      </w:r>
    </w:p>
    <w:p w14:paraId="1DB25D72" w14:textId="77777777" w:rsidR="00593F57" w:rsidRDefault="00593F57" w:rsidP="00593F57">
      <w:pPr>
        <w:tabs>
          <w:tab w:val="left" w:pos="567"/>
          <w:tab w:val="left" w:pos="1134"/>
        </w:tabs>
        <w:rPr>
          <w:rFonts w:ascii="Calibri" w:hAnsi="Calibri" w:cs="Calibri"/>
          <w:b/>
          <w:color w:val="000000"/>
          <w:sz w:val="22"/>
          <w:szCs w:val="22"/>
        </w:rPr>
      </w:pPr>
    </w:p>
    <w:p w14:paraId="5EB7ACA3"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FF917DB"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766DB55" w14:textId="77777777" w:rsidR="00593F57" w:rsidRDefault="00593F57">
            <w:pPr>
              <w:tabs>
                <w:tab w:val="left" w:pos="567"/>
                <w:tab w:val="left" w:pos="1134"/>
              </w:tabs>
              <w:jc w:val="center"/>
              <w:rPr>
                <w:rFonts w:ascii="Calibri" w:hAnsi="Calibri" w:cs="Calibri"/>
                <w:b/>
                <w:color w:val="000000"/>
                <w:sz w:val="22"/>
                <w:szCs w:val="22"/>
              </w:rPr>
            </w:pPr>
          </w:p>
        </w:tc>
      </w:tr>
    </w:tbl>
    <w:p w14:paraId="22150D71"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1CB17C93"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004C2A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31AD7EA7"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67E0A6A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61B016B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0665AA4" w14:textId="77777777" w:rsidR="00593F57" w:rsidRDefault="00593F57">
            <w:pPr>
              <w:tabs>
                <w:tab w:val="left" w:pos="567"/>
                <w:tab w:val="left" w:pos="1134"/>
              </w:tabs>
              <w:jc w:val="center"/>
              <w:rPr>
                <w:rFonts w:ascii="Calibri" w:hAnsi="Calibri" w:cs="Calibri"/>
                <w:b/>
                <w:color w:val="000000"/>
                <w:sz w:val="22"/>
                <w:szCs w:val="22"/>
              </w:rPr>
            </w:pPr>
          </w:p>
        </w:tc>
      </w:tr>
    </w:tbl>
    <w:p w14:paraId="3B64AC8C"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03C3B92" w14:textId="77777777" w:rsidR="00593F57" w:rsidRDefault="00593F57" w:rsidP="00593F57">
      <w:pPr>
        <w:pStyle w:val="Header"/>
        <w:tabs>
          <w:tab w:val="left" w:pos="0"/>
          <w:tab w:val="center" w:pos="4536"/>
          <w:tab w:val="right" w:pos="9026"/>
        </w:tabs>
        <w:spacing w:before="120" w:after="120"/>
        <w:rPr>
          <w:rFonts w:cs="Calibri"/>
        </w:rPr>
      </w:pPr>
    </w:p>
    <w:p w14:paraId="41C6192B"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67C06B3F" w14:textId="77777777" w:rsidR="00593F57" w:rsidRDefault="00593F57" w:rsidP="00593F57">
      <w:pPr>
        <w:pStyle w:val="ListParagraph"/>
        <w:rPr>
          <w:rFonts w:ascii="Times New Roman" w:hAnsi="Times New Roman" w:cs="Calibri"/>
          <w:lang w:val="en-GB"/>
        </w:rPr>
      </w:pPr>
    </w:p>
    <w:p w14:paraId="5BDF4DEA"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0C7A6B1B" w14:textId="647CEAF4" w:rsidR="00593F57" w:rsidRDefault="00593F57" w:rsidP="00760F60">
      <w:pPr>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4F6BAE2B" w14:textId="77777777" w:rsidR="00593F57" w:rsidRDefault="00593F57" w:rsidP="00760F60">
      <w:pPr>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71058CC6" w14:textId="77777777" w:rsidR="00593F57" w:rsidRDefault="00593F57" w:rsidP="00593F57">
      <w:pPr>
        <w:jc w:val="both"/>
        <w:rPr>
          <w:rFonts w:ascii="Calibri" w:eastAsia="@System" w:hAnsi="Calibri" w:cs="Calibri"/>
          <w:color w:val="000000"/>
          <w:sz w:val="22"/>
          <w:szCs w:val="22"/>
          <w:lang w:eastAsia="ja-JP"/>
        </w:rPr>
      </w:pPr>
    </w:p>
    <w:p w14:paraId="7CF66A02" w14:textId="77777777" w:rsidR="00593F57" w:rsidRDefault="00593F57" w:rsidP="00593F57">
      <w:pPr>
        <w:rPr>
          <w:rFonts w:ascii="Calibri" w:eastAsia="@System" w:hAnsi="Calibri" w:cs="Calibri"/>
          <w:color w:val="000000"/>
          <w:sz w:val="22"/>
          <w:szCs w:val="22"/>
          <w:lang w:eastAsia="ja-JP"/>
        </w:rPr>
      </w:pPr>
    </w:p>
    <w:p w14:paraId="144DC617"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06B52179" w14:textId="77777777" w:rsidR="00593F57" w:rsidRDefault="00593F57" w:rsidP="00593F57">
      <w:pPr>
        <w:pStyle w:val="BodyA"/>
        <w:rPr>
          <w:rFonts w:ascii="Arial" w:eastAsia="Arial" w:hAnsi="Arial" w:cs="Arial"/>
        </w:rPr>
      </w:pPr>
    </w:p>
    <w:p w14:paraId="6DD1CC83" w14:textId="77777777" w:rsidR="00593F57" w:rsidRDefault="00593F57" w:rsidP="00593F57">
      <w:pPr>
        <w:pStyle w:val="BodyA"/>
        <w:rPr>
          <w:rFonts w:ascii="Arial" w:eastAsia="Arial" w:hAnsi="Arial" w:cs="Arial"/>
        </w:rPr>
      </w:pPr>
    </w:p>
    <w:p w14:paraId="249FA837" w14:textId="77777777" w:rsidR="00593F57" w:rsidRDefault="00593F57" w:rsidP="00593F57">
      <w:pPr>
        <w:pStyle w:val="BodyA"/>
        <w:rPr>
          <w:rFonts w:ascii="Arial" w:eastAsia="Arial" w:hAnsi="Arial" w:cs="Arial"/>
        </w:rPr>
      </w:pPr>
    </w:p>
    <w:p w14:paraId="1C050BBE" w14:textId="77777777" w:rsidR="00593F57" w:rsidRDefault="00593F57" w:rsidP="00593F57">
      <w:pPr>
        <w:pStyle w:val="BodyA"/>
        <w:rPr>
          <w:rFonts w:ascii="Arial" w:eastAsia="Arial" w:hAnsi="Arial" w:cs="Arial"/>
        </w:rPr>
      </w:pPr>
    </w:p>
    <w:p w14:paraId="08A02FA0" w14:textId="77777777" w:rsidR="00593F57" w:rsidRDefault="00593F57" w:rsidP="00593F57">
      <w:pPr>
        <w:pStyle w:val="BodyA"/>
        <w:rPr>
          <w:rFonts w:ascii="Arial" w:eastAsia="Arial" w:hAnsi="Arial" w:cs="Arial"/>
        </w:rPr>
      </w:pPr>
    </w:p>
    <w:p w14:paraId="044FB810"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81A8B63" wp14:editId="0D6229DD">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BE2BD4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581A8B63"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7BE2BD4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09ECAF0C" wp14:editId="580415D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6760A80" w14:textId="77777777" w:rsidR="00593F57" w:rsidRPr="00760F60" w:rsidRDefault="00593F57" w:rsidP="00593F57">
                            <w:pPr>
                              <w:pStyle w:val="BodyA"/>
                              <w:spacing w:line="312" w:lineRule="auto"/>
                              <w:jc w:val="center"/>
                              <w:rPr>
                                <w:lang w:val="pt-BR"/>
                              </w:rPr>
                            </w:pPr>
                            <w:r w:rsidRPr="00760F60">
                              <w:rPr>
                                <w:rFonts w:ascii="Arial" w:hAnsi="Arial"/>
                                <w:color w:val="000090"/>
                                <w:sz w:val="18"/>
                                <w:szCs w:val="18"/>
                                <w:lang w:val="pt-BR"/>
                              </w:rPr>
                              <w:t xml:space="preserve">PO Box 240, Apia, Samoa    T +685 21929    F +685 20231    </w:t>
                            </w:r>
                            <w:hyperlink r:id="rId9" w:history="1">
                              <w:r w:rsidRPr="00760F60">
                                <w:rPr>
                                  <w:rStyle w:val="Hyperlink0"/>
                                  <w:lang w:val="pt-BR"/>
                                </w:rPr>
                                <w:t>sprep@sprep.org</w:t>
                              </w:r>
                            </w:hyperlink>
                            <w:r w:rsidRPr="00760F60">
                              <w:rPr>
                                <w:rStyle w:val="None"/>
                                <w:color w:val="000090"/>
                                <w:lang w:val="pt-BR"/>
                              </w:rPr>
                              <w:t xml:space="preserve">   </w:t>
                            </w:r>
                            <w:hyperlink r:id="rId10" w:history="1">
                              <w:r w:rsidRPr="00760F60">
                                <w:rPr>
                                  <w:rStyle w:val="Hyperlink0"/>
                                  <w:lang w:val="pt-BR"/>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09ECAF0C"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6760A80" w14:textId="77777777" w:rsidR="00593F57" w:rsidRPr="00760F60" w:rsidRDefault="00593F57" w:rsidP="00593F57">
                      <w:pPr>
                        <w:pStyle w:val="BodyA"/>
                        <w:spacing w:line="312" w:lineRule="auto"/>
                        <w:jc w:val="center"/>
                        <w:rPr>
                          <w:lang w:val="pt-BR"/>
                        </w:rPr>
                      </w:pPr>
                      <w:r w:rsidRPr="00760F60">
                        <w:rPr>
                          <w:rFonts w:ascii="Arial" w:hAnsi="Arial"/>
                          <w:color w:val="000090"/>
                          <w:sz w:val="18"/>
                          <w:szCs w:val="18"/>
                          <w:lang w:val="pt-BR"/>
                        </w:rPr>
                        <w:t xml:space="preserve">PO Box 240, Apia, Samoa    T +685 21929    F +685 20231    </w:t>
                      </w:r>
                      <w:hyperlink r:id="rId11" w:history="1">
                        <w:r w:rsidRPr="00760F60">
                          <w:rPr>
                            <w:rStyle w:val="Hyperlink0"/>
                            <w:lang w:val="pt-BR"/>
                          </w:rPr>
                          <w:t>sprep@sprep.org</w:t>
                        </w:r>
                      </w:hyperlink>
                      <w:r w:rsidRPr="00760F60">
                        <w:rPr>
                          <w:rStyle w:val="None"/>
                          <w:color w:val="000090"/>
                          <w:lang w:val="pt-BR"/>
                        </w:rPr>
                        <w:t xml:space="preserve">   </w:t>
                      </w:r>
                      <w:hyperlink r:id="rId12" w:history="1">
                        <w:r w:rsidRPr="00760F60">
                          <w:rPr>
                            <w:rStyle w:val="Hyperlink0"/>
                            <w:lang w:val="pt-BR"/>
                          </w:rPr>
                          <w:t>www.sprep.org</w:t>
                        </w:r>
                      </w:hyperlink>
                    </w:p>
                  </w:txbxContent>
                </v:textbox>
                <w10:wrap type="through" anchorx="page" anchory="page"/>
              </v:shape>
            </w:pict>
          </mc:Fallback>
        </mc:AlternateContent>
      </w:r>
      <w:r>
        <w:rPr>
          <w:rStyle w:val="None"/>
        </w:rPr>
        <w:t xml:space="preserve">    </w:t>
      </w:r>
      <w:r>
        <w:rPr>
          <w:rStyle w:val="None"/>
        </w:rPr>
        <w:tab/>
      </w:r>
    </w:p>
    <w:p w14:paraId="0154F45D" w14:textId="77777777" w:rsidR="00593F57" w:rsidRDefault="00593F57" w:rsidP="00593F57">
      <w:pPr>
        <w:pStyle w:val="BodyA"/>
        <w:rPr>
          <w:rStyle w:val="None"/>
          <w:rFonts w:eastAsia="Arial" w:cs="Arial"/>
        </w:rPr>
      </w:pPr>
    </w:p>
    <w:p w14:paraId="622511B6" w14:textId="77777777" w:rsidR="00593F57" w:rsidRDefault="00593F57" w:rsidP="00593F57">
      <w:pPr>
        <w:pStyle w:val="BodyA"/>
        <w:rPr>
          <w:rStyle w:val="None"/>
          <w:rFonts w:eastAsia="Arial" w:cs="Arial"/>
        </w:rPr>
      </w:pPr>
    </w:p>
    <w:p w14:paraId="43255FC3" w14:textId="77777777" w:rsidR="00593F57" w:rsidRDefault="00593F57" w:rsidP="00593F57">
      <w:pPr>
        <w:pStyle w:val="BodyA"/>
        <w:rPr>
          <w:rStyle w:val="None"/>
          <w:rFonts w:eastAsia="Arial" w:cs="Arial"/>
        </w:rPr>
      </w:pPr>
    </w:p>
    <w:p w14:paraId="0BD7A438" w14:textId="77777777" w:rsidR="00593F57" w:rsidRDefault="00593F57" w:rsidP="00593F57">
      <w:pPr>
        <w:pStyle w:val="BodyA"/>
        <w:rPr>
          <w:rStyle w:val="None"/>
          <w:rFonts w:eastAsia="Arial" w:cs="Arial"/>
        </w:rPr>
      </w:pPr>
    </w:p>
    <w:p w14:paraId="6AC3ACCB" w14:textId="77777777" w:rsidR="00593F57" w:rsidRDefault="00593F57" w:rsidP="00593F57">
      <w:pPr>
        <w:pStyle w:val="BodyA"/>
        <w:rPr>
          <w:rStyle w:val="None"/>
          <w:rFonts w:eastAsia="Arial" w:cs="Arial"/>
        </w:rPr>
      </w:pPr>
    </w:p>
    <w:p w14:paraId="6FC8C747" w14:textId="77777777" w:rsidR="00593F57" w:rsidRDefault="00593F57" w:rsidP="00593F57">
      <w:pPr>
        <w:pStyle w:val="BodyA"/>
        <w:rPr>
          <w:rStyle w:val="None"/>
          <w:rFonts w:eastAsia="Arial" w:cs="Arial"/>
        </w:rPr>
      </w:pPr>
    </w:p>
    <w:p w14:paraId="0491DF57" w14:textId="77777777" w:rsidR="00593F57" w:rsidRDefault="00593F57" w:rsidP="00593F57">
      <w:pPr>
        <w:pStyle w:val="BodyA"/>
        <w:rPr>
          <w:rStyle w:val="None"/>
          <w:rFonts w:eastAsia="Arial" w:cs="Arial"/>
        </w:rPr>
      </w:pPr>
    </w:p>
    <w:p w14:paraId="6B31B97C" w14:textId="77777777" w:rsidR="00593F57" w:rsidRDefault="00593F57" w:rsidP="00593F57">
      <w:pPr>
        <w:pStyle w:val="BodyA"/>
        <w:rPr>
          <w:rStyle w:val="None"/>
          <w:rFonts w:eastAsia="Arial" w:cs="Arial"/>
        </w:rPr>
      </w:pPr>
    </w:p>
    <w:p w14:paraId="6DA5C2AE" w14:textId="77777777" w:rsidR="00593F57" w:rsidRDefault="00593F57" w:rsidP="00593F57">
      <w:pPr>
        <w:pStyle w:val="BodyA"/>
        <w:rPr>
          <w:rStyle w:val="None"/>
          <w:rFonts w:eastAsia="Arial" w:cs="Arial"/>
        </w:rPr>
      </w:pPr>
    </w:p>
    <w:p w14:paraId="0B2A7823" w14:textId="77777777" w:rsidR="00593F57" w:rsidRDefault="00593F57" w:rsidP="00593F57">
      <w:pPr>
        <w:pStyle w:val="BodyA"/>
        <w:tabs>
          <w:tab w:val="left" w:pos="2480"/>
        </w:tabs>
      </w:pPr>
      <w:r>
        <w:rPr>
          <w:rStyle w:val="None"/>
          <w:rFonts w:eastAsia="Arial" w:cs="Arial"/>
        </w:rPr>
        <w:tab/>
      </w:r>
    </w:p>
    <w:p w14:paraId="774F91FB" w14:textId="77777777" w:rsidR="000E38A2" w:rsidRPr="00593F57" w:rsidRDefault="000E38A2" w:rsidP="00593F57">
      <w:pPr>
        <w:rPr>
          <w:rStyle w:val="None"/>
        </w:rPr>
      </w:pPr>
    </w:p>
    <w:sectPr w:rsidR="000E38A2" w:rsidRPr="00593F57" w:rsidSect="001C64F9">
      <w:headerReference w:type="default" r:id="rId13"/>
      <w:footerReference w:type="default" r:id="rId14"/>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EABD" w14:textId="77777777" w:rsidR="00F32833" w:rsidRDefault="00F32833">
      <w:r>
        <w:separator/>
      </w:r>
    </w:p>
  </w:endnote>
  <w:endnote w:type="continuationSeparator" w:id="0">
    <w:p w14:paraId="643AD850" w14:textId="77777777" w:rsidR="00F32833" w:rsidRDefault="00F3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551"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A09B116" wp14:editId="00DB65F3">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07AC3E9" w14:textId="77777777" w:rsidR="002C128A" w:rsidRPr="00666B4F" w:rsidRDefault="002C128A" w:rsidP="002C128A">
                            <w:pPr>
                              <w:pStyle w:val="BodyA"/>
                              <w:spacing w:line="312" w:lineRule="auto"/>
                              <w:jc w:val="center"/>
                              <w:rPr>
                                <w:lang w:val="pl-PL"/>
                              </w:rPr>
                            </w:pPr>
                            <w:r w:rsidRPr="00760F60">
                              <w:rPr>
                                <w:rFonts w:ascii="Arial" w:hAnsi="Arial"/>
                                <w:color w:val="000090"/>
                                <w:sz w:val="18"/>
                                <w:szCs w:val="18"/>
                                <w:u w:color="000090"/>
                                <w:lang w:val="pt-BR"/>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F7ED1A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A09B116"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07AC3E9" w14:textId="77777777" w:rsidR="002C128A" w:rsidRPr="00666B4F" w:rsidRDefault="002C128A" w:rsidP="002C128A">
                      <w:pPr>
                        <w:pStyle w:val="BodyA"/>
                        <w:spacing w:line="312" w:lineRule="auto"/>
                        <w:jc w:val="center"/>
                        <w:rPr>
                          <w:lang w:val="pl-PL"/>
                        </w:rPr>
                      </w:pPr>
                      <w:r w:rsidRPr="00760F60">
                        <w:rPr>
                          <w:rFonts w:ascii="Arial" w:hAnsi="Arial"/>
                          <w:color w:val="000090"/>
                          <w:sz w:val="18"/>
                          <w:szCs w:val="18"/>
                          <w:u w:color="000090"/>
                          <w:lang w:val="pt-BR"/>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F7ED1A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04E2" w14:textId="77777777" w:rsidR="00F32833" w:rsidRDefault="00F32833">
      <w:r>
        <w:separator/>
      </w:r>
    </w:p>
  </w:footnote>
  <w:footnote w:type="continuationSeparator" w:id="0">
    <w:p w14:paraId="04B9DE1E" w14:textId="77777777" w:rsidR="00F32833" w:rsidRDefault="00F3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BD98" w14:textId="026FB937"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CD1"/>
    <w:multiLevelType w:val="hybridMultilevel"/>
    <w:tmpl w:val="89561E2C"/>
    <w:lvl w:ilvl="0" w:tplc="CD304538">
      <w:numFmt w:val="bullet"/>
      <w:lvlText w:val="•"/>
      <w:lvlJc w:val="left"/>
      <w:pPr>
        <w:ind w:left="-37" w:hanging="360"/>
      </w:pPr>
      <w:rPr>
        <w:rFonts w:ascii="Arial" w:eastAsia="Times New Roman" w:hAnsi="Arial" w:cs="Arial" w:hint="default"/>
      </w:rPr>
    </w:lvl>
    <w:lvl w:ilvl="1" w:tplc="FFFFFFFF" w:tentative="1">
      <w:start w:val="1"/>
      <w:numFmt w:val="bullet"/>
      <w:lvlText w:val="o"/>
      <w:lvlJc w:val="left"/>
      <w:pPr>
        <w:ind w:left="683" w:hanging="360"/>
      </w:pPr>
      <w:rPr>
        <w:rFonts w:ascii="Courier New" w:hAnsi="Courier New" w:cs="Courier New" w:hint="default"/>
      </w:rPr>
    </w:lvl>
    <w:lvl w:ilvl="2" w:tplc="FFFFFFFF" w:tentative="1">
      <w:start w:val="1"/>
      <w:numFmt w:val="bullet"/>
      <w:lvlText w:val=""/>
      <w:lvlJc w:val="left"/>
      <w:pPr>
        <w:ind w:left="1403" w:hanging="360"/>
      </w:pPr>
      <w:rPr>
        <w:rFonts w:ascii="Wingdings" w:hAnsi="Wingdings" w:hint="default"/>
      </w:rPr>
    </w:lvl>
    <w:lvl w:ilvl="3" w:tplc="FFFFFFFF" w:tentative="1">
      <w:start w:val="1"/>
      <w:numFmt w:val="bullet"/>
      <w:lvlText w:val=""/>
      <w:lvlJc w:val="left"/>
      <w:pPr>
        <w:ind w:left="2123" w:hanging="360"/>
      </w:pPr>
      <w:rPr>
        <w:rFonts w:ascii="Symbol" w:hAnsi="Symbol" w:hint="default"/>
      </w:rPr>
    </w:lvl>
    <w:lvl w:ilvl="4" w:tplc="FFFFFFFF" w:tentative="1">
      <w:start w:val="1"/>
      <w:numFmt w:val="bullet"/>
      <w:lvlText w:val="o"/>
      <w:lvlJc w:val="left"/>
      <w:pPr>
        <w:ind w:left="2843" w:hanging="360"/>
      </w:pPr>
      <w:rPr>
        <w:rFonts w:ascii="Courier New" w:hAnsi="Courier New" w:cs="Courier New" w:hint="default"/>
      </w:rPr>
    </w:lvl>
    <w:lvl w:ilvl="5" w:tplc="FFFFFFFF" w:tentative="1">
      <w:start w:val="1"/>
      <w:numFmt w:val="bullet"/>
      <w:lvlText w:val=""/>
      <w:lvlJc w:val="left"/>
      <w:pPr>
        <w:ind w:left="3563" w:hanging="360"/>
      </w:pPr>
      <w:rPr>
        <w:rFonts w:ascii="Wingdings" w:hAnsi="Wingdings" w:hint="default"/>
      </w:rPr>
    </w:lvl>
    <w:lvl w:ilvl="6" w:tplc="FFFFFFFF" w:tentative="1">
      <w:start w:val="1"/>
      <w:numFmt w:val="bullet"/>
      <w:lvlText w:val=""/>
      <w:lvlJc w:val="left"/>
      <w:pPr>
        <w:ind w:left="4283" w:hanging="360"/>
      </w:pPr>
      <w:rPr>
        <w:rFonts w:ascii="Symbol" w:hAnsi="Symbol" w:hint="default"/>
      </w:rPr>
    </w:lvl>
    <w:lvl w:ilvl="7" w:tplc="FFFFFFFF" w:tentative="1">
      <w:start w:val="1"/>
      <w:numFmt w:val="bullet"/>
      <w:lvlText w:val="o"/>
      <w:lvlJc w:val="left"/>
      <w:pPr>
        <w:ind w:left="5003" w:hanging="360"/>
      </w:pPr>
      <w:rPr>
        <w:rFonts w:ascii="Courier New" w:hAnsi="Courier New" w:cs="Courier New" w:hint="default"/>
      </w:rPr>
    </w:lvl>
    <w:lvl w:ilvl="8" w:tplc="FFFFFFFF" w:tentative="1">
      <w:start w:val="1"/>
      <w:numFmt w:val="bullet"/>
      <w:lvlText w:val=""/>
      <w:lvlJc w:val="left"/>
      <w:pPr>
        <w:ind w:left="5723"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6E48C7"/>
    <w:multiLevelType w:val="hybridMultilevel"/>
    <w:tmpl w:val="8E8E78D6"/>
    <w:lvl w:ilvl="0" w:tplc="CD304538">
      <w:numFmt w:val="bullet"/>
      <w:lvlText w:val="•"/>
      <w:lvlJc w:val="left"/>
      <w:pPr>
        <w:ind w:left="754" w:hanging="680"/>
      </w:pPr>
      <w:rPr>
        <w:rFonts w:ascii="Arial" w:eastAsia="Times New Roman" w:hAnsi="Arial" w:cs="Aria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num w:numId="1" w16cid:durableId="160439226">
    <w:abstractNumId w:val="3"/>
  </w:num>
  <w:num w:numId="2" w16cid:durableId="1420561977">
    <w:abstractNumId w:val="4"/>
  </w:num>
  <w:num w:numId="3" w16cid:durableId="538588577">
    <w:abstractNumId w:val="1"/>
  </w:num>
  <w:num w:numId="4" w16cid:durableId="682905190">
    <w:abstractNumId w:val="5"/>
  </w:num>
  <w:num w:numId="5" w16cid:durableId="1952859313">
    <w:abstractNumId w:val="2"/>
  </w:num>
  <w:num w:numId="6" w16cid:durableId="2014258032">
    <w:abstractNumId w:val="0"/>
  </w:num>
  <w:num w:numId="7" w16cid:durableId="115102336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9E"/>
    <w:rsid w:val="000E38A2"/>
    <w:rsid w:val="001722AA"/>
    <w:rsid w:val="001C64F9"/>
    <w:rsid w:val="001D4659"/>
    <w:rsid w:val="0021479E"/>
    <w:rsid w:val="00256385"/>
    <w:rsid w:val="002C128A"/>
    <w:rsid w:val="00364D48"/>
    <w:rsid w:val="00455602"/>
    <w:rsid w:val="004E2537"/>
    <w:rsid w:val="00571605"/>
    <w:rsid w:val="00593F57"/>
    <w:rsid w:val="006026CE"/>
    <w:rsid w:val="00653C5F"/>
    <w:rsid w:val="00666B4F"/>
    <w:rsid w:val="00690502"/>
    <w:rsid w:val="0073319D"/>
    <w:rsid w:val="00744ABC"/>
    <w:rsid w:val="00760F60"/>
    <w:rsid w:val="00787DF7"/>
    <w:rsid w:val="00807415"/>
    <w:rsid w:val="00822D61"/>
    <w:rsid w:val="00833BDB"/>
    <w:rsid w:val="008E4EAF"/>
    <w:rsid w:val="008E63AE"/>
    <w:rsid w:val="00900E86"/>
    <w:rsid w:val="009823E4"/>
    <w:rsid w:val="009E5BDE"/>
    <w:rsid w:val="00A36C6F"/>
    <w:rsid w:val="00AD52BB"/>
    <w:rsid w:val="00AD685D"/>
    <w:rsid w:val="00B74CB9"/>
    <w:rsid w:val="00B85C45"/>
    <w:rsid w:val="00C813AB"/>
    <w:rsid w:val="00CE68B2"/>
    <w:rsid w:val="00D757FB"/>
    <w:rsid w:val="00D872BB"/>
    <w:rsid w:val="00DA3A4D"/>
    <w:rsid w:val="00DB4D6E"/>
    <w:rsid w:val="00EB268E"/>
    <w:rsid w:val="00F32833"/>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C8302"/>
  <w15:docId w15:val="{62E013AE-05B5-4D20-8DB0-6ECB300E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20(2).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 (2)</Template>
  <TotalTime>5</TotalTime>
  <Pages>5</Pages>
  <Words>829</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Maraea S Pogi</cp:lastModifiedBy>
  <cp:revision>5</cp:revision>
  <dcterms:created xsi:type="dcterms:W3CDTF">2025-09-15T00:01:00Z</dcterms:created>
  <dcterms:modified xsi:type="dcterms:W3CDTF">2025-09-15T05:40:00Z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