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1B8C28E1"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2025</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004</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7B26DB10" w:rsidR="007215BC" w:rsidRPr="00CD7FC2" w:rsidRDefault="003B39EB" w:rsidP="00A53220">
            <w:pPr>
              <w:spacing w:line="264" w:lineRule="auto"/>
              <w:jc w:val="both"/>
              <w:rPr>
                <w:rFonts w:ascii="Arial" w:hAnsi="Arial" w:cs="Arial"/>
                <w:b/>
                <w:bCs/>
                <w:color w:val="000000" w:themeColor="text1"/>
                <w:sz w:val="22"/>
                <w:szCs w:val="22"/>
              </w:rPr>
            </w:pPr>
            <w:r w:rsidRPr="00CD7FC2">
              <w:rPr>
                <w:rFonts w:ascii="Arial" w:hAnsi="Arial" w:cs="Arial"/>
                <w:b/>
                <w:bCs/>
                <w:sz w:val="22"/>
                <w:szCs w:val="22"/>
              </w:rPr>
              <w:t xml:space="preserve">Pacific Action to Enhance the Visibility of Evidence </w:t>
            </w:r>
            <w:r w:rsidRPr="00CD7FC2">
              <w:rPr>
                <w:rFonts w:ascii="Arial" w:hAnsi="Arial" w:cs="Arial"/>
                <w:b/>
                <w:bCs/>
                <w:color w:val="000000"/>
                <w:sz w:val="22"/>
                <w:szCs w:val="22"/>
              </w:rPr>
              <w:t>(</w:t>
            </w:r>
            <w:r w:rsidR="00191714" w:rsidRPr="00CD7FC2">
              <w:rPr>
                <w:rFonts w:ascii="Arial" w:hAnsi="Arial" w:cs="Arial"/>
                <w:b/>
                <w:bCs/>
                <w:color w:val="000000"/>
                <w:sz w:val="22"/>
                <w:szCs w:val="22"/>
              </w:rPr>
              <w:t>PAVE</w:t>
            </w:r>
            <w:r w:rsidRPr="00CD7FC2">
              <w:rPr>
                <w:rFonts w:ascii="Arial" w:hAnsi="Arial" w:cs="Arial"/>
                <w:b/>
                <w:bCs/>
                <w:color w:val="000000"/>
                <w:sz w:val="22"/>
                <w:szCs w:val="22"/>
              </w:rPr>
              <w:t>)</w:t>
            </w:r>
            <w:r w:rsidR="00BA2895" w:rsidRPr="00CD7FC2">
              <w:rPr>
                <w:rFonts w:ascii="Arial" w:hAnsi="Arial" w:cs="Arial"/>
                <w:b/>
                <w:bCs/>
                <w:color w:val="000000"/>
                <w:sz w:val="22"/>
                <w:szCs w:val="22"/>
              </w:rPr>
              <w:t xml:space="preserve"> </w:t>
            </w:r>
            <w:r w:rsidRPr="00CD7FC2">
              <w:rPr>
                <w:rFonts w:ascii="Arial" w:hAnsi="Arial" w:cs="Arial"/>
                <w:b/>
                <w:bCs/>
                <w:color w:val="000000"/>
                <w:sz w:val="22"/>
                <w:szCs w:val="22"/>
              </w:rPr>
              <w:t xml:space="preserve">on </w:t>
            </w:r>
            <w:r w:rsidR="00BA2895" w:rsidRPr="00CD7FC2">
              <w:rPr>
                <w:rFonts w:ascii="Arial" w:hAnsi="Arial" w:cs="Arial"/>
                <w:b/>
                <w:bCs/>
                <w:color w:val="000000"/>
                <w:sz w:val="22"/>
                <w:szCs w:val="22"/>
              </w:rPr>
              <w:t>Health and Climate Change</w:t>
            </w:r>
            <w:r w:rsidR="005560DF" w:rsidRPr="00CD7FC2">
              <w:rPr>
                <w:rFonts w:ascii="Arial" w:hAnsi="Arial" w:cs="Arial"/>
                <w:b/>
                <w:bCs/>
                <w:color w:val="000000"/>
                <w:sz w:val="22"/>
                <w:szCs w:val="22"/>
              </w:rPr>
              <w:t xml:space="preserve"> </w:t>
            </w:r>
            <w:r w:rsidR="005560DF" w:rsidRPr="00CD7FC2">
              <w:rPr>
                <w:rFonts w:ascii="Arial" w:hAnsi="Arial" w:cs="Arial"/>
                <w:b/>
                <w:bCs/>
                <w:sz w:val="22"/>
                <w:szCs w:val="22"/>
              </w:rPr>
              <w:t>Regional Coordinator</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1F5DA8">
        <w:trPr>
          <w:cantSplit/>
          <w:trHeight w:val="1185"/>
        </w:trPr>
        <w:tc>
          <w:tcPr>
            <w:tcW w:w="10399" w:type="dxa"/>
            <w:gridSpan w:val="7"/>
            <w:shd w:val="clear" w:color="auto" w:fill="E6E6E6"/>
          </w:tcPr>
          <w:p w14:paraId="47A6F1F0" w14:textId="77777777" w:rsidR="001F5DA8" w:rsidRPr="00CD7FC2" w:rsidRDefault="001F5DA8" w:rsidP="001F5DA8">
            <w:pPr>
              <w:rPr>
                <w:rFonts w:asciiTheme="minorHAnsi" w:hAnsiTheme="minorHAnsi" w:cstheme="minorHAnsi"/>
                <w:sz w:val="22"/>
                <w:szCs w:val="22"/>
              </w:rPr>
            </w:pPr>
          </w:p>
          <w:p w14:paraId="4A436917" w14:textId="0364606C" w:rsidR="001F5DA8" w:rsidRPr="00CD7FC2" w:rsidRDefault="001F5DA8" w:rsidP="001F5DA8">
            <w:pPr>
              <w:pStyle w:val="ListParagraph"/>
              <w:ind w:left="0"/>
              <w:jc w:val="both"/>
              <w:rPr>
                <w:rFonts w:asciiTheme="minorHAnsi" w:hAnsiTheme="minorHAnsi" w:cstheme="minorHAnsi"/>
                <w:b/>
                <w:bCs/>
                <w:sz w:val="22"/>
                <w:szCs w:val="22"/>
              </w:rPr>
            </w:pPr>
            <w:r w:rsidRPr="00CD7FC2">
              <w:rPr>
                <w:rFonts w:asciiTheme="minorHAnsi" w:hAnsiTheme="minorHAnsi" w:cstheme="minorHAnsi"/>
                <w:b/>
                <w:bCs/>
                <w:sz w:val="22"/>
                <w:szCs w:val="22"/>
              </w:rPr>
              <w:t>CRITERIA 1 (</w:t>
            </w:r>
            <w:r w:rsidR="006E7149" w:rsidRPr="00CD7FC2">
              <w:rPr>
                <w:rFonts w:asciiTheme="minorHAnsi" w:hAnsiTheme="minorHAnsi" w:cstheme="minorHAnsi"/>
                <w:b/>
                <w:bCs/>
                <w:sz w:val="22"/>
                <w:szCs w:val="22"/>
              </w:rPr>
              <w:t>5</w:t>
            </w:r>
            <w:r w:rsidRPr="00CD7FC2">
              <w:rPr>
                <w:rFonts w:asciiTheme="minorHAnsi" w:hAnsiTheme="minorHAnsi" w:cstheme="minorHAnsi"/>
                <w:b/>
                <w:bCs/>
                <w:sz w:val="22"/>
                <w:szCs w:val="22"/>
              </w:rPr>
              <w:t>%)</w:t>
            </w:r>
          </w:p>
          <w:p w14:paraId="36546C76" w14:textId="2A45E71A" w:rsidR="001F5DA8" w:rsidRPr="00CD7FC2" w:rsidRDefault="006E7149" w:rsidP="005560DF">
            <w:pPr>
              <w:rPr>
                <w:rFonts w:asciiTheme="minorHAnsi" w:hAnsiTheme="minorHAnsi" w:cstheme="minorHAnsi"/>
                <w:sz w:val="22"/>
                <w:szCs w:val="22"/>
              </w:rPr>
            </w:pPr>
            <w:r w:rsidRPr="00CD7FC2">
              <w:rPr>
                <w:rFonts w:ascii="Calibri" w:eastAsia="Aptos" w:hAnsi="Calibri" w:cs="Calibri"/>
                <w:szCs w:val="22"/>
                <w14:ligatures w14:val="standardContextual"/>
              </w:rPr>
              <w:t xml:space="preserve">Bachelor’s degree in a relevant discipline such as public health, environmental health, health policy, climate policy, or related </w:t>
            </w:r>
            <w:r w:rsidR="00A03AE4" w:rsidRPr="00CD7FC2">
              <w:rPr>
                <w:rFonts w:ascii="Calibri" w:eastAsia="Aptos" w:hAnsi="Calibri" w:cs="Calibri"/>
                <w:szCs w:val="22"/>
                <w14:ligatures w14:val="standardContextual"/>
              </w:rPr>
              <w:t>disciplines.</w:t>
            </w: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363873A0" w14:textId="77777777" w:rsidR="003E173D" w:rsidRPr="00CD7FC2" w:rsidRDefault="003E173D" w:rsidP="001F5DA8">
            <w:pPr>
              <w:jc w:val="both"/>
              <w:rPr>
                <w:rFonts w:asciiTheme="minorHAnsi" w:hAnsiTheme="minorHAnsi" w:cstheme="minorHAnsi"/>
                <w:sz w:val="22"/>
                <w:szCs w:val="22"/>
              </w:rPr>
            </w:pPr>
          </w:p>
          <w:p w14:paraId="7A12736D"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6DCC815F" w14:textId="77777777" w:rsidR="003E173D" w:rsidRPr="00CD7FC2" w:rsidRDefault="003E173D" w:rsidP="001F5DA8">
            <w:pPr>
              <w:jc w:val="both"/>
              <w:rPr>
                <w:rFonts w:asciiTheme="minorHAnsi" w:hAnsiTheme="minorHAnsi" w:cstheme="minorHAnsi"/>
                <w:sz w:val="22"/>
                <w:szCs w:val="22"/>
              </w:rPr>
            </w:pPr>
          </w:p>
          <w:p w14:paraId="6CB54AD1" w14:textId="77777777" w:rsidR="003E173D" w:rsidRPr="00CD7FC2" w:rsidRDefault="003E173D" w:rsidP="001F5DA8">
            <w:pPr>
              <w:jc w:val="both"/>
              <w:rPr>
                <w:rFonts w:asciiTheme="minorHAnsi" w:hAnsiTheme="minorHAnsi" w:cstheme="minorHAnsi"/>
                <w:sz w:val="22"/>
                <w:szCs w:val="22"/>
              </w:rPr>
            </w:pPr>
          </w:p>
          <w:p w14:paraId="3BFB74B9" w14:textId="77777777" w:rsidR="003E173D" w:rsidRPr="00CD7FC2" w:rsidRDefault="003E173D" w:rsidP="001F5DA8">
            <w:pPr>
              <w:jc w:val="both"/>
              <w:rPr>
                <w:rFonts w:asciiTheme="minorHAnsi" w:hAnsiTheme="minorHAnsi" w:cstheme="minorHAnsi"/>
                <w:sz w:val="22"/>
                <w:szCs w:val="22"/>
              </w:rPr>
            </w:pPr>
          </w:p>
          <w:p w14:paraId="43F8A3D7" w14:textId="77777777" w:rsidR="003E173D" w:rsidRPr="00CD7FC2" w:rsidRDefault="003E173D" w:rsidP="001F5DA8">
            <w:pPr>
              <w:jc w:val="both"/>
              <w:rPr>
                <w:rFonts w:asciiTheme="minorHAnsi" w:hAnsiTheme="minorHAnsi" w:cstheme="minorHAnsi"/>
                <w:sz w:val="22"/>
                <w:szCs w:val="22"/>
              </w:rPr>
            </w:pPr>
          </w:p>
          <w:p w14:paraId="74485F37" w14:textId="77777777" w:rsidR="003E173D" w:rsidRPr="00CD7FC2" w:rsidRDefault="003E173D" w:rsidP="001F5DA8">
            <w:pPr>
              <w:jc w:val="both"/>
              <w:rPr>
                <w:rFonts w:asciiTheme="minorHAnsi" w:hAnsiTheme="minorHAnsi" w:cstheme="minorHAnsi"/>
                <w:sz w:val="22"/>
                <w:szCs w:val="22"/>
              </w:rPr>
            </w:pPr>
          </w:p>
          <w:p w14:paraId="72C7F193" w14:textId="34050B07" w:rsidR="003E173D" w:rsidRPr="00CD7FC2" w:rsidRDefault="003E173D" w:rsidP="001F5DA8">
            <w:pPr>
              <w:jc w:val="both"/>
              <w:rPr>
                <w:rFonts w:asciiTheme="minorHAnsi" w:hAnsiTheme="minorHAnsi" w:cstheme="minorHAnsi"/>
                <w:sz w:val="22"/>
                <w:szCs w:val="22"/>
              </w:rPr>
            </w:pPr>
          </w:p>
        </w:tc>
      </w:tr>
      <w:tr w:rsidR="001F5DA8" w:rsidRPr="00CD7FC2" w14:paraId="36A897DB" w14:textId="77777777" w:rsidTr="00864A35">
        <w:trPr>
          <w:cantSplit/>
          <w:trHeight w:val="866"/>
        </w:trPr>
        <w:tc>
          <w:tcPr>
            <w:tcW w:w="10399" w:type="dxa"/>
            <w:gridSpan w:val="7"/>
            <w:shd w:val="clear" w:color="auto" w:fill="E6E6E6"/>
          </w:tcPr>
          <w:p w14:paraId="35E4C3A4" w14:textId="2A88A5B4" w:rsidR="001F5DA8" w:rsidRPr="00CD7FC2" w:rsidRDefault="001F5DA8" w:rsidP="001F5DA8">
            <w:pPr>
              <w:pStyle w:val="ListParagraph"/>
              <w:ind w:left="0"/>
              <w:jc w:val="both"/>
              <w:rPr>
                <w:rFonts w:ascii="Calibri" w:hAnsi="Calibri" w:cs="Calibri"/>
                <w:b/>
                <w:bCs/>
                <w:sz w:val="22"/>
                <w:szCs w:val="22"/>
              </w:rPr>
            </w:pPr>
            <w:r w:rsidRPr="00CD7FC2">
              <w:rPr>
                <w:rFonts w:ascii="Calibri" w:hAnsi="Calibri" w:cs="Calibri"/>
                <w:b/>
                <w:bCs/>
                <w:sz w:val="22"/>
                <w:szCs w:val="22"/>
              </w:rPr>
              <w:t>CRITERIA 2 (</w:t>
            </w:r>
            <w:r w:rsidR="00FD0E7D" w:rsidRPr="00CD7FC2">
              <w:rPr>
                <w:rFonts w:ascii="Calibri" w:hAnsi="Calibri" w:cs="Calibri"/>
                <w:b/>
                <w:bCs/>
                <w:sz w:val="22"/>
                <w:szCs w:val="22"/>
              </w:rPr>
              <w:t>25</w:t>
            </w:r>
            <w:r w:rsidRPr="00CD7FC2">
              <w:rPr>
                <w:rFonts w:ascii="Calibri" w:hAnsi="Calibri" w:cs="Calibri"/>
                <w:b/>
                <w:bCs/>
                <w:sz w:val="22"/>
                <w:szCs w:val="22"/>
              </w:rPr>
              <w:t>%)</w:t>
            </w:r>
          </w:p>
          <w:p w14:paraId="2516EB25" w14:textId="77777777" w:rsidR="00FD0E7D" w:rsidRPr="00CD7FC2" w:rsidRDefault="00FD0E7D" w:rsidP="00CC3FA2">
            <w:pPr>
              <w:pStyle w:val="ListParagraph"/>
              <w:numPr>
                <w:ilvl w:val="0"/>
                <w:numId w:val="30"/>
              </w:numPr>
              <w:autoSpaceDE w:val="0"/>
              <w:autoSpaceDN w:val="0"/>
              <w:adjustRightInd w:val="0"/>
              <w:jc w:val="both"/>
              <w:rPr>
                <w:rFonts w:ascii="Calibri" w:hAnsi="Calibri" w:cs="Calibri"/>
                <w:color w:val="000000"/>
                <w:szCs w:val="22"/>
                <w:lang w:eastAsia="en-AU"/>
              </w:rPr>
            </w:pPr>
            <w:r w:rsidRPr="00CD7FC2">
              <w:rPr>
                <w:rFonts w:ascii="Calibri" w:hAnsi="Calibri" w:cs="Calibri"/>
                <w:color w:val="000000"/>
                <w:szCs w:val="22"/>
                <w:lang w:eastAsia="en-AU"/>
              </w:rPr>
              <w:t>Minimum 5 years’ relevant experience in project management, implementation, or coordination, preferably in Pacific Island countries or regional contexts.</w:t>
            </w:r>
          </w:p>
          <w:p w14:paraId="7B47B571" w14:textId="77777777" w:rsidR="00FD0E7D" w:rsidRPr="00CD7FC2" w:rsidRDefault="00FD0E7D" w:rsidP="00CC3FA2">
            <w:pPr>
              <w:pStyle w:val="ListParagraph"/>
              <w:numPr>
                <w:ilvl w:val="0"/>
                <w:numId w:val="30"/>
              </w:numPr>
              <w:autoSpaceDE w:val="0"/>
              <w:autoSpaceDN w:val="0"/>
              <w:adjustRightInd w:val="0"/>
              <w:jc w:val="both"/>
              <w:rPr>
                <w:rFonts w:ascii="Calibri" w:hAnsi="Calibri" w:cs="Calibri"/>
                <w:color w:val="000000"/>
                <w:szCs w:val="22"/>
                <w:lang w:eastAsia="en-AU"/>
              </w:rPr>
            </w:pPr>
            <w:r w:rsidRPr="00CD7FC2">
              <w:rPr>
                <w:rFonts w:ascii="Calibri" w:hAnsi="Calibri" w:cs="Calibri"/>
                <w:color w:val="000000"/>
                <w:szCs w:val="22"/>
                <w:lang w:eastAsia="en-AU"/>
              </w:rPr>
              <w:t>Experience in climate change, health, or climate change and health projects.</w:t>
            </w:r>
          </w:p>
          <w:p w14:paraId="0908A970" w14:textId="5DE8AB7F" w:rsidR="00FD0E7D" w:rsidRPr="00CD7FC2" w:rsidRDefault="00FD0E7D" w:rsidP="00CC3FA2">
            <w:pPr>
              <w:pStyle w:val="ListParagraph"/>
              <w:numPr>
                <w:ilvl w:val="0"/>
                <w:numId w:val="30"/>
              </w:numPr>
              <w:autoSpaceDE w:val="0"/>
              <w:autoSpaceDN w:val="0"/>
              <w:adjustRightInd w:val="0"/>
              <w:jc w:val="both"/>
              <w:rPr>
                <w:rFonts w:ascii="Calibri" w:hAnsi="Calibri" w:cs="Calibri"/>
                <w:color w:val="000000"/>
                <w:szCs w:val="22"/>
                <w:lang w:eastAsia="en-AU"/>
              </w:rPr>
            </w:pPr>
            <w:r w:rsidRPr="00CD7FC2">
              <w:rPr>
                <w:rFonts w:ascii="Calibri" w:hAnsi="Calibri" w:cs="Calibri"/>
                <w:color w:val="000000"/>
                <w:szCs w:val="22"/>
                <w:lang w:eastAsia="en-AU"/>
              </w:rPr>
              <w:t xml:space="preserve">Evidence of successful engagement with government agencies, Civil Society Organisations (CSOs), Faith-based organisations (FBOs), </w:t>
            </w:r>
            <w:proofErr w:type="gramStart"/>
            <w:r w:rsidRPr="00CD7FC2">
              <w:rPr>
                <w:rFonts w:ascii="Calibri" w:hAnsi="Calibri" w:cs="Calibri"/>
                <w:color w:val="000000"/>
                <w:szCs w:val="22"/>
                <w:lang w:eastAsia="en-AU"/>
              </w:rPr>
              <w:t>Non-government</w:t>
            </w:r>
            <w:proofErr w:type="gramEnd"/>
            <w:r w:rsidRPr="00CD7FC2">
              <w:rPr>
                <w:rFonts w:ascii="Calibri" w:hAnsi="Calibri" w:cs="Calibri"/>
                <w:color w:val="000000"/>
                <w:szCs w:val="22"/>
                <w:lang w:eastAsia="en-AU"/>
              </w:rPr>
              <w:t xml:space="preserve"> </w:t>
            </w:r>
            <w:r w:rsidR="0016381F" w:rsidRPr="00CD7FC2">
              <w:rPr>
                <w:rFonts w:ascii="Calibri" w:hAnsi="Calibri" w:cs="Calibri"/>
                <w:color w:val="000000"/>
                <w:szCs w:val="22"/>
                <w:lang w:eastAsia="en-AU"/>
              </w:rPr>
              <w:t>organisations</w:t>
            </w:r>
            <w:r w:rsidRPr="00CD7FC2">
              <w:rPr>
                <w:rFonts w:ascii="Calibri" w:hAnsi="Calibri" w:cs="Calibri"/>
                <w:color w:val="000000"/>
                <w:szCs w:val="22"/>
                <w:lang w:eastAsia="en-AU"/>
              </w:rPr>
              <w:t xml:space="preserve"> (NGOs), academia, or regional development partners. </w:t>
            </w:r>
          </w:p>
          <w:p w14:paraId="2C58EB0E" w14:textId="77777777" w:rsidR="00FD0E7D" w:rsidRPr="00CD7FC2" w:rsidRDefault="00FD0E7D" w:rsidP="00CC3FA2">
            <w:pPr>
              <w:pStyle w:val="ListParagraph"/>
              <w:numPr>
                <w:ilvl w:val="0"/>
                <w:numId w:val="30"/>
              </w:numPr>
              <w:autoSpaceDE w:val="0"/>
              <w:autoSpaceDN w:val="0"/>
              <w:adjustRightInd w:val="0"/>
              <w:jc w:val="both"/>
              <w:rPr>
                <w:rFonts w:ascii="Calibri" w:hAnsi="Calibri" w:cs="Calibri"/>
                <w:color w:val="000000"/>
                <w:szCs w:val="22"/>
                <w:lang w:eastAsia="en-AU"/>
              </w:rPr>
            </w:pPr>
            <w:r w:rsidRPr="00CD7FC2">
              <w:rPr>
                <w:rFonts w:ascii="Calibri" w:hAnsi="Calibri" w:cs="Calibri"/>
                <w:color w:val="000000"/>
                <w:szCs w:val="22"/>
                <w:lang w:eastAsia="en-AU"/>
              </w:rPr>
              <w:t>Experience managing donor-funded initiatives, including financial management, budget monitoring, compliance, and MEL/reporting requirements.</w:t>
            </w:r>
          </w:p>
          <w:p w14:paraId="24323F06" w14:textId="6A3E48DB" w:rsidR="001F5DA8" w:rsidRPr="00CD7FC2" w:rsidRDefault="00FD0E7D" w:rsidP="00CC3FA2">
            <w:pPr>
              <w:pStyle w:val="ListParagraph"/>
              <w:numPr>
                <w:ilvl w:val="0"/>
                <w:numId w:val="30"/>
              </w:numPr>
              <w:rPr>
                <w:rFonts w:ascii="Calibri" w:hAnsi="Calibri" w:cs="Calibri"/>
                <w:color w:val="000000"/>
                <w:sz w:val="22"/>
                <w:szCs w:val="22"/>
              </w:rPr>
            </w:pPr>
            <w:r w:rsidRPr="00CD7FC2">
              <w:rPr>
                <w:rFonts w:ascii="Calibri" w:hAnsi="Calibri" w:cs="Calibri"/>
                <w:color w:val="000000"/>
                <w:szCs w:val="22"/>
                <w:lang w:eastAsia="en-AU"/>
              </w:rPr>
              <w:t>Experience in supervising or mentoring staff.</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Pr="00CD7FC2" w:rsidRDefault="003E173D"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1DBF4DA3" w14:textId="77777777" w:rsidR="003E173D" w:rsidRPr="00CD7FC2" w:rsidRDefault="003E173D" w:rsidP="001F5DA8">
            <w:pPr>
              <w:pStyle w:val="ListParagraph"/>
              <w:ind w:left="0"/>
              <w:jc w:val="both"/>
              <w:rPr>
                <w:rFonts w:asciiTheme="minorHAnsi" w:hAnsiTheme="minorHAnsi" w:cstheme="minorHAnsi"/>
                <w:b/>
                <w:bCs/>
                <w:sz w:val="22"/>
                <w:szCs w:val="22"/>
              </w:rPr>
            </w:pPr>
          </w:p>
          <w:p w14:paraId="0741EC84" w14:textId="77777777" w:rsidR="003E173D" w:rsidRPr="00CD7FC2" w:rsidRDefault="003E173D" w:rsidP="001F5DA8">
            <w:pPr>
              <w:pStyle w:val="ListParagraph"/>
              <w:ind w:left="0"/>
              <w:jc w:val="both"/>
              <w:rPr>
                <w:rFonts w:asciiTheme="minorHAnsi" w:hAnsiTheme="minorHAnsi" w:cstheme="minorHAnsi"/>
                <w:b/>
                <w:bCs/>
                <w:sz w:val="22"/>
                <w:szCs w:val="22"/>
              </w:rPr>
            </w:pPr>
          </w:p>
          <w:p w14:paraId="33C73E67" w14:textId="77777777" w:rsidR="003E173D" w:rsidRPr="00CD7FC2" w:rsidRDefault="003E173D" w:rsidP="001F5DA8">
            <w:pPr>
              <w:pStyle w:val="ListParagraph"/>
              <w:ind w:left="0"/>
              <w:jc w:val="both"/>
              <w:rPr>
                <w:rFonts w:asciiTheme="minorHAnsi" w:hAnsiTheme="minorHAnsi" w:cstheme="minorHAnsi"/>
                <w:b/>
                <w:bCs/>
                <w:sz w:val="22"/>
                <w:szCs w:val="22"/>
              </w:rPr>
            </w:pPr>
          </w:p>
          <w:p w14:paraId="2AA23A8E" w14:textId="77777777" w:rsidR="003E173D" w:rsidRPr="00CD7FC2" w:rsidRDefault="003E173D" w:rsidP="001F5DA8">
            <w:pPr>
              <w:pStyle w:val="ListParagraph"/>
              <w:ind w:left="0"/>
              <w:jc w:val="both"/>
              <w:rPr>
                <w:rFonts w:asciiTheme="minorHAnsi" w:hAnsiTheme="minorHAnsi" w:cstheme="minorHAnsi"/>
                <w:b/>
                <w:bCs/>
                <w:sz w:val="22"/>
                <w:szCs w:val="22"/>
              </w:rPr>
            </w:pPr>
          </w:p>
          <w:p w14:paraId="0778DDDD" w14:textId="77777777" w:rsidR="003E173D" w:rsidRPr="00CD7FC2" w:rsidRDefault="003E173D" w:rsidP="001F5DA8">
            <w:pPr>
              <w:pStyle w:val="ListParagraph"/>
              <w:ind w:left="0"/>
              <w:jc w:val="both"/>
              <w:rPr>
                <w:rFonts w:asciiTheme="minorHAnsi" w:hAnsiTheme="minorHAnsi" w:cstheme="minorHAnsi"/>
                <w:b/>
                <w:bCs/>
                <w:sz w:val="22"/>
                <w:szCs w:val="22"/>
              </w:rPr>
            </w:pPr>
          </w:p>
          <w:p w14:paraId="46E01A1C"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1F5DA8" w:rsidRPr="00CD7FC2" w14:paraId="67A6D8B6" w14:textId="77777777" w:rsidTr="00864A35">
        <w:trPr>
          <w:cantSplit/>
          <w:trHeight w:val="765"/>
        </w:trPr>
        <w:tc>
          <w:tcPr>
            <w:tcW w:w="10399" w:type="dxa"/>
            <w:gridSpan w:val="7"/>
            <w:shd w:val="clear" w:color="auto" w:fill="E6E6E6"/>
          </w:tcPr>
          <w:p w14:paraId="3150C2B2" w14:textId="00705E4B" w:rsidR="001F5DA8" w:rsidRPr="00CD7FC2" w:rsidRDefault="001F5DA8" w:rsidP="001F5DA8">
            <w:pPr>
              <w:pStyle w:val="ListParagraph"/>
              <w:tabs>
                <w:tab w:val="left" w:pos="709"/>
                <w:tab w:val="left" w:pos="3623"/>
              </w:tabs>
              <w:spacing w:line="276" w:lineRule="auto"/>
              <w:ind w:left="0"/>
              <w:rPr>
                <w:rFonts w:asciiTheme="minorHAnsi" w:hAnsiTheme="minorHAnsi" w:cstheme="minorHAnsi"/>
                <w:b/>
                <w:bCs/>
                <w:sz w:val="22"/>
                <w:szCs w:val="22"/>
              </w:rPr>
            </w:pPr>
            <w:r w:rsidRPr="00CD7FC2">
              <w:rPr>
                <w:rFonts w:asciiTheme="minorHAnsi" w:hAnsiTheme="minorHAnsi" w:cstheme="minorHAnsi"/>
                <w:b/>
                <w:bCs/>
                <w:sz w:val="22"/>
                <w:szCs w:val="22"/>
              </w:rPr>
              <w:t>CRITERIA 3 (</w:t>
            </w:r>
            <w:r w:rsidR="00A86022" w:rsidRPr="00CD7FC2">
              <w:rPr>
                <w:rFonts w:asciiTheme="minorHAnsi" w:hAnsiTheme="minorHAnsi" w:cstheme="minorHAnsi"/>
                <w:b/>
                <w:bCs/>
                <w:sz w:val="22"/>
                <w:szCs w:val="22"/>
              </w:rPr>
              <w:t>25</w:t>
            </w:r>
            <w:r w:rsidRPr="00CD7FC2">
              <w:rPr>
                <w:rFonts w:asciiTheme="minorHAnsi" w:hAnsiTheme="minorHAnsi" w:cstheme="minorHAnsi"/>
                <w:b/>
                <w:bCs/>
                <w:sz w:val="22"/>
                <w:szCs w:val="22"/>
              </w:rPr>
              <w:t>%)</w:t>
            </w:r>
          </w:p>
          <w:p w14:paraId="6FF1F140" w14:textId="77777777" w:rsidR="00CC3FA2" w:rsidRPr="00A03AE4" w:rsidRDefault="00CC3FA2" w:rsidP="00CC3FA2">
            <w:pPr>
              <w:pStyle w:val="ListParagraph"/>
              <w:numPr>
                <w:ilvl w:val="0"/>
                <w:numId w:val="31"/>
              </w:numPr>
              <w:autoSpaceDE w:val="0"/>
              <w:autoSpaceDN w:val="0"/>
              <w:adjustRightInd w:val="0"/>
              <w:jc w:val="both"/>
              <w:rPr>
                <w:rFonts w:ascii="Calibri" w:hAnsi="Calibri" w:cs="Calibri"/>
                <w:color w:val="000000"/>
                <w:lang w:eastAsia="en-AU"/>
              </w:rPr>
            </w:pPr>
            <w:r w:rsidRPr="00A03AE4">
              <w:rPr>
                <w:rFonts w:ascii="Calibri" w:hAnsi="Calibri" w:cs="Calibri"/>
                <w:color w:val="000000"/>
                <w:lang w:eastAsia="en-AU"/>
              </w:rPr>
              <w:t xml:space="preserve">Proven experience in coordinating and managing multi-country projects, including planning, resource management, and timely delivery. </w:t>
            </w:r>
          </w:p>
          <w:p w14:paraId="2FC1195D" w14:textId="77777777" w:rsidR="00CC3FA2" w:rsidRPr="00A03AE4" w:rsidRDefault="00CC3FA2" w:rsidP="00CC3FA2">
            <w:pPr>
              <w:pStyle w:val="ListParagraph"/>
              <w:numPr>
                <w:ilvl w:val="0"/>
                <w:numId w:val="31"/>
              </w:numPr>
              <w:autoSpaceDE w:val="0"/>
              <w:autoSpaceDN w:val="0"/>
              <w:adjustRightInd w:val="0"/>
              <w:jc w:val="both"/>
              <w:rPr>
                <w:rFonts w:ascii="Calibri" w:hAnsi="Calibri" w:cs="Calibri"/>
                <w:color w:val="000000"/>
                <w:lang w:eastAsia="en-AU"/>
              </w:rPr>
            </w:pPr>
            <w:r w:rsidRPr="00A03AE4">
              <w:rPr>
                <w:rFonts w:ascii="Calibri" w:hAnsi="Calibri" w:cs="Calibri"/>
                <w:color w:val="000000"/>
                <w:lang w:eastAsia="en-AU"/>
              </w:rPr>
              <w:t xml:space="preserve">Strong understanding of Climate Change and Health, climate science, and applied research. </w:t>
            </w:r>
          </w:p>
          <w:p w14:paraId="1DF6DB08" w14:textId="77777777" w:rsidR="00CC3FA2" w:rsidRPr="00A03AE4" w:rsidRDefault="00CC3FA2" w:rsidP="00CC3FA2">
            <w:pPr>
              <w:pStyle w:val="ListParagraph"/>
              <w:numPr>
                <w:ilvl w:val="0"/>
                <w:numId w:val="31"/>
              </w:numPr>
              <w:autoSpaceDE w:val="0"/>
              <w:autoSpaceDN w:val="0"/>
              <w:adjustRightInd w:val="0"/>
              <w:jc w:val="both"/>
              <w:rPr>
                <w:rFonts w:ascii="Calibri" w:hAnsi="Calibri" w:cs="Calibri"/>
                <w:color w:val="000000"/>
                <w:lang w:eastAsia="en-AU"/>
              </w:rPr>
            </w:pPr>
            <w:r w:rsidRPr="00A03AE4">
              <w:rPr>
                <w:rFonts w:ascii="Calibri" w:hAnsi="Calibri" w:cs="Calibri"/>
                <w:color w:val="000000"/>
                <w:lang w:eastAsia="en-AU"/>
              </w:rPr>
              <w:t xml:space="preserve">Experience in research, monitoring, evaluation, and reporting of climate and health projects. </w:t>
            </w:r>
          </w:p>
          <w:p w14:paraId="542EFFC6" w14:textId="77777777" w:rsidR="001F5DA8" w:rsidRPr="00A03AE4" w:rsidRDefault="00CC3FA2" w:rsidP="00CC3FA2">
            <w:pPr>
              <w:pStyle w:val="TableParagraph"/>
              <w:numPr>
                <w:ilvl w:val="0"/>
                <w:numId w:val="31"/>
              </w:numPr>
              <w:spacing w:line="292" w:lineRule="exact"/>
              <w:ind w:right="235"/>
              <w:rPr>
                <w:rFonts w:asciiTheme="minorHAnsi" w:hAnsiTheme="minorHAnsi" w:cstheme="minorHAnsi"/>
                <w:color w:val="000000"/>
                <w:sz w:val="24"/>
                <w:szCs w:val="24"/>
                <w:lang w:eastAsia="en-AU"/>
              </w:rPr>
            </w:pPr>
            <w:r w:rsidRPr="00A03AE4">
              <w:rPr>
                <w:color w:val="000000"/>
                <w:sz w:val="24"/>
                <w:szCs w:val="24"/>
                <w:lang w:eastAsia="en-AU"/>
              </w:rPr>
              <w:t>Ability to collaborate effectively with partners, stakeholders, and donors, and to lead or support teams in achieving project objectives</w:t>
            </w:r>
            <w:r w:rsidR="005D41D4" w:rsidRPr="00A03AE4">
              <w:rPr>
                <w:color w:val="000000"/>
                <w:sz w:val="24"/>
                <w:szCs w:val="24"/>
                <w:lang w:eastAsia="en-AU"/>
              </w:rPr>
              <w:t>.</w:t>
            </w:r>
          </w:p>
          <w:p w14:paraId="0249E36F" w14:textId="1ED0DAA4" w:rsidR="005D41D4" w:rsidRPr="00CD7FC2" w:rsidRDefault="005D41D4" w:rsidP="00CC3FA2">
            <w:pPr>
              <w:pStyle w:val="TableParagraph"/>
              <w:numPr>
                <w:ilvl w:val="0"/>
                <w:numId w:val="31"/>
              </w:numPr>
              <w:spacing w:line="292" w:lineRule="exact"/>
              <w:ind w:right="235"/>
              <w:rPr>
                <w:rFonts w:asciiTheme="minorHAnsi" w:hAnsiTheme="minorHAnsi" w:cstheme="minorHAnsi"/>
                <w:color w:val="000000"/>
                <w:lang w:eastAsia="en-AU"/>
              </w:rPr>
            </w:pPr>
            <w:r w:rsidRPr="00A03AE4">
              <w:rPr>
                <w:color w:val="000000"/>
                <w:sz w:val="24"/>
                <w:szCs w:val="24"/>
                <w:lang w:eastAsia="en-AU"/>
              </w:rPr>
              <w:t>Strong communication skills, including preparing reports, publications, and presenting to diverse audiences.</w:t>
            </w:r>
          </w:p>
        </w:tc>
      </w:tr>
      <w:tr w:rsidR="001F5DA8" w:rsidRPr="00CD7FC2" w14:paraId="253EAC25" w14:textId="77777777" w:rsidTr="00FD1FC1">
        <w:trPr>
          <w:cantSplit/>
          <w:trHeight w:val="765"/>
        </w:trPr>
        <w:tc>
          <w:tcPr>
            <w:tcW w:w="10399" w:type="dxa"/>
            <w:gridSpan w:val="7"/>
            <w:tcBorders>
              <w:bottom w:val="single" w:sz="4" w:space="0" w:color="auto"/>
            </w:tcBorders>
          </w:tcPr>
          <w:p w14:paraId="49CC64E7" w14:textId="77777777" w:rsidR="001F5DA8" w:rsidRPr="00CD7FC2" w:rsidRDefault="001F5DA8" w:rsidP="001F5DA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486F5ECC" w14:textId="77777777"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5A4BB6AF" w14:textId="77777777" w:rsidR="003E173D" w:rsidRPr="00CD7FC2" w:rsidRDefault="003E173D" w:rsidP="001F5DA8">
            <w:pPr>
              <w:pStyle w:val="ListParagraph"/>
              <w:tabs>
                <w:tab w:val="left" w:pos="709"/>
                <w:tab w:val="left" w:pos="3623"/>
              </w:tabs>
              <w:spacing w:line="276" w:lineRule="auto"/>
              <w:ind w:left="0"/>
              <w:rPr>
                <w:rFonts w:asciiTheme="minorHAnsi" w:hAnsiTheme="minorHAnsi" w:cstheme="minorHAnsi"/>
                <w:sz w:val="22"/>
                <w:szCs w:val="22"/>
              </w:rPr>
            </w:pPr>
          </w:p>
          <w:p w14:paraId="5CF2DE85" w14:textId="77777777" w:rsidR="003E173D" w:rsidRPr="00CD7FC2" w:rsidRDefault="003E173D" w:rsidP="001F5DA8">
            <w:pPr>
              <w:pStyle w:val="ListParagraph"/>
              <w:tabs>
                <w:tab w:val="left" w:pos="709"/>
                <w:tab w:val="left" w:pos="3623"/>
              </w:tabs>
              <w:spacing w:line="276" w:lineRule="auto"/>
              <w:ind w:left="0"/>
              <w:rPr>
                <w:rFonts w:asciiTheme="minorHAnsi" w:hAnsiTheme="minorHAnsi" w:cstheme="minorHAnsi"/>
                <w:sz w:val="22"/>
                <w:szCs w:val="22"/>
              </w:rPr>
            </w:pPr>
          </w:p>
          <w:p w14:paraId="3F66F903" w14:textId="77777777" w:rsidR="003E173D" w:rsidRPr="00CD7FC2" w:rsidRDefault="003E173D" w:rsidP="001F5DA8">
            <w:pPr>
              <w:pStyle w:val="ListParagraph"/>
              <w:tabs>
                <w:tab w:val="left" w:pos="709"/>
                <w:tab w:val="left" w:pos="3623"/>
              </w:tabs>
              <w:spacing w:line="276" w:lineRule="auto"/>
              <w:ind w:left="0"/>
              <w:rPr>
                <w:rFonts w:asciiTheme="minorHAnsi" w:hAnsiTheme="minorHAnsi" w:cstheme="minorHAnsi"/>
                <w:sz w:val="22"/>
                <w:szCs w:val="22"/>
              </w:rPr>
            </w:pPr>
          </w:p>
          <w:p w14:paraId="7D29970F" w14:textId="77777777" w:rsidR="003E173D" w:rsidRPr="00CD7FC2" w:rsidRDefault="003E173D" w:rsidP="001F5DA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tc>
      </w:tr>
      <w:tr w:rsidR="00833B01" w:rsidRPr="00CD7FC2" w14:paraId="716C8F1D" w14:textId="77777777" w:rsidTr="00833B01">
        <w:trPr>
          <w:cantSplit/>
          <w:trHeight w:val="765"/>
        </w:trPr>
        <w:tc>
          <w:tcPr>
            <w:tcW w:w="10399" w:type="dxa"/>
            <w:gridSpan w:val="7"/>
            <w:shd w:val="clear" w:color="auto" w:fill="E7E6E6" w:themeFill="background2"/>
          </w:tcPr>
          <w:p w14:paraId="6E1C710E" w14:textId="284095E3" w:rsidR="00833B01" w:rsidRPr="00CD7FC2" w:rsidRDefault="00833B01" w:rsidP="00833B01">
            <w:pPr>
              <w:pStyle w:val="ListParagraph"/>
              <w:tabs>
                <w:tab w:val="left" w:pos="709"/>
                <w:tab w:val="left" w:pos="3623"/>
              </w:tabs>
              <w:spacing w:line="276" w:lineRule="auto"/>
              <w:ind w:left="0"/>
              <w:rPr>
                <w:rFonts w:ascii="Calibri" w:hAnsi="Calibri" w:cs="Calibri"/>
                <w:color w:val="000000"/>
                <w:sz w:val="22"/>
                <w:szCs w:val="22"/>
                <w:lang w:eastAsia="en-AU"/>
              </w:rPr>
            </w:pPr>
            <w:r w:rsidRPr="00CD7FC2">
              <w:rPr>
                <w:rFonts w:ascii="Calibri" w:hAnsi="Calibri" w:cs="Calibri"/>
                <w:b/>
                <w:bCs/>
                <w:sz w:val="22"/>
                <w:szCs w:val="22"/>
              </w:rPr>
              <w:t xml:space="preserve">CRITERIA </w:t>
            </w:r>
            <w:r w:rsidR="005B7AEB">
              <w:rPr>
                <w:rFonts w:ascii="Calibri" w:hAnsi="Calibri" w:cs="Calibri"/>
                <w:b/>
                <w:bCs/>
                <w:sz w:val="22"/>
                <w:szCs w:val="22"/>
              </w:rPr>
              <w:t>4</w:t>
            </w:r>
            <w:r w:rsidRPr="00CD7FC2">
              <w:rPr>
                <w:rFonts w:ascii="Calibri" w:hAnsi="Calibri" w:cs="Calibri"/>
                <w:b/>
                <w:bCs/>
                <w:sz w:val="22"/>
                <w:szCs w:val="22"/>
              </w:rPr>
              <w:t xml:space="preserve"> (</w:t>
            </w:r>
            <w:r w:rsidR="005560DF" w:rsidRPr="00CD7FC2">
              <w:rPr>
                <w:rFonts w:ascii="Calibri" w:hAnsi="Calibri" w:cs="Calibri"/>
                <w:b/>
                <w:bCs/>
                <w:sz w:val="22"/>
                <w:szCs w:val="22"/>
              </w:rPr>
              <w:t>25</w:t>
            </w:r>
            <w:r w:rsidRPr="00CD7FC2">
              <w:rPr>
                <w:rFonts w:ascii="Calibri" w:hAnsi="Calibri" w:cs="Calibri"/>
                <w:b/>
                <w:bCs/>
                <w:sz w:val="22"/>
                <w:szCs w:val="22"/>
              </w:rPr>
              <w:t>%)</w:t>
            </w:r>
          </w:p>
          <w:p w14:paraId="69154E5F" w14:textId="788E35F2" w:rsidR="00833B01" w:rsidRPr="00CD7FC2" w:rsidRDefault="00833B01" w:rsidP="00833B01">
            <w:pPr>
              <w:pStyle w:val="ListParagraph"/>
              <w:tabs>
                <w:tab w:val="left" w:pos="709"/>
                <w:tab w:val="left" w:pos="3623"/>
              </w:tabs>
              <w:spacing w:line="276" w:lineRule="auto"/>
              <w:ind w:left="0"/>
              <w:rPr>
                <w:rFonts w:ascii="Calibri" w:hAnsi="Calibri" w:cs="Calibri"/>
                <w:sz w:val="22"/>
                <w:szCs w:val="22"/>
              </w:rPr>
            </w:pPr>
            <w:r w:rsidRPr="00CD7FC2">
              <w:rPr>
                <w:rFonts w:ascii="Calibri" w:hAnsi="Calibri" w:cs="Calibri"/>
                <w:color w:val="000000"/>
                <w:sz w:val="22"/>
                <w:szCs w:val="22"/>
                <w:lang w:eastAsia="en-AU"/>
              </w:rPr>
              <w:t xml:space="preserve">Provide </w:t>
            </w:r>
            <w:r w:rsidR="00A03AE4">
              <w:rPr>
                <w:rFonts w:ascii="Calibri" w:hAnsi="Calibri" w:cs="Calibri"/>
                <w:color w:val="000000"/>
                <w:sz w:val="22"/>
                <w:szCs w:val="22"/>
                <w:lang w:eastAsia="en-AU"/>
              </w:rPr>
              <w:t>a detailed</w:t>
            </w:r>
            <w:r w:rsidRPr="00CD7FC2">
              <w:rPr>
                <w:rFonts w:ascii="Calibri" w:hAnsi="Calibri" w:cs="Calibri"/>
                <w:color w:val="000000"/>
                <w:sz w:val="22"/>
                <w:szCs w:val="22"/>
                <w:lang w:eastAsia="en-AU"/>
              </w:rPr>
              <w:t xml:space="preserve"> summary on the proposed methodology, execution, costs, approach and timeline</w:t>
            </w:r>
            <w:r w:rsidR="005560DF" w:rsidRPr="00CD7FC2">
              <w:rPr>
                <w:rFonts w:ascii="Calibri" w:hAnsi="Calibri" w:cs="Calibri"/>
                <w:color w:val="000000"/>
                <w:sz w:val="22"/>
                <w:szCs w:val="22"/>
                <w:lang w:eastAsia="en-AU"/>
              </w:rPr>
              <w:t>.</w:t>
            </w:r>
          </w:p>
        </w:tc>
      </w:tr>
      <w:tr w:rsidR="00833B01" w:rsidRPr="00CD7FC2" w14:paraId="75CDBDCD" w14:textId="77777777" w:rsidTr="00864A35">
        <w:trPr>
          <w:cantSplit/>
          <w:trHeight w:val="765"/>
        </w:trPr>
        <w:tc>
          <w:tcPr>
            <w:tcW w:w="10399" w:type="dxa"/>
            <w:gridSpan w:val="7"/>
          </w:tcPr>
          <w:p w14:paraId="08A3484A" w14:textId="77777777" w:rsidR="00833B01" w:rsidRPr="00CD7FC2" w:rsidRDefault="00833B01" w:rsidP="00833B01">
            <w:pPr>
              <w:pStyle w:val="ListParagraph"/>
              <w:tabs>
                <w:tab w:val="left" w:pos="709"/>
                <w:tab w:val="left" w:pos="3623"/>
              </w:tabs>
              <w:spacing w:line="276" w:lineRule="auto"/>
              <w:ind w:left="0"/>
              <w:rPr>
                <w:rFonts w:ascii="Calibri" w:hAnsi="Calibri" w:cs="Calibri"/>
                <w:sz w:val="22"/>
                <w:szCs w:val="22"/>
              </w:rPr>
            </w:pPr>
          </w:p>
          <w:p w14:paraId="05561946"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4A5AB782"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243FBF2E"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0A122979" w14:textId="77777777" w:rsidR="003E173D" w:rsidRPr="00CD7FC2" w:rsidRDefault="003E173D" w:rsidP="00833B01">
            <w:pPr>
              <w:pStyle w:val="ListParagraph"/>
              <w:tabs>
                <w:tab w:val="left" w:pos="709"/>
                <w:tab w:val="left" w:pos="3623"/>
              </w:tabs>
              <w:spacing w:line="276" w:lineRule="auto"/>
              <w:ind w:left="0"/>
              <w:rPr>
                <w:rFonts w:ascii="Calibri" w:hAnsi="Calibri" w:cs="Calibri"/>
                <w:sz w:val="22"/>
                <w:szCs w:val="22"/>
              </w:rPr>
            </w:pPr>
          </w:p>
        </w:tc>
      </w:tr>
      <w:tr w:rsidR="00833B01"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CD7FC2" w:rsidRDefault="00833B01" w:rsidP="00833B01">
            <w:pPr>
              <w:rPr>
                <w:rFonts w:ascii="Calibri" w:hAnsi="Calibri" w:cs="Calibri"/>
              </w:rPr>
            </w:pPr>
          </w:p>
        </w:tc>
      </w:tr>
      <w:tr w:rsidR="00833B01" w:rsidRPr="00CD7FC2" w14:paraId="729E1BB3" w14:textId="77777777" w:rsidTr="00864A35">
        <w:trPr>
          <w:cantSplit/>
        </w:trPr>
        <w:tc>
          <w:tcPr>
            <w:tcW w:w="808" w:type="dxa"/>
            <w:shd w:val="clear" w:color="auto" w:fill="C0C0C0"/>
          </w:tcPr>
          <w:p w14:paraId="1E3FBF0E" w14:textId="77777777" w:rsidR="00833B01" w:rsidRPr="00CD7FC2" w:rsidRDefault="00833B01" w:rsidP="00833B01">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833B01" w:rsidRPr="00CD7FC2" w:rsidRDefault="00833B01" w:rsidP="00833B01">
            <w:pPr>
              <w:rPr>
                <w:rFonts w:ascii="Calibri" w:hAnsi="Calibri" w:cs="Calibri"/>
                <w:b/>
                <w:bCs/>
              </w:rPr>
            </w:pPr>
            <w:r w:rsidRPr="00CD7FC2">
              <w:rPr>
                <w:rFonts w:ascii="Calibri" w:hAnsi="Calibri" w:cs="Calibri"/>
                <w:b/>
                <w:bCs/>
              </w:rPr>
              <w:t>GENERAL INFORMATION</w:t>
            </w:r>
          </w:p>
        </w:tc>
      </w:tr>
      <w:tr w:rsidR="00833B01" w:rsidRPr="00CD7FC2" w14:paraId="1DCD6884" w14:textId="77777777" w:rsidTr="00833B01">
        <w:trPr>
          <w:cantSplit/>
        </w:trPr>
        <w:tc>
          <w:tcPr>
            <w:tcW w:w="4531" w:type="dxa"/>
            <w:gridSpan w:val="3"/>
            <w:shd w:val="clear" w:color="auto" w:fill="E6E6E6"/>
          </w:tcPr>
          <w:p w14:paraId="3699853C" w14:textId="77777777" w:rsidR="00833B01" w:rsidRPr="00CD7FC2" w:rsidRDefault="00833B01" w:rsidP="00833B01">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CD7FC2" w:rsidRDefault="00833B01" w:rsidP="00833B01">
            <w:pPr>
              <w:rPr>
                <w:rFonts w:ascii="Calibri" w:hAnsi="Calibri" w:cs="Calibri"/>
              </w:rPr>
            </w:pPr>
          </w:p>
        </w:tc>
      </w:tr>
      <w:tr w:rsidR="00833B01" w:rsidRPr="00CD7FC2" w14:paraId="10EC544F" w14:textId="77777777" w:rsidTr="00833B01">
        <w:trPr>
          <w:cantSplit/>
        </w:trPr>
        <w:tc>
          <w:tcPr>
            <w:tcW w:w="4531" w:type="dxa"/>
            <w:gridSpan w:val="3"/>
            <w:shd w:val="clear" w:color="auto" w:fill="E6E6E6"/>
          </w:tcPr>
          <w:p w14:paraId="6C2F4048" w14:textId="77777777" w:rsidR="00833B01" w:rsidRPr="00CD7FC2" w:rsidRDefault="00833B01" w:rsidP="00833B01">
            <w:pPr>
              <w:pStyle w:val="Default"/>
              <w:jc w:val="both"/>
              <w:rPr>
                <w:rFonts w:ascii="Calibri" w:hAnsi="Calibri" w:cs="Calibri"/>
                <w:lang w:val="en-GB" w:eastAsia="en-AU"/>
              </w:rPr>
            </w:pPr>
            <w:r w:rsidRPr="00CD7FC2">
              <w:rPr>
                <w:rFonts w:ascii="Calibri" w:hAnsi="Calibri" w:cs="Calibri"/>
                <w:lang w:val="en-GB"/>
              </w:rPr>
              <w:t xml:space="preserve">Declaration </w:t>
            </w:r>
            <w:r w:rsidRPr="00CD7FC2">
              <w:rPr>
                <w:rStyle w:val="Strong"/>
                <w:rFonts w:ascii="Calibri" w:hAnsi="Calibri" w:cs="Calibri"/>
                <w:b w:val="0"/>
                <w:lang w:val="en-GB"/>
              </w:rPr>
              <w:t xml:space="preserve">Tenderer has no association with </w:t>
            </w:r>
          </w:p>
          <w:p w14:paraId="6BC1EA1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833B01" w:rsidRPr="00CD7FC2" w:rsidRDefault="00833B01" w:rsidP="00833B01">
            <w:pPr>
              <w:rPr>
                <w:rFonts w:ascii="Calibri" w:hAnsi="Calibri" w:cs="Calibri"/>
              </w:rPr>
            </w:pPr>
          </w:p>
        </w:tc>
      </w:tr>
      <w:tr w:rsidR="00833B01" w:rsidRPr="00CD7FC2" w14:paraId="2544C7B5" w14:textId="77777777" w:rsidTr="00833B01">
        <w:trPr>
          <w:cantSplit/>
        </w:trPr>
        <w:tc>
          <w:tcPr>
            <w:tcW w:w="4531" w:type="dxa"/>
            <w:gridSpan w:val="3"/>
            <w:shd w:val="clear" w:color="auto" w:fill="E6E6E6"/>
          </w:tcPr>
          <w:p w14:paraId="556B27E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833B01" w:rsidRPr="00CD7FC2" w:rsidRDefault="00833B01" w:rsidP="00833B01">
            <w:pPr>
              <w:rPr>
                <w:rFonts w:ascii="Calibri" w:hAnsi="Calibri" w:cs="Calibri"/>
              </w:rPr>
            </w:pPr>
          </w:p>
        </w:tc>
      </w:tr>
      <w:tr w:rsidR="00833B01" w:rsidRPr="00CD7FC2" w14:paraId="207AC594" w14:textId="77777777" w:rsidTr="00833B01">
        <w:trPr>
          <w:cantSplit/>
        </w:trPr>
        <w:tc>
          <w:tcPr>
            <w:tcW w:w="4531" w:type="dxa"/>
            <w:gridSpan w:val="3"/>
            <w:shd w:val="clear" w:color="auto" w:fill="E6E6E6"/>
          </w:tcPr>
          <w:p w14:paraId="5AAE2007" w14:textId="77777777" w:rsidR="00833B01" w:rsidRPr="00CD7FC2" w:rsidRDefault="00833B01" w:rsidP="00833B01">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833B01" w:rsidRPr="00CD7FC2" w:rsidRDefault="00833B01" w:rsidP="00833B01">
            <w:pPr>
              <w:rPr>
                <w:rFonts w:ascii="Calibri" w:hAnsi="Calibri" w:cs="Calibri"/>
              </w:rPr>
            </w:pPr>
          </w:p>
        </w:tc>
      </w:tr>
      <w:tr w:rsidR="00833B01" w:rsidRPr="00CD7FC2" w14:paraId="41FCEFB7" w14:textId="77777777" w:rsidTr="00833B01">
        <w:trPr>
          <w:cantSplit/>
        </w:trPr>
        <w:tc>
          <w:tcPr>
            <w:tcW w:w="4531" w:type="dxa"/>
            <w:gridSpan w:val="3"/>
            <w:shd w:val="clear" w:color="auto" w:fill="E6E6E6"/>
          </w:tcPr>
          <w:p w14:paraId="20FA6F9F" w14:textId="77777777" w:rsidR="00833B01" w:rsidRPr="00CD7FC2" w:rsidRDefault="00833B01" w:rsidP="00833B01">
            <w:pPr>
              <w:jc w:val="both"/>
              <w:rPr>
                <w:rFonts w:ascii="Calibri" w:hAnsi="Calibri"/>
              </w:rPr>
            </w:pPr>
            <w:r w:rsidRPr="00CD7FC2">
              <w:rPr>
                <w:rFonts w:ascii="Calibri" w:hAnsi="Calibri"/>
              </w:rPr>
              <w:t>Status of COVID-19 Vaccination</w:t>
            </w:r>
          </w:p>
          <w:p w14:paraId="4298EAB9" w14:textId="77777777" w:rsidR="00833B01" w:rsidRPr="00CD7FC2" w:rsidRDefault="00833B01" w:rsidP="00833B01">
            <w:pPr>
              <w:jc w:val="both"/>
              <w:rPr>
                <w:rFonts w:ascii="Calibri" w:hAnsi="Calibri"/>
              </w:rPr>
            </w:pPr>
          </w:p>
        </w:tc>
        <w:tc>
          <w:tcPr>
            <w:tcW w:w="5868" w:type="dxa"/>
            <w:gridSpan w:val="4"/>
          </w:tcPr>
          <w:p w14:paraId="7F718B60" w14:textId="0E7726CF" w:rsidR="00833B01" w:rsidRPr="00CD7FC2" w:rsidRDefault="00833B01" w:rsidP="00833B01">
            <w:pPr>
              <w:rPr>
                <w:rFonts w:ascii="Calibri" w:hAnsi="Calibri" w:cs="Calibri"/>
              </w:rPr>
            </w:pPr>
          </w:p>
        </w:tc>
      </w:tr>
      <w:tr w:rsidR="00833B01"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CD7FC2" w:rsidRDefault="00833B01" w:rsidP="00833B01">
            <w:pPr>
              <w:rPr>
                <w:rFonts w:ascii="Calibri" w:hAnsi="Calibri"/>
              </w:rPr>
            </w:pPr>
          </w:p>
        </w:tc>
      </w:tr>
      <w:tr w:rsidR="00833B01" w:rsidRPr="00CD7FC2" w14:paraId="676C59DC" w14:textId="77777777" w:rsidTr="00864A35">
        <w:trPr>
          <w:cantSplit/>
        </w:trPr>
        <w:tc>
          <w:tcPr>
            <w:tcW w:w="808" w:type="dxa"/>
            <w:shd w:val="clear" w:color="auto" w:fill="C0C0C0"/>
          </w:tcPr>
          <w:p w14:paraId="3DC0B4C9" w14:textId="77777777" w:rsidR="00833B01" w:rsidRPr="00CD7FC2" w:rsidRDefault="00833B01" w:rsidP="00833B01">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833B01" w:rsidRPr="00CD7FC2" w:rsidRDefault="00833B01" w:rsidP="00833B01">
            <w:pPr>
              <w:rPr>
                <w:rFonts w:ascii="Calibri" w:hAnsi="Calibri"/>
                <w:b/>
                <w:bCs/>
              </w:rPr>
            </w:pPr>
            <w:r w:rsidRPr="00CD7FC2">
              <w:rPr>
                <w:rFonts w:ascii="Calibri" w:hAnsi="Calibri"/>
                <w:b/>
                <w:bCs/>
              </w:rPr>
              <w:t>ANY OTHER ADDITIONAL INFORMATION APPLICANT WISHES TO SUBMIT</w:t>
            </w:r>
          </w:p>
        </w:tc>
      </w:tr>
      <w:tr w:rsidR="00833B01" w:rsidRPr="00CD7FC2" w14:paraId="565144DC" w14:textId="77777777" w:rsidTr="00864A35">
        <w:trPr>
          <w:cantSplit/>
        </w:trPr>
        <w:tc>
          <w:tcPr>
            <w:tcW w:w="10399" w:type="dxa"/>
            <w:gridSpan w:val="7"/>
            <w:tcBorders>
              <w:bottom w:val="single" w:sz="4" w:space="0" w:color="auto"/>
            </w:tcBorders>
          </w:tcPr>
          <w:p w14:paraId="023214B6" w14:textId="77777777" w:rsidR="00833B01" w:rsidRPr="00CD7FC2" w:rsidRDefault="00833B01" w:rsidP="00833B01">
            <w:pPr>
              <w:jc w:val="both"/>
              <w:rPr>
                <w:rFonts w:ascii="Calibri" w:hAnsi="Calibri"/>
              </w:rPr>
            </w:pPr>
          </w:p>
        </w:tc>
      </w:tr>
      <w:tr w:rsidR="00833B01"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CD7FC2" w:rsidRDefault="00833B01" w:rsidP="00833B01">
            <w:pPr>
              <w:rPr>
                <w:rFonts w:ascii="Calibri" w:hAnsi="Calibri"/>
              </w:rPr>
            </w:pPr>
          </w:p>
        </w:tc>
      </w:tr>
      <w:tr w:rsidR="00833B01" w:rsidRPr="00CD7FC2" w14:paraId="486122E6" w14:textId="77777777" w:rsidTr="00864A35">
        <w:trPr>
          <w:cantSplit/>
        </w:trPr>
        <w:tc>
          <w:tcPr>
            <w:tcW w:w="808" w:type="dxa"/>
            <w:tcBorders>
              <w:bottom w:val="single" w:sz="4" w:space="0" w:color="auto"/>
            </w:tcBorders>
            <w:shd w:val="clear" w:color="auto" w:fill="BFBFBF"/>
          </w:tcPr>
          <w:p w14:paraId="25870B89" w14:textId="77777777" w:rsidR="00833B01" w:rsidRPr="00CD7FC2" w:rsidRDefault="00833B01" w:rsidP="00833B01">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CD7FC2" w:rsidRDefault="00833B01" w:rsidP="00833B01">
            <w:pPr>
              <w:rPr>
                <w:rFonts w:ascii="Calibri" w:hAnsi="Calibri"/>
                <w:b/>
              </w:rPr>
            </w:pPr>
            <w:r w:rsidRPr="00CD7FC2">
              <w:rPr>
                <w:rFonts w:ascii="Calibri" w:hAnsi="Calibri"/>
                <w:b/>
              </w:rPr>
              <w:t>HOW DID YOU LEARN ABOUT THIS TENDER?</w:t>
            </w:r>
          </w:p>
        </w:tc>
      </w:tr>
      <w:tr w:rsidR="00833B01" w:rsidRPr="00CD7FC2" w14:paraId="6A0842D3" w14:textId="77777777" w:rsidTr="00864A35">
        <w:trPr>
          <w:cantSplit/>
        </w:trPr>
        <w:tc>
          <w:tcPr>
            <w:tcW w:w="10399" w:type="dxa"/>
            <w:gridSpan w:val="7"/>
            <w:tcBorders>
              <w:bottom w:val="single" w:sz="4" w:space="0" w:color="auto"/>
            </w:tcBorders>
          </w:tcPr>
          <w:p w14:paraId="5184A15A" w14:textId="7D4BADB9" w:rsidR="00833B01" w:rsidRPr="00CD7FC2" w:rsidRDefault="00833B01" w:rsidP="00833B01">
            <w:pPr>
              <w:rPr>
                <w:rFonts w:ascii="Calibri" w:hAnsi="Calibri"/>
              </w:rPr>
            </w:pPr>
          </w:p>
          <w:p w14:paraId="682EE4B1" w14:textId="77777777" w:rsidR="00833B01" w:rsidRPr="00CD7FC2" w:rsidRDefault="00833B01" w:rsidP="00833B01">
            <w:pPr>
              <w:rPr>
                <w:rFonts w:ascii="Calibri" w:hAnsi="Calibri"/>
              </w:rPr>
            </w:pPr>
          </w:p>
        </w:tc>
      </w:tr>
      <w:tr w:rsidR="00833B01"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CD7FC2" w:rsidRDefault="00833B01" w:rsidP="00833B01">
            <w:pPr>
              <w:rPr>
                <w:rFonts w:ascii="Calibri" w:hAnsi="Calibri"/>
              </w:rPr>
            </w:pPr>
          </w:p>
        </w:tc>
      </w:tr>
      <w:tr w:rsidR="00833B01" w:rsidRPr="00CD7FC2" w14:paraId="5E2BCE98" w14:textId="77777777" w:rsidTr="00864A35">
        <w:trPr>
          <w:cantSplit/>
        </w:trPr>
        <w:tc>
          <w:tcPr>
            <w:tcW w:w="808" w:type="dxa"/>
            <w:tcBorders>
              <w:bottom w:val="single" w:sz="4" w:space="0" w:color="auto"/>
            </w:tcBorders>
            <w:shd w:val="clear" w:color="auto" w:fill="C0C0C0"/>
          </w:tcPr>
          <w:p w14:paraId="012BC80D" w14:textId="77777777" w:rsidR="00833B01" w:rsidRPr="00CD7FC2" w:rsidRDefault="00833B01" w:rsidP="00833B01">
            <w:pPr>
              <w:rPr>
                <w:rFonts w:ascii="Calibri" w:hAnsi="Calibri"/>
                <w:b/>
                <w:bCs/>
              </w:rPr>
            </w:pPr>
            <w:r w:rsidRPr="00CD7FC2">
              <w:rPr>
                <w:rFonts w:ascii="Calibri" w:hAnsi="Calibri"/>
                <w:b/>
                <w:bCs/>
              </w:rPr>
              <w:t>10.</w:t>
            </w:r>
          </w:p>
          <w:p w14:paraId="07A6406A" w14:textId="77777777" w:rsidR="00833B01" w:rsidRPr="00CD7FC2"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CD7FC2" w:rsidRDefault="00833B01" w:rsidP="00833B01">
            <w:pPr>
              <w:rPr>
                <w:rFonts w:ascii="Calibri" w:hAnsi="Calibri"/>
                <w:b/>
                <w:bCs/>
              </w:rPr>
            </w:pPr>
            <w:r w:rsidRPr="00CD7FC2">
              <w:rPr>
                <w:rFonts w:ascii="Calibri" w:hAnsi="Calibri"/>
                <w:b/>
                <w:bCs/>
              </w:rPr>
              <w:t>CERTIFICATION &amp; AUTHORISATION:</w:t>
            </w:r>
          </w:p>
          <w:p w14:paraId="3394898A" w14:textId="77777777" w:rsidR="00833B01" w:rsidRPr="00CD7FC2" w:rsidRDefault="00833B01" w:rsidP="00833B01">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833B01" w:rsidRPr="00CD7FC2" w:rsidRDefault="00833B01" w:rsidP="00833B01">
            <w:pPr>
              <w:rPr>
                <w:rFonts w:ascii="Calibri" w:hAnsi="Calibri"/>
                <w:b/>
                <w:bCs/>
              </w:rPr>
            </w:pPr>
          </w:p>
          <w:p w14:paraId="4C0E5DA8" w14:textId="77777777" w:rsidR="00833B01" w:rsidRPr="00CD7FC2" w:rsidRDefault="00833B01" w:rsidP="00833B01">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CD7FC2" w14:paraId="3E665DD3" w14:textId="77777777" w:rsidTr="00864A35">
        <w:trPr>
          <w:cantSplit/>
        </w:trPr>
        <w:tc>
          <w:tcPr>
            <w:tcW w:w="10399" w:type="dxa"/>
            <w:gridSpan w:val="7"/>
            <w:shd w:val="clear" w:color="auto" w:fill="4C4C4C"/>
          </w:tcPr>
          <w:p w14:paraId="51A191E2" w14:textId="77777777" w:rsidR="00833B01" w:rsidRPr="00CD7FC2" w:rsidRDefault="00833B01" w:rsidP="00833B01">
            <w:pPr>
              <w:rPr>
                <w:rFonts w:ascii="Calibri" w:hAnsi="Calibri"/>
              </w:rPr>
            </w:pPr>
          </w:p>
        </w:tc>
      </w:tr>
      <w:tr w:rsidR="00833B01" w:rsidRPr="00CD7FC2" w14:paraId="7D7F8223" w14:textId="77777777" w:rsidTr="0078530D">
        <w:trPr>
          <w:cantSplit/>
        </w:trPr>
        <w:tc>
          <w:tcPr>
            <w:tcW w:w="6706" w:type="dxa"/>
            <w:gridSpan w:val="5"/>
            <w:tcBorders>
              <w:bottom w:val="single" w:sz="4" w:space="0" w:color="auto"/>
            </w:tcBorders>
          </w:tcPr>
          <w:p w14:paraId="782A2F81" w14:textId="77777777" w:rsidR="00833B01" w:rsidRPr="00CD7FC2" w:rsidRDefault="00833B01" w:rsidP="00833B01">
            <w:pPr>
              <w:rPr>
                <w:rFonts w:ascii="Calibri" w:hAnsi="Calibri"/>
              </w:rPr>
            </w:pPr>
          </w:p>
          <w:p w14:paraId="42F2437C" w14:textId="77777777" w:rsidR="00833B01" w:rsidRPr="00CD7FC2" w:rsidRDefault="00833B01" w:rsidP="00833B01">
            <w:pPr>
              <w:rPr>
                <w:rFonts w:ascii="Calibri" w:hAnsi="Calibri"/>
              </w:rPr>
            </w:pPr>
          </w:p>
          <w:p w14:paraId="056D6F7D" w14:textId="77777777" w:rsidR="00842729" w:rsidRPr="00CD7FC2" w:rsidRDefault="00842729" w:rsidP="00833B01">
            <w:pPr>
              <w:rPr>
                <w:rFonts w:ascii="Calibri" w:hAnsi="Calibri"/>
              </w:rPr>
            </w:pPr>
          </w:p>
        </w:tc>
        <w:tc>
          <w:tcPr>
            <w:tcW w:w="3693" w:type="dxa"/>
            <w:gridSpan w:val="2"/>
            <w:tcBorders>
              <w:bottom w:val="single" w:sz="4" w:space="0" w:color="auto"/>
            </w:tcBorders>
          </w:tcPr>
          <w:p w14:paraId="525AB932" w14:textId="77777777" w:rsidR="00833B01" w:rsidRPr="00CD7FC2" w:rsidRDefault="00833B01" w:rsidP="00833B01">
            <w:pPr>
              <w:rPr>
                <w:rFonts w:ascii="Calibri" w:hAnsi="Calibri"/>
              </w:rPr>
            </w:pPr>
          </w:p>
        </w:tc>
      </w:tr>
      <w:tr w:rsidR="00833B01" w:rsidRPr="00CD7FC2" w14:paraId="55703717" w14:textId="77777777" w:rsidTr="0078530D">
        <w:trPr>
          <w:cantSplit/>
          <w:trHeight w:val="424"/>
        </w:trPr>
        <w:tc>
          <w:tcPr>
            <w:tcW w:w="6706" w:type="dxa"/>
            <w:gridSpan w:val="5"/>
            <w:shd w:val="clear" w:color="auto" w:fill="C0C0C0"/>
          </w:tcPr>
          <w:p w14:paraId="1FB063CA" w14:textId="77777777" w:rsidR="00833B01" w:rsidRPr="00CD7FC2" w:rsidRDefault="00833B01" w:rsidP="00833B01">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833B01" w:rsidRPr="00CD7FC2" w:rsidRDefault="00833B01" w:rsidP="00833B01">
            <w:pPr>
              <w:rPr>
                <w:rFonts w:ascii="Calibri" w:hAnsi="Calibri"/>
                <w:b/>
                <w:bCs/>
              </w:rPr>
            </w:pPr>
            <w:r w:rsidRPr="00CD7FC2">
              <w:rPr>
                <w:rFonts w:ascii="Calibri" w:hAnsi="Calibri"/>
                <w:b/>
                <w:bCs/>
              </w:rPr>
              <w:t>Date</w:t>
            </w:r>
          </w:p>
        </w:tc>
      </w:tr>
    </w:tbl>
    <w:p w14:paraId="4CFE40E6" w14:textId="77777777" w:rsidR="00054E25" w:rsidRPr="00CD7FC2" w:rsidRDefault="00054E25"/>
    <w:p w14:paraId="510CA5B3" w14:textId="77777777" w:rsidR="00054E25" w:rsidRPr="00CD7FC2" w:rsidRDefault="00054E25">
      <w:pPr>
        <w:rPr>
          <w:rFonts w:ascii="Calibri" w:hAnsi="Calibri"/>
          <w:b/>
          <w:u w:val="single"/>
        </w:rPr>
      </w:pPr>
      <w:r w:rsidRPr="00CD7FC2">
        <w:rPr>
          <w:rFonts w:ascii="Calibri" w:hAnsi="Calibri"/>
          <w:b/>
          <w:u w:val="single"/>
        </w:rPr>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Pr="00CD7FC2" w:rsidRDefault="008C225F"/>
    <w:p w14:paraId="01FDBD4A" w14:textId="77777777" w:rsidR="008C225F" w:rsidRPr="00CD7FC2" w:rsidRDefault="008C225F"/>
    <w:p w14:paraId="011C678C" w14:textId="77777777" w:rsidR="00CE1BCB" w:rsidRPr="00CD7FC2" w:rsidRDefault="00CE1BCB"/>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0F3A7800" w:rsidR="00AD1711" w:rsidRPr="00CD7FC2"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Request for Tender (RFT) –</w:t>
      </w:r>
      <w:r w:rsidR="00CE1BCB" w:rsidRPr="00CD7FC2">
        <w:rPr>
          <w:rFonts w:asciiTheme="majorHAnsi" w:hAnsiTheme="majorHAnsi" w:cstheme="majorHAnsi"/>
          <w:color w:val="000000"/>
          <w:sz w:val="22"/>
          <w:szCs w:val="22"/>
        </w:rPr>
        <w:t xml:space="preserve"> </w:t>
      </w:r>
      <w:r w:rsidR="00842729" w:rsidRPr="00CD7FC2">
        <w:rPr>
          <w:rFonts w:asciiTheme="majorHAnsi" w:hAnsiTheme="majorHAnsi" w:cstheme="majorHAnsi"/>
          <w:b/>
          <w:bCs/>
          <w:sz w:val="22"/>
          <w:szCs w:val="22"/>
        </w:rPr>
        <w:t xml:space="preserve">Pacific Action to Enhance the Visibility of Evidence </w:t>
      </w:r>
      <w:r w:rsidR="00842729" w:rsidRPr="00CD7FC2">
        <w:rPr>
          <w:rFonts w:asciiTheme="majorHAnsi" w:hAnsiTheme="majorHAnsi" w:cstheme="majorHAnsi"/>
          <w:b/>
          <w:bCs/>
          <w:color w:val="000000"/>
          <w:sz w:val="22"/>
          <w:szCs w:val="22"/>
        </w:rPr>
        <w:t xml:space="preserve">(PAVE) on Health and Climate Change </w:t>
      </w:r>
      <w:r w:rsidR="00842729" w:rsidRPr="00CD7FC2">
        <w:rPr>
          <w:rFonts w:asciiTheme="majorHAnsi" w:hAnsiTheme="majorHAnsi" w:cstheme="majorHAnsi"/>
          <w:b/>
          <w:bCs/>
          <w:sz w:val="22"/>
          <w:szCs w:val="22"/>
        </w:rPr>
        <w:t>Regional Coordinator</w:t>
      </w:r>
    </w:p>
    <w:p w14:paraId="56C7EC9A" w14:textId="77777777" w:rsidR="00842729" w:rsidRPr="00CD7FC2" w:rsidRDefault="00842729" w:rsidP="00842729">
      <w:pPr>
        <w:autoSpaceDE w:val="0"/>
        <w:autoSpaceDN w:val="0"/>
        <w:adjustRightInd w:val="0"/>
        <w:spacing w:before="120"/>
        <w:ind w:left="993" w:right="927" w:hanging="1134"/>
        <w:jc w:val="center"/>
        <w:rPr>
          <w:rFonts w:asciiTheme="majorHAnsi" w:hAnsiTheme="majorHAnsi" w:cstheme="majorHAns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F192" w14:textId="77777777" w:rsidR="003A4B46" w:rsidRPr="00CD7FC2" w:rsidRDefault="003A4B46">
      <w:r w:rsidRPr="00CD7FC2">
        <w:separator/>
      </w:r>
    </w:p>
  </w:endnote>
  <w:endnote w:type="continuationSeparator" w:id="0">
    <w:p w14:paraId="6516A8A5" w14:textId="77777777" w:rsidR="003A4B46" w:rsidRPr="00CD7FC2" w:rsidRDefault="003A4B46">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9B39" w14:textId="77777777" w:rsidR="003A4B46" w:rsidRPr="00CD7FC2" w:rsidRDefault="003A4B46">
      <w:r w:rsidRPr="00CD7FC2">
        <w:separator/>
      </w:r>
    </w:p>
  </w:footnote>
  <w:footnote w:type="continuationSeparator" w:id="0">
    <w:p w14:paraId="7122C3E5" w14:textId="77777777" w:rsidR="003A4B46" w:rsidRPr="00CD7FC2" w:rsidRDefault="003A4B46">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7"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4"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0"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5"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0"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2"/>
  </w:num>
  <w:num w:numId="2" w16cid:durableId="20955875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6"/>
  </w:num>
  <w:num w:numId="4" w16cid:durableId="871111407">
    <w:abstractNumId w:val="2"/>
  </w:num>
  <w:num w:numId="5" w16cid:durableId="1943956717">
    <w:abstractNumId w:val="10"/>
  </w:num>
  <w:num w:numId="6" w16cid:durableId="89395658">
    <w:abstractNumId w:val="24"/>
  </w:num>
  <w:num w:numId="7" w16cid:durableId="953092557">
    <w:abstractNumId w:val="19"/>
  </w:num>
  <w:num w:numId="8" w16cid:durableId="1052535293">
    <w:abstractNumId w:val="29"/>
  </w:num>
  <w:num w:numId="9" w16cid:durableId="1355886953">
    <w:abstractNumId w:val="15"/>
  </w:num>
  <w:num w:numId="10" w16cid:durableId="1188567088">
    <w:abstractNumId w:val="23"/>
  </w:num>
  <w:num w:numId="11" w16cid:durableId="538444189">
    <w:abstractNumId w:val="13"/>
  </w:num>
  <w:num w:numId="12" w16cid:durableId="349114013">
    <w:abstractNumId w:val="6"/>
  </w:num>
  <w:num w:numId="13" w16cid:durableId="1469860189">
    <w:abstractNumId w:val="3"/>
  </w:num>
  <w:num w:numId="14" w16cid:durableId="902571112">
    <w:abstractNumId w:val="20"/>
  </w:num>
  <w:num w:numId="15" w16cid:durableId="1846432962">
    <w:abstractNumId w:val="9"/>
  </w:num>
  <w:num w:numId="16" w16cid:durableId="1565604262">
    <w:abstractNumId w:val="22"/>
  </w:num>
  <w:num w:numId="17" w16cid:durableId="1743065829">
    <w:abstractNumId w:val="8"/>
  </w:num>
  <w:num w:numId="18" w16cid:durableId="465397738">
    <w:abstractNumId w:val="21"/>
  </w:num>
  <w:num w:numId="19" w16cid:durableId="927427313">
    <w:abstractNumId w:val="1"/>
  </w:num>
  <w:num w:numId="20" w16cid:durableId="1719696652">
    <w:abstractNumId w:val="27"/>
  </w:num>
  <w:num w:numId="21" w16cid:durableId="289633179">
    <w:abstractNumId w:val="28"/>
  </w:num>
  <w:num w:numId="22" w16cid:durableId="1614702817">
    <w:abstractNumId w:val="5"/>
  </w:num>
  <w:num w:numId="23" w16cid:durableId="1912805976">
    <w:abstractNumId w:val="7"/>
  </w:num>
  <w:num w:numId="24" w16cid:durableId="748961199">
    <w:abstractNumId w:val="0"/>
  </w:num>
  <w:num w:numId="25" w16cid:durableId="1416325012">
    <w:abstractNumId w:val="25"/>
  </w:num>
  <w:num w:numId="26" w16cid:durableId="18636694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18"/>
  </w:num>
  <w:num w:numId="28" w16cid:durableId="1680503940">
    <w:abstractNumId w:val="17"/>
  </w:num>
  <w:num w:numId="29" w16cid:durableId="1030565005">
    <w:abstractNumId w:val="14"/>
  </w:num>
  <w:num w:numId="30" w16cid:durableId="770470695">
    <w:abstractNumId w:val="26"/>
  </w:num>
  <w:num w:numId="31" w16cid:durableId="187441863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F546A"/>
    <w:rsid w:val="001F5DA8"/>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2BA6"/>
    <w:rsid w:val="004774D2"/>
    <w:rsid w:val="00485D0F"/>
    <w:rsid w:val="00493F5C"/>
    <w:rsid w:val="00495EE1"/>
    <w:rsid w:val="00497585"/>
    <w:rsid w:val="004B13FC"/>
    <w:rsid w:val="004B5265"/>
    <w:rsid w:val="004B5EA5"/>
    <w:rsid w:val="004B7B96"/>
    <w:rsid w:val="004D69BE"/>
    <w:rsid w:val="004D6CA8"/>
    <w:rsid w:val="004E37DC"/>
    <w:rsid w:val="00505C62"/>
    <w:rsid w:val="00511CC1"/>
    <w:rsid w:val="005208EA"/>
    <w:rsid w:val="005213EB"/>
    <w:rsid w:val="00536404"/>
    <w:rsid w:val="00540911"/>
    <w:rsid w:val="00551F06"/>
    <w:rsid w:val="005540DF"/>
    <w:rsid w:val="0055509F"/>
    <w:rsid w:val="005560DF"/>
    <w:rsid w:val="00563750"/>
    <w:rsid w:val="005667D8"/>
    <w:rsid w:val="00571DCA"/>
    <w:rsid w:val="005738F0"/>
    <w:rsid w:val="005773EA"/>
    <w:rsid w:val="0058012A"/>
    <w:rsid w:val="00582473"/>
    <w:rsid w:val="00582617"/>
    <w:rsid w:val="00583E34"/>
    <w:rsid w:val="00585B3E"/>
    <w:rsid w:val="00587512"/>
    <w:rsid w:val="005878EA"/>
    <w:rsid w:val="00593F7F"/>
    <w:rsid w:val="00594628"/>
    <w:rsid w:val="005A62EF"/>
    <w:rsid w:val="005A6B99"/>
    <w:rsid w:val="005B7AEB"/>
    <w:rsid w:val="005C3C55"/>
    <w:rsid w:val="005D0171"/>
    <w:rsid w:val="005D41D4"/>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707C9"/>
    <w:rsid w:val="00673520"/>
    <w:rsid w:val="00676BC3"/>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C225F"/>
    <w:rsid w:val="008C3F1E"/>
    <w:rsid w:val="008C6101"/>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40021"/>
    <w:rsid w:val="00A44291"/>
    <w:rsid w:val="00A53031"/>
    <w:rsid w:val="00A53220"/>
    <w:rsid w:val="00A53872"/>
    <w:rsid w:val="00A65558"/>
    <w:rsid w:val="00A6677E"/>
    <w:rsid w:val="00A72932"/>
    <w:rsid w:val="00A75DA6"/>
    <w:rsid w:val="00A80C16"/>
    <w:rsid w:val="00A81BE1"/>
    <w:rsid w:val="00A8339F"/>
    <w:rsid w:val="00A86022"/>
    <w:rsid w:val="00AA4F25"/>
    <w:rsid w:val="00AA6D4D"/>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E1DB3"/>
    <w:rsid w:val="00BE6125"/>
    <w:rsid w:val="00BF5192"/>
    <w:rsid w:val="00BF6101"/>
    <w:rsid w:val="00C162F0"/>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7DBA"/>
    <w:rsid w:val="00D717C7"/>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799</Words>
  <Characters>5006</Characters>
  <Application>Microsoft Office Word</Application>
  <DocSecurity>0</DocSecurity>
  <Lines>333</Lines>
  <Paragraphs>107</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23</cp:revision>
  <cp:lastPrinted>2016-12-06T23:28:00Z</cp:lastPrinted>
  <dcterms:created xsi:type="dcterms:W3CDTF">2025-07-30T02:55:00Z</dcterms:created>
  <dcterms:modified xsi:type="dcterms:W3CDTF">2025-11-28T02:32:00Z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