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72A4FF94" w:rsidR="00BF6101" w:rsidRPr="009F726B" w:rsidRDefault="00115CB7" w:rsidP="002442EC">
            <w:pPr>
              <w:jc w:val="right"/>
              <w:rPr>
                <w:rFonts w:eastAsia="Calibri"/>
              </w:rPr>
            </w:pPr>
            <w:r>
              <w:rPr>
                <w:rFonts w:eastAsia="Calibri"/>
                <w:noProof/>
                <w:lang w:val="en-US"/>
              </w:rPr>
              <w:pict w14:anchorId="3668B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PREP-PROE-tall-colour_sml copy.gif" style="width:43.5pt;height:66.75pt;visibility:visible">
                  <v:imagedata r:id="rId8" o:title="SPREP-PROE-tall-colour_sml copy"/>
                </v:shape>
              </w:pict>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1586D62E" w14:textId="517FFC46"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ED60A8">
        <w:rPr>
          <w:rFonts w:ascii="Calibri" w:hAnsi="Calibri"/>
        </w:rPr>
        <w:t xml:space="preserve"> 4/12/18</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29735C86" w:rsidR="00583E34" w:rsidRPr="00B93215" w:rsidRDefault="00F24A99" w:rsidP="00CD4E03">
            <w:pPr>
              <w:jc w:val="center"/>
              <w:rPr>
                <w:rFonts w:asciiTheme="minorHAnsi" w:hAnsiTheme="minorHAnsi" w:cstheme="minorHAnsi"/>
                <w:b/>
                <w:sz w:val="28"/>
                <w:szCs w:val="28"/>
              </w:rPr>
            </w:pPr>
            <w:r>
              <w:rPr>
                <w:rFonts w:asciiTheme="minorHAnsi" w:hAnsiTheme="minorHAnsi" w:cstheme="minorHAnsi"/>
                <w:b/>
                <w:sz w:val="28"/>
                <w:szCs w:val="28"/>
              </w:rPr>
              <w:t>Vanuatu National Coordinator/Environment Specialist</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lastRenderedPageBreak/>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443BA9" w:rsidRPr="00150DE5" w14:paraId="25E6F51A" w14:textId="77777777" w:rsidTr="00D21BF3">
        <w:trPr>
          <w:cantSplit/>
        </w:trPr>
        <w:tc>
          <w:tcPr>
            <w:tcW w:w="4644" w:type="dxa"/>
            <w:gridSpan w:val="3"/>
            <w:shd w:val="clear" w:color="auto" w:fill="E6E6E6"/>
          </w:tcPr>
          <w:p w14:paraId="1D09EE28" w14:textId="77777777" w:rsidR="00B07CB2" w:rsidRPr="00F24A99" w:rsidRDefault="00443BA9" w:rsidP="00B93215">
            <w:pPr>
              <w:autoSpaceDE w:val="0"/>
              <w:autoSpaceDN w:val="0"/>
              <w:adjustRightInd w:val="0"/>
              <w:spacing w:after="120"/>
              <w:ind w:right="927"/>
              <w:jc w:val="both"/>
              <w:rPr>
                <w:rFonts w:asciiTheme="minorHAnsi" w:hAnsiTheme="minorHAnsi" w:cstheme="minorHAnsi"/>
                <w:color w:val="000000"/>
                <w:sz w:val="22"/>
                <w:szCs w:val="22"/>
              </w:rPr>
            </w:pPr>
            <w:r w:rsidRPr="00F24A99">
              <w:rPr>
                <w:rFonts w:asciiTheme="minorHAnsi" w:hAnsiTheme="minorHAnsi" w:cstheme="minorHAnsi"/>
                <w:b/>
                <w:sz w:val="22"/>
                <w:szCs w:val="22"/>
              </w:rPr>
              <w:t>CRITERIA 1</w:t>
            </w:r>
            <w:r w:rsidR="00B07CB2" w:rsidRPr="00F24A99">
              <w:rPr>
                <w:rFonts w:asciiTheme="minorHAnsi" w:hAnsiTheme="minorHAnsi" w:cstheme="minorHAnsi"/>
                <w:b/>
                <w:sz w:val="22"/>
                <w:szCs w:val="22"/>
              </w:rPr>
              <w:t>:</w:t>
            </w:r>
          </w:p>
          <w:p w14:paraId="54E51BF5" w14:textId="77777777" w:rsidR="00F24A99" w:rsidRPr="00F24A99" w:rsidRDefault="00F24A99" w:rsidP="00F24A99">
            <w:pPr>
              <w:pStyle w:val="ListParagraph"/>
              <w:autoSpaceDE w:val="0"/>
              <w:autoSpaceDN w:val="0"/>
              <w:adjustRightInd w:val="0"/>
              <w:ind w:left="0" w:right="927"/>
              <w:jc w:val="both"/>
              <w:rPr>
                <w:rFonts w:asciiTheme="minorHAnsi" w:hAnsiTheme="minorHAnsi" w:cstheme="minorHAnsi"/>
                <w:sz w:val="22"/>
                <w:szCs w:val="22"/>
              </w:rPr>
            </w:pPr>
            <w:r w:rsidRPr="00F24A99">
              <w:rPr>
                <w:rFonts w:asciiTheme="minorHAnsi" w:hAnsiTheme="minorHAnsi" w:cstheme="minorHAnsi"/>
                <w:sz w:val="22"/>
                <w:szCs w:val="22"/>
              </w:rPr>
              <w:t xml:space="preserve">Minimum </w:t>
            </w:r>
            <w:proofErr w:type="spellStart"/>
            <w:r w:rsidRPr="00F24A99">
              <w:rPr>
                <w:rFonts w:asciiTheme="minorHAnsi" w:hAnsiTheme="minorHAnsi" w:cstheme="minorHAnsi"/>
                <w:sz w:val="22"/>
                <w:szCs w:val="22"/>
              </w:rPr>
              <w:t>Bsc</w:t>
            </w:r>
            <w:proofErr w:type="spellEnd"/>
            <w:r w:rsidRPr="00F24A99">
              <w:rPr>
                <w:rFonts w:asciiTheme="minorHAnsi" w:hAnsiTheme="minorHAnsi" w:cstheme="minorHAnsi"/>
                <w:sz w:val="22"/>
                <w:szCs w:val="22"/>
              </w:rPr>
              <w:t xml:space="preserve"> level qualifications in environmental science or related field and more than 5 </w:t>
            </w:r>
            <w:proofErr w:type="spellStart"/>
            <w:r w:rsidRPr="00F24A99">
              <w:rPr>
                <w:rFonts w:asciiTheme="minorHAnsi" w:hAnsiTheme="minorHAnsi" w:cstheme="minorHAnsi"/>
                <w:sz w:val="22"/>
                <w:szCs w:val="22"/>
              </w:rPr>
              <w:t>years experience</w:t>
            </w:r>
            <w:proofErr w:type="spellEnd"/>
            <w:r w:rsidRPr="00F24A99">
              <w:rPr>
                <w:rFonts w:asciiTheme="minorHAnsi" w:hAnsiTheme="minorHAnsi" w:cstheme="minorHAnsi"/>
                <w:sz w:val="22"/>
                <w:szCs w:val="22"/>
              </w:rPr>
              <w:t xml:space="preserve"> working in areas of environmental management, public policy, development planning and policy instruments (10%);</w:t>
            </w:r>
          </w:p>
          <w:p w14:paraId="2102278F" w14:textId="320FD5AA" w:rsidR="008E3228" w:rsidRPr="00F24A99" w:rsidRDefault="008E3228" w:rsidP="00B93215">
            <w:pPr>
              <w:tabs>
                <w:tab w:val="left" w:pos="2977"/>
              </w:tabs>
              <w:autoSpaceDE w:val="0"/>
              <w:autoSpaceDN w:val="0"/>
              <w:adjustRightInd w:val="0"/>
              <w:spacing w:after="120"/>
              <w:ind w:right="314"/>
              <w:jc w:val="both"/>
              <w:rPr>
                <w:rFonts w:asciiTheme="minorHAnsi" w:hAnsiTheme="minorHAnsi" w:cstheme="minorHAnsi"/>
                <w:color w:val="000000"/>
                <w:sz w:val="22"/>
                <w:szCs w:val="22"/>
              </w:rPr>
            </w:pPr>
          </w:p>
        </w:tc>
        <w:tc>
          <w:tcPr>
            <w:tcW w:w="5755" w:type="dxa"/>
            <w:gridSpan w:val="5"/>
          </w:tcPr>
          <w:p w14:paraId="6AB4672C" w14:textId="77777777" w:rsidR="00443BA9" w:rsidRPr="00150DE5" w:rsidRDefault="00443BA9" w:rsidP="00F24A99">
            <w:pPr>
              <w:numPr>
                <w:ilvl w:val="0"/>
                <w:numId w:val="4"/>
              </w:numPr>
              <w:ind w:left="317"/>
              <w:rPr>
                <w:rFonts w:ascii="Calibri" w:hAnsi="Calibri" w:cs="Calibri"/>
              </w:rPr>
            </w:pPr>
          </w:p>
        </w:tc>
      </w:tr>
      <w:tr w:rsidR="00443BA9" w:rsidRPr="00150DE5" w14:paraId="24180F84" w14:textId="77777777" w:rsidTr="00D21BF3">
        <w:trPr>
          <w:cantSplit/>
          <w:trHeight w:val="682"/>
        </w:trPr>
        <w:tc>
          <w:tcPr>
            <w:tcW w:w="4644" w:type="dxa"/>
            <w:gridSpan w:val="3"/>
            <w:shd w:val="clear" w:color="auto" w:fill="E6E6E6"/>
          </w:tcPr>
          <w:p w14:paraId="2855B26D" w14:textId="77777777" w:rsidR="00443BA9" w:rsidRPr="00F24A99" w:rsidRDefault="00443BA9" w:rsidP="00B93215">
            <w:pPr>
              <w:jc w:val="both"/>
              <w:rPr>
                <w:rFonts w:asciiTheme="minorHAnsi" w:hAnsiTheme="minorHAnsi" w:cstheme="minorHAnsi"/>
                <w:b/>
                <w:sz w:val="22"/>
                <w:szCs w:val="22"/>
              </w:rPr>
            </w:pPr>
            <w:r w:rsidRPr="00F24A99">
              <w:rPr>
                <w:rFonts w:asciiTheme="minorHAnsi" w:hAnsiTheme="minorHAnsi" w:cstheme="minorHAnsi"/>
                <w:b/>
                <w:sz w:val="22"/>
                <w:szCs w:val="22"/>
              </w:rPr>
              <w:t>CRITERIA 2</w:t>
            </w:r>
            <w:r w:rsidR="008E3228" w:rsidRPr="00F24A99">
              <w:rPr>
                <w:rFonts w:asciiTheme="minorHAnsi" w:hAnsiTheme="minorHAnsi" w:cstheme="minorHAnsi"/>
                <w:b/>
                <w:sz w:val="22"/>
                <w:szCs w:val="22"/>
              </w:rPr>
              <w:t>:</w:t>
            </w:r>
          </w:p>
          <w:p w14:paraId="124D39DF" w14:textId="77777777" w:rsidR="00F24A99" w:rsidRPr="00F24A99" w:rsidRDefault="00F24A99" w:rsidP="00F24A99">
            <w:pPr>
              <w:pStyle w:val="ListParagraph"/>
              <w:autoSpaceDE w:val="0"/>
              <w:autoSpaceDN w:val="0"/>
              <w:adjustRightInd w:val="0"/>
              <w:ind w:left="0" w:right="927"/>
              <w:jc w:val="both"/>
              <w:rPr>
                <w:rFonts w:asciiTheme="minorHAnsi" w:hAnsiTheme="minorHAnsi" w:cstheme="minorHAnsi"/>
                <w:sz w:val="22"/>
                <w:szCs w:val="22"/>
              </w:rPr>
            </w:pPr>
            <w:r w:rsidRPr="00F24A99">
              <w:rPr>
                <w:rFonts w:asciiTheme="minorHAnsi" w:hAnsiTheme="minorHAnsi" w:cstheme="minorHAnsi"/>
                <w:sz w:val="22"/>
                <w:szCs w:val="22"/>
              </w:rPr>
              <w:t>Well versed in multi-lateral environmental agreements and international commitments (such as SDGs), as well as Vanuatu’s development planning and environmental decision making policy framework (10%);</w:t>
            </w:r>
          </w:p>
          <w:p w14:paraId="7AAABA1D" w14:textId="70EB69F8" w:rsidR="00443BA9" w:rsidRPr="00F24A99" w:rsidRDefault="00443BA9" w:rsidP="00B93215">
            <w:pPr>
              <w:autoSpaceDE w:val="0"/>
              <w:autoSpaceDN w:val="0"/>
              <w:adjustRightInd w:val="0"/>
              <w:spacing w:after="120"/>
              <w:ind w:right="314"/>
              <w:jc w:val="both"/>
              <w:rPr>
                <w:rFonts w:asciiTheme="minorHAnsi" w:hAnsiTheme="minorHAnsi" w:cstheme="minorHAnsi"/>
                <w:color w:val="000000"/>
                <w:sz w:val="22"/>
                <w:szCs w:val="22"/>
              </w:rPr>
            </w:pPr>
          </w:p>
        </w:tc>
        <w:tc>
          <w:tcPr>
            <w:tcW w:w="5755" w:type="dxa"/>
            <w:gridSpan w:val="5"/>
          </w:tcPr>
          <w:p w14:paraId="02B2E56C" w14:textId="77777777" w:rsidR="00AB536C" w:rsidRPr="00150DE5" w:rsidRDefault="00AB536C" w:rsidP="00F24A99">
            <w:pPr>
              <w:numPr>
                <w:ilvl w:val="0"/>
                <w:numId w:val="3"/>
              </w:numPr>
              <w:rPr>
                <w:rFonts w:ascii="Calibri" w:hAnsi="Calibri" w:cs="Calibri"/>
              </w:rPr>
            </w:pPr>
          </w:p>
        </w:tc>
      </w:tr>
      <w:tr w:rsidR="00094DD7" w:rsidRPr="00150DE5" w14:paraId="62248FA8" w14:textId="77777777" w:rsidTr="00D21BF3">
        <w:trPr>
          <w:cantSplit/>
        </w:trPr>
        <w:tc>
          <w:tcPr>
            <w:tcW w:w="4644" w:type="dxa"/>
            <w:gridSpan w:val="3"/>
            <w:shd w:val="clear" w:color="auto" w:fill="E6E6E6"/>
          </w:tcPr>
          <w:p w14:paraId="5CDC0F9D" w14:textId="77777777" w:rsidR="00094DD7" w:rsidRPr="00F24A99" w:rsidRDefault="00094DD7" w:rsidP="00B93215">
            <w:pPr>
              <w:jc w:val="both"/>
              <w:rPr>
                <w:rFonts w:asciiTheme="minorHAnsi" w:hAnsiTheme="minorHAnsi" w:cstheme="minorHAnsi"/>
                <w:b/>
                <w:sz w:val="22"/>
                <w:szCs w:val="22"/>
              </w:rPr>
            </w:pPr>
            <w:r w:rsidRPr="00F24A99">
              <w:rPr>
                <w:rFonts w:asciiTheme="minorHAnsi" w:hAnsiTheme="minorHAnsi" w:cstheme="minorHAnsi"/>
                <w:b/>
                <w:sz w:val="22"/>
                <w:szCs w:val="22"/>
              </w:rPr>
              <w:t>CRITERIA 3:</w:t>
            </w:r>
          </w:p>
          <w:p w14:paraId="728DFFB9" w14:textId="79836A2E" w:rsidR="00F24A99" w:rsidRPr="00F24A99" w:rsidRDefault="00F24A99" w:rsidP="00F24A99">
            <w:pPr>
              <w:pStyle w:val="ListParagraph"/>
              <w:autoSpaceDE w:val="0"/>
              <w:autoSpaceDN w:val="0"/>
              <w:adjustRightInd w:val="0"/>
              <w:ind w:left="0" w:right="927"/>
              <w:jc w:val="both"/>
              <w:rPr>
                <w:rFonts w:asciiTheme="minorHAnsi" w:hAnsiTheme="minorHAnsi" w:cstheme="minorHAnsi"/>
                <w:sz w:val="22"/>
                <w:szCs w:val="22"/>
              </w:rPr>
            </w:pPr>
            <w:r w:rsidRPr="00F24A99">
              <w:rPr>
                <w:rFonts w:asciiTheme="minorHAnsi" w:hAnsiTheme="minorHAnsi" w:cstheme="minorHAnsi"/>
                <w:sz w:val="22"/>
                <w:szCs w:val="22"/>
              </w:rPr>
              <w:t>Proven e</w:t>
            </w:r>
            <w:r w:rsidRPr="00F24A99">
              <w:rPr>
                <w:rFonts w:asciiTheme="minorHAnsi" w:hAnsiTheme="minorHAnsi" w:cstheme="minorHAnsi"/>
                <w:sz w:val="22"/>
                <w:szCs w:val="22"/>
              </w:rPr>
              <w:t>xperience in project management (10%);</w:t>
            </w:r>
          </w:p>
          <w:p w14:paraId="0EB0836E" w14:textId="51E29C2D" w:rsidR="00094DD7" w:rsidRPr="00F24A99" w:rsidRDefault="00094DD7" w:rsidP="00B93215">
            <w:pPr>
              <w:jc w:val="both"/>
              <w:rPr>
                <w:rFonts w:asciiTheme="minorHAnsi" w:hAnsiTheme="minorHAnsi" w:cstheme="minorHAnsi"/>
                <w:b/>
                <w:sz w:val="22"/>
                <w:szCs w:val="22"/>
              </w:rPr>
            </w:pPr>
          </w:p>
        </w:tc>
        <w:tc>
          <w:tcPr>
            <w:tcW w:w="5755" w:type="dxa"/>
            <w:gridSpan w:val="5"/>
          </w:tcPr>
          <w:p w14:paraId="24AED4C0" w14:textId="77777777" w:rsidR="00094DD7" w:rsidRPr="00150DE5" w:rsidRDefault="00094DD7" w:rsidP="00F24A99">
            <w:pPr>
              <w:numPr>
                <w:ilvl w:val="0"/>
                <w:numId w:val="3"/>
              </w:numPr>
              <w:rPr>
                <w:rFonts w:ascii="Calibri" w:hAnsi="Calibri" w:cs="Calibri"/>
              </w:rPr>
            </w:pPr>
          </w:p>
        </w:tc>
      </w:tr>
      <w:tr w:rsidR="00443BA9" w:rsidRPr="00150DE5" w14:paraId="74EC800D" w14:textId="77777777" w:rsidTr="00D21BF3">
        <w:trPr>
          <w:cantSplit/>
        </w:trPr>
        <w:tc>
          <w:tcPr>
            <w:tcW w:w="4644" w:type="dxa"/>
            <w:gridSpan w:val="3"/>
            <w:shd w:val="clear" w:color="auto" w:fill="E6E6E6"/>
          </w:tcPr>
          <w:p w14:paraId="4A180609" w14:textId="743508E8" w:rsidR="00443BA9" w:rsidRPr="00F24A99" w:rsidRDefault="00443BA9" w:rsidP="00101849">
            <w:pPr>
              <w:rPr>
                <w:rFonts w:asciiTheme="minorHAnsi" w:hAnsiTheme="minorHAnsi" w:cstheme="minorHAnsi"/>
                <w:b/>
                <w:sz w:val="22"/>
                <w:szCs w:val="22"/>
              </w:rPr>
            </w:pPr>
            <w:r w:rsidRPr="00F24A99">
              <w:rPr>
                <w:rFonts w:asciiTheme="minorHAnsi" w:hAnsiTheme="minorHAnsi" w:cstheme="minorHAnsi"/>
                <w:b/>
                <w:sz w:val="22"/>
                <w:szCs w:val="22"/>
              </w:rPr>
              <w:t xml:space="preserve">CRITERIA </w:t>
            </w:r>
            <w:r w:rsidR="00094DD7" w:rsidRPr="00F24A99">
              <w:rPr>
                <w:rFonts w:asciiTheme="minorHAnsi" w:hAnsiTheme="minorHAnsi" w:cstheme="minorHAnsi"/>
                <w:b/>
                <w:sz w:val="22"/>
                <w:szCs w:val="22"/>
              </w:rPr>
              <w:t>4</w:t>
            </w:r>
            <w:r w:rsidR="008E3228" w:rsidRPr="00F24A99">
              <w:rPr>
                <w:rFonts w:asciiTheme="minorHAnsi" w:hAnsiTheme="minorHAnsi" w:cstheme="minorHAnsi"/>
                <w:b/>
                <w:sz w:val="22"/>
                <w:szCs w:val="22"/>
              </w:rPr>
              <w:t>:</w:t>
            </w:r>
          </w:p>
          <w:p w14:paraId="01AA2CA4" w14:textId="77777777" w:rsidR="00F24A99" w:rsidRPr="00F24A99" w:rsidRDefault="00F24A99" w:rsidP="00F24A99">
            <w:pPr>
              <w:pStyle w:val="ListParagraph"/>
              <w:autoSpaceDE w:val="0"/>
              <w:autoSpaceDN w:val="0"/>
              <w:adjustRightInd w:val="0"/>
              <w:ind w:left="0" w:right="927"/>
              <w:jc w:val="both"/>
              <w:rPr>
                <w:rFonts w:asciiTheme="minorHAnsi" w:hAnsiTheme="minorHAnsi" w:cstheme="minorHAnsi"/>
                <w:sz w:val="22"/>
                <w:szCs w:val="22"/>
              </w:rPr>
            </w:pPr>
            <w:r w:rsidRPr="00F24A99">
              <w:rPr>
                <w:rFonts w:asciiTheme="minorHAnsi" w:hAnsiTheme="minorHAnsi" w:cstheme="minorHAnsi"/>
                <w:sz w:val="22"/>
                <w:szCs w:val="22"/>
              </w:rPr>
              <w:t xml:space="preserve">Proficiency in English (written and oral) and excellent communication skills, ability to </w:t>
            </w:r>
            <w:proofErr w:type="spellStart"/>
            <w:r w:rsidRPr="00F24A99">
              <w:rPr>
                <w:rFonts w:asciiTheme="minorHAnsi" w:hAnsiTheme="minorHAnsi" w:cstheme="minorHAnsi"/>
                <w:sz w:val="22"/>
                <w:szCs w:val="22"/>
              </w:rPr>
              <w:t>analyze</w:t>
            </w:r>
            <w:proofErr w:type="spellEnd"/>
            <w:r w:rsidRPr="00F24A99">
              <w:rPr>
                <w:rFonts w:asciiTheme="minorHAnsi" w:hAnsiTheme="minorHAnsi" w:cstheme="minorHAnsi"/>
                <w:sz w:val="22"/>
                <w:szCs w:val="22"/>
              </w:rPr>
              <w:t xml:space="preserve"> and plot basic environmental data and ideally some experience creating maps with GIS software (10%);</w:t>
            </w:r>
          </w:p>
          <w:p w14:paraId="16AC51E7" w14:textId="6875938B" w:rsidR="00443BA9" w:rsidRPr="00F24A99" w:rsidRDefault="00443BA9" w:rsidP="00E16CCF">
            <w:pPr>
              <w:autoSpaceDE w:val="0"/>
              <w:autoSpaceDN w:val="0"/>
              <w:adjustRightInd w:val="0"/>
              <w:spacing w:after="120"/>
              <w:ind w:right="314"/>
              <w:jc w:val="both"/>
              <w:rPr>
                <w:rFonts w:asciiTheme="minorHAnsi" w:hAnsiTheme="minorHAnsi" w:cstheme="minorHAnsi"/>
                <w:color w:val="000000"/>
                <w:sz w:val="22"/>
                <w:szCs w:val="22"/>
              </w:rPr>
            </w:pPr>
          </w:p>
        </w:tc>
        <w:tc>
          <w:tcPr>
            <w:tcW w:w="5755" w:type="dxa"/>
            <w:gridSpan w:val="5"/>
          </w:tcPr>
          <w:p w14:paraId="6BCEBB18" w14:textId="77777777" w:rsidR="00462F01" w:rsidRPr="00150DE5" w:rsidRDefault="00462F01" w:rsidP="00F24A99">
            <w:pPr>
              <w:numPr>
                <w:ilvl w:val="0"/>
                <w:numId w:val="3"/>
              </w:numPr>
              <w:rPr>
                <w:rFonts w:ascii="Calibri" w:hAnsi="Calibri" w:cs="Calibri"/>
              </w:rPr>
            </w:pPr>
          </w:p>
        </w:tc>
      </w:tr>
      <w:tr w:rsidR="00B07CB2" w:rsidRPr="00150DE5" w14:paraId="044BF26E" w14:textId="77777777" w:rsidTr="00D21BF3">
        <w:trPr>
          <w:cantSplit/>
        </w:trPr>
        <w:tc>
          <w:tcPr>
            <w:tcW w:w="4644" w:type="dxa"/>
            <w:gridSpan w:val="3"/>
            <w:shd w:val="clear" w:color="auto" w:fill="E6E6E6"/>
          </w:tcPr>
          <w:p w14:paraId="0EE2B243" w14:textId="6BB7B585" w:rsidR="00B07CB2" w:rsidRPr="00F24A99" w:rsidRDefault="00B07CB2" w:rsidP="00B07CB2">
            <w:pPr>
              <w:rPr>
                <w:rFonts w:asciiTheme="minorHAnsi" w:hAnsiTheme="minorHAnsi" w:cstheme="minorHAnsi"/>
                <w:b/>
                <w:sz w:val="22"/>
                <w:szCs w:val="22"/>
              </w:rPr>
            </w:pPr>
            <w:r w:rsidRPr="00F24A99">
              <w:rPr>
                <w:rFonts w:asciiTheme="minorHAnsi" w:hAnsiTheme="minorHAnsi" w:cstheme="minorHAnsi"/>
                <w:b/>
                <w:sz w:val="22"/>
                <w:szCs w:val="22"/>
              </w:rPr>
              <w:t xml:space="preserve">CRITERIA </w:t>
            </w:r>
            <w:r w:rsidR="009E0311" w:rsidRPr="00F24A99">
              <w:rPr>
                <w:rFonts w:asciiTheme="minorHAnsi" w:hAnsiTheme="minorHAnsi" w:cstheme="minorHAnsi"/>
                <w:b/>
                <w:sz w:val="22"/>
                <w:szCs w:val="22"/>
              </w:rPr>
              <w:t>5</w:t>
            </w:r>
            <w:r w:rsidR="00094DD7" w:rsidRPr="00F24A99">
              <w:rPr>
                <w:rFonts w:asciiTheme="minorHAnsi" w:hAnsiTheme="minorHAnsi" w:cstheme="minorHAnsi"/>
                <w:b/>
                <w:sz w:val="22"/>
                <w:szCs w:val="22"/>
              </w:rPr>
              <w:t>:</w:t>
            </w:r>
          </w:p>
          <w:p w14:paraId="2690ACE8" w14:textId="77777777" w:rsidR="00F24A99" w:rsidRPr="00F24A99" w:rsidRDefault="00F24A99" w:rsidP="00F24A99">
            <w:pPr>
              <w:pStyle w:val="ListParagraph"/>
              <w:autoSpaceDE w:val="0"/>
              <w:autoSpaceDN w:val="0"/>
              <w:adjustRightInd w:val="0"/>
              <w:ind w:left="0" w:right="927"/>
              <w:jc w:val="both"/>
              <w:rPr>
                <w:rFonts w:asciiTheme="minorHAnsi" w:hAnsiTheme="minorHAnsi" w:cstheme="minorHAnsi"/>
                <w:sz w:val="22"/>
                <w:szCs w:val="22"/>
              </w:rPr>
            </w:pPr>
            <w:r w:rsidRPr="00F24A99">
              <w:rPr>
                <w:rFonts w:asciiTheme="minorHAnsi" w:hAnsiTheme="minorHAnsi" w:cstheme="minorHAnsi"/>
                <w:sz w:val="22"/>
                <w:szCs w:val="22"/>
              </w:rPr>
              <w:t xml:space="preserve">Demonstrated high-level of skills in reviewing and report writing and ability to deliver within the timeframe (15%); </w:t>
            </w:r>
          </w:p>
          <w:p w14:paraId="3017F540" w14:textId="6A85CBAC" w:rsidR="00B07CB2" w:rsidRPr="00F24A99" w:rsidRDefault="00B07CB2" w:rsidP="009E0311">
            <w:pPr>
              <w:autoSpaceDE w:val="0"/>
              <w:autoSpaceDN w:val="0"/>
              <w:adjustRightInd w:val="0"/>
              <w:spacing w:after="120"/>
              <w:ind w:right="314"/>
              <w:jc w:val="both"/>
              <w:rPr>
                <w:rFonts w:asciiTheme="minorHAnsi" w:hAnsiTheme="minorHAnsi" w:cstheme="minorHAnsi"/>
                <w:b/>
                <w:sz w:val="22"/>
                <w:szCs w:val="22"/>
              </w:rPr>
            </w:pPr>
          </w:p>
        </w:tc>
        <w:tc>
          <w:tcPr>
            <w:tcW w:w="5755" w:type="dxa"/>
            <w:gridSpan w:val="5"/>
          </w:tcPr>
          <w:p w14:paraId="22286F8B" w14:textId="7A46B187" w:rsidR="00B07CB2" w:rsidRPr="00150DE5" w:rsidRDefault="00B07CB2" w:rsidP="00F24A99">
            <w:pPr>
              <w:numPr>
                <w:ilvl w:val="0"/>
                <w:numId w:val="3"/>
              </w:numPr>
              <w:rPr>
                <w:rFonts w:ascii="Calibri" w:hAnsi="Calibri" w:cs="Calibri"/>
              </w:rPr>
            </w:pPr>
            <w:bookmarkStart w:id="0" w:name="_GoBack"/>
            <w:bookmarkEnd w:id="0"/>
          </w:p>
        </w:tc>
      </w:tr>
      <w:tr w:rsidR="00F24A99" w:rsidRPr="00150DE5" w14:paraId="0A41ECE6" w14:textId="77777777" w:rsidTr="00D21BF3">
        <w:trPr>
          <w:cantSplit/>
        </w:trPr>
        <w:tc>
          <w:tcPr>
            <w:tcW w:w="4644" w:type="dxa"/>
            <w:gridSpan w:val="3"/>
            <w:shd w:val="clear" w:color="auto" w:fill="E6E6E6"/>
          </w:tcPr>
          <w:p w14:paraId="78E081A9" w14:textId="1C3E8574" w:rsidR="00F24A99" w:rsidRPr="00F24A99" w:rsidRDefault="00F24A99" w:rsidP="00F24A99">
            <w:pPr>
              <w:rPr>
                <w:rFonts w:asciiTheme="minorHAnsi" w:hAnsiTheme="minorHAnsi" w:cstheme="minorHAnsi"/>
                <w:b/>
                <w:sz w:val="22"/>
                <w:szCs w:val="22"/>
              </w:rPr>
            </w:pPr>
            <w:r w:rsidRPr="00F24A99">
              <w:rPr>
                <w:rFonts w:asciiTheme="minorHAnsi" w:hAnsiTheme="minorHAnsi" w:cstheme="minorHAnsi"/>
                <w:b/>
                <w:sz w:val="22"/>
                <w:szCs w:val="22"/>
              </w:rPr>
              <w:lastRenderedPageBreak/>
              <w:t xml:space="preserve">CRITERIA </w:t>
            </w:r>
            <w:r>
              <w:rPr>
                <w:rFonts w:asciiTheme="minorHAnsi" w:hAnsiTheme="minorHAnsi" w:cstheme="minorHAnsi"/>
                <w:b/>
                <w:sz w:val="22"/>
                <w:szCs w:val="22"/>
              </w:rPr>
              <w:t>6</w:t>
            </w:r>
            <w:r w:rsidRPr="00F24A99">
              <w:rPr>
                <w:rFonts w:asciiTheme="minorHAnsi" w:hAnsiTheme="minorHAnsi" w:cstheme="minorHAnsi"/>
                <w:b/>
                <w:sz w:val="22"/>
                <w:szCs w:val="22"/>
              </w:rPr>
              <w:t>:</w:t>
            </w:r>
          </w:p>
          <w:p w14:paraId="3B62E7EA" w14:textId="77777777" w:rsidR="00F24A99" w:rsidRPr="00F24A99" w:rsidRDefault="00F24A99" w:rsidP="00F24A99">
            <w:pPr>
              <w:pStyle w:val="ListParagraph"/>
              <w:autoSpaceDE w:val="0"/>
              <w:autoSpaceDN w:val="0"/>
              <w:adjustRightInd w:val="0"/>
              <w:ind w:left="0" w:right="927"/>
              <w:jc w:val="both"/>
              <w:rPr>
                <w:rFonts w:asciiTheme="minorHAnsi" w:hAnsiTheme="minorHAnsi" w:cstheme="minorHAnsi"/>
                <w:sz w:val="22"/>
                <w:szCs w:val="22"/>
              </w:rPr>
            </w:pPr>
            <w:r w:rsidRPr="00F24A99">
              <w:rPr>
                <w:rFonts w:asciiTheme="minorHAnsi" w:hAnsiTheme="minorHAnsi" w:cstheme="minorHAnsi"/>
                <w:sz w:val="22"/>
                <w:szCs w:val="22"/>
              </w:rPr>
              <w:t>Demonstrated experience working in Vanuatu, the Pacific region or other developing countries, willing to work alongside colleagues from different professional backgrounds, sensitivity to cultural differences and willing to build and strengthen capacity of DEPC officers (15%);</w:t>
            </w:r>
          </w:p>
          <w:p w14:paraId="5B1B6C68" w14:textId="77777777" w:rsidR="00F24A99" w:rsidRPr="00F24A99" w:rsidRDefault="00F24A99" w:rsidP="00B07CB2">
            <w:pPr>
              <w:rPr>
                <w:rFonts w:asciiTheme="minorHAnsi" w:hAnsiTheme="minorHAnsi" w:cstheme="minorHAnsi"/>
                <w:b/>
                <w:sz w:val="22"/>
                <w:szCs w:val="22"/>
              </w:rPr>
            </w:pPr>
          </w:p>
        </w:tc>
        <w:tc>
          <w:tcPr>
            <w:tcW w:w="5755" w:type="dxa"/>
            <w:gridSpan w:val="5"/>
          </w:tcPr>
          <w:p w14:paraId="461AB942" w14:textId="77777777" w:rsidR="00F24A99" w:rsidRDefault="00F24A99" w:rsidP="00F24A99">
            <w:pPr>
              <w:numPr>
                <w:ilvl w:val="0"/>
                <w:numId w:val="3"/>
              </w:numPr>
              <w:rPr>
                <w:rFonts w:ascii="Calibri" w:hAnsi="Calibri" w:cs="Calibri"/>
              </w:rPr>
            </w:pPr>
          </w:p>
        </w:tc>
      </w:tr>
      <w:tr w:rsidR="00F24A99" w:rsidRPr="00150DE5" w14:paraId="64230AA4" w14:textId="77777777" w:rsidTr="00D21BF3">
        <w:trPr>
          <w:cantSplit/>
        </w:trPr>
        <w:tc>
          <w:tcPr>
            <w:tcW w:w="4644" w:type="dxa"/>
            <w:gridSpan w:val="3"/>
            <w:shd w:val="clear" w:color="auto" w:fill="E6E6E6"/>
          </w:tcPr>
          <w:p w14:paraId="2BA2CC15" w14:textId="7EFE4FF8" w:rsidR="00F24A99" w:rsidRPr="00F24A99" w:rsidRDefault="00F24A99" w:rsidP="00F24A99">
            <w:pPr>
              <w:rPr>
                <w:rFonts w:asciiTheme="minorHAnsi" w:hAnsiTheme="minorHAnsi" w:cstheme="minorHAnsi"/>
                <w:b/>
                <w:sz w:val="22"/>
                <w:szCs w:val="22"/>
              </w:rPr>
            </w:pPr>
            <w:r w:rsidRPr="00F24A99">
              <w:rPr>
                <w:rFonts w:asciiTheme="minorHAnsi" w:hAnsiTheme="minorHAnsi" w:cstheme="minorHAnsi"/>
                <w:b/>
                <w:sz w:val="22"/>
                <w:szCs w:val="22"/>
              </w:rPr>
              <w:t xml:space="preserve">CRITERIA </w:t>
            </w:r>
            <w:r>
              <w:rPr>
                <w:rFonts w:asciiTheme="minorHAnsi" w:hAnsiTheme="minorHAnsi" w:cstheme="minorHAnsi"/>
                <w:b/>
                <w:sz w:val="22"/>
                <w:szCs w:val="22"/>
              </w:rPr>
              <w:t>7</w:t>
            </w:r>
            <w:r w:rsidRPr="00F24A99">
              <w:rPr>
                <w:rFonts w:asciiTheme="minorHAnsi" w:hAnsiTheme="minorHAnsi" w:cstheme="minorHAnsi"/>
                <w:b/>
                <w:sz w:val="22"/>
                <w:szCs w:val="22"/>
              </w:rPr>
              <w:t>:</w:t>
            </w:r>
          </w:p>
          <w:p w14:paraId="72EB5C32" w14:textId="77777777" w:rsidR="00F24A99" w:rsidRPr="00F24A99" w:rsidRDefault="00F24A99" w:rsidP="00F24A99">
            <w:pPr>
              <w:pStyle w:val="ListParagraph"/>
              <w:autoSpaceDE w:val="0"/>
              <w:autoSpaceDN w:val="0"/>
              <w:adjustRightInd w:val="0"/>
              <w:ind w:left="0" w:right="927"/>
              <w:jc w:val="both"/>
              <w:rPr>
                <w:rFonts w:asciiTheme="minorHAnsi" w:hAnsiTheme="minorHAnsi" w:cstheme="minorHAnsi"/>
                <w:sz w:val="22"/>
                <w:szCs w:val="22"/>
              </w:rPr>
            </w:pPr>
            <w:r w:rsidRPr="00F24A99">
              <w:rPr>
                <w:rFonts w:asciiTheme="minorHAnsi" w:hAnsiTheme="minorHAnsi" w:cstheme="minorHAnsi"/>
                <w:sz w:val="22"/>
                <w:szCs w:val="22"/>
              </w:rPr>
              <w:t>Detailed technical proposal/workplan and methodology (15%); and</w:t>
            </w:r>
          </w:p>
          <w:p w14:paraId="681BD3AB" w14:textId="77777777" w:rsidR="00F24A99" w:rsidRPr="00F24A99" w:rsidRDefault="00F24A99" w:rsidP="00F24A99">
            <w:pPr>
              <w:rPr>
                <w:rFonts w:asciiTheme="minorHAnsi" w:hAnsiTheme="minorHAnsi" w:cstheme="minorHAnsi"/>
                <w:b/>
                <w:sz w:val="22"/>
                <w:szCs w:val="22"/>
              </w:rPr>
            </w:pPr>
          </w:p>
        </w:tc>
        <w:tc>
          <w:tcPr>
            <w:tcW w:w="5755" w:type="dxa"/>
            <w:gridSpan w:val="5"/>
          </w:tcPr>
          <w:p w14:paraId="0E942383" w14:textId="77777777" w:rsidR="00F24A99" w:rsidRDefault="00F24A99" w:rsidP="00F24A99">
            <w:pPr>
              <w:numPr>
                <w:ilvl w:val="0"/>
                <w:numId w:val="3"/>
              </w:numPr>
              <w:rPr>
                <w:rFonts w:ascii="Calibri" w:hAnsi="Calibri" w:cs="Calibri"/>
              </w:rPr>
            </w:pPr>
          </w:p>
        </w:tc>
      </w:tr>
      <w:tr w:rsidR="00F24A99" w:rsidRPr="00150DE5" w14:paraId="29A94F2E" w14:textId="77777777" w:rsidTr="00D21BF3">
        <w:trPr>
          <w:cantSplit/>
        </w:trPr>
        <w:tc>
          <w:tcPr>
            <w:tcW w:w="4644" w:type="dxa"/>
            <w:gridSpan w:val="3"/>
            <w:shd w:val="clear" w:color="auto" w:fill="E6E6E6"/>
          </w:tcPr>
          <w:p w14:paraId="061709FE" w14:textId="54812A75" w:rsidR="00F24A99" w:rsidRPr="00F24A99" w:rsidRDefault="00F24A99" w:rsidP="00F24A99">
            <w:pPr>
              <w:rPr>
                <w:rFonts w:asciiTheme="minorHAnsi" w:hAnsiTheme="minorHAnsi" w:cstheme="minorHAnsi"/>
                <w:b/>
                <w:sz w:val="22"/>
                <w:szCs w:val="22"/>
              </w:rPr>
            </w:pPr>
            <w:r w:rsidRPr="00F24A99">
              <w:rPr>
                <w:rFonts w:asciiTheme="minorHAnsi" w:hAnsiTheme="minorHAnsi" w:cstheme="minorHAnsi"/>
                <w:b/>
                <w:sz w:val="22"/>
                <w:szCs w:val="22"/>
              </w:rPr>
              <w:t xml:space="preserve">CRITERIA </w:t>
            </w:r>
            <w:r>
              <w:rPr>
                <w:rFonts w:asciiTheme="minorHAnsi" w:hAnsiTheme="minorHAnsi" w:cstheme="minorHAnsi"/>
                <w:b/>
                <w:sz w:val="22"/>
                <w:szCs w:val="22"/>
              </w:rPr>
              <w:t>8</w:t>
            </w:r>
            <w:r w:rsidRPr="00F24A99">
              <w:rPr>
                <w:rFonts w:asciiTheme="minorHAnsi" w:hAnsiTheme="minorHAnsi" w:cstheme="minorHAnsi"/>
                <w:b/>
                <w:sz w:val="22"/>
                <w:szCs w:val="22"/>
              </w:rPr>
              <w:t>:</w:t>
            </w:r>
          </w:p>
          <w:p w14:paraId="34BF96A2" w14:textId="77777777" w:rsidR="00F24A99" w:rsidRPr="00F24A99" w:rsidRDefault="00F24A99" w:rsidP="00F24A99">
            <w:pPr>
              <w:pStyle w:val="ListParagraph"/>
              <w:autoSpaceDE w:val="0"/>
              <w:autoSpaceDN w:val="0"/>
              <w:adjustRightInd w:val="0"/>
              <w:ind w:left="0" w:right="927"/>
              <w:jc w:val="both"/>
              <w:rPr>
                <w:rFonts w:asciiTheme="minorHAnsi" w:hAnsiTheme="minorHAnsi" w:cstheme="minorHAnsi"/>
                <w:sz w:val="22"/>
                <w:szCs w:val="22"/>
              </w:rPr>
            </w:pPr>
            <w:r w:rsidRPr="00F24A99">
              <w:rPr>
                <w:rFonts w:asciiTheme="minorHAnsi" w:hAnsiTheme="minorHAnsi" w:cstheme="minorHAnsi"/>
                <w:sz w:val="22"/>
                <w:szCs w:val="22"/>
              </w:rPr>
              <w:t>Detailed financial proposal (15%).</w:t>
            </w:r>
          </w:p>
          <w:p w14:paraId="5DFF2344" w14:textId="77777777" w:rsidR="00F24A99" w:rsidRPr="00F24A99" w:rsidRDefault="00F24A99" w:rsidP="00F24A99">
            <w:pPr>
              <w:rPr>
                <w:rFonts w:asciiTheme="minorHAnsi" w:hAnsiTheme="minorHAnsi" w:cstheme="minorHAnsi"/>
                <w:b/>
                <w:sz w:val="22"/>
                <w:szCs w:val="22"/>
              </w:rPr>
            </w:pPr>
          </w:p>
        </w:tc>
        <w:tc>
          <w:tcPr>
            <w:tcW w:w="5755" w:type="dxa"/>
            <w:gridSpan w:val="5"/>
          </w:tcPr>
          <w:p w14:paraId="1FF8DFAA" w14:textId="3B259E5C" w:rsidR="00F24A99" w:rsidRDefault="00F24A99" w:rsidP="00F24A99">
            <w:pPr>
              <w:numPr>
                <w:ilvl w:val="0"/>
                <w:numId w:val="3"/>
              </w:numPr>
              <w:rPr>
                <w:rFonts w:ascii="Calibri" w:hAnsi="Calibri" w:cs="Calibri"/>
              </w:rPr>
            </w:pPr>
            <w:r>
              <w:rPr>
                <w:rFonts w:ascii="Calibri" w:hAnsi="Calibri" w:cs="Calibri"/>
              </w:rPr>
              <w:t>Attach detailed financial proposal</w:t>
            </w:r>
          </w:p>
        </w:tc>
      </w:tr>
      <w:tr w:rsidR="00F24A9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F24A99" w:rsidRPr="00150DE5" w:rsidRDefault="00F24A99" w:rsidP="00F24A99">
            <w:pPr>
              <w:rPr>
                <w:rFonts w:ascii="Calibri" w:hAnsi="Calibri" w:cs="Calibri"/>
              </w:rPr>
            </w:pPr>
          </w:p>
        </w:tc>
      </w:tr>
      <w:tr w:rsidR="00F24A99" w:rsidRPr="00150DE5" w14:paraId="7C372B05" w14:textId="77777777" w:rsidTr="007E17BB">
        <w:trPr>
          <w:cantSplit/>
        </w:trPr>
        <w:tc>
          <w:tcPr>
            <w:tcW w:w="808" w:type="dxa"/>
            <w:shd w:val="clear" w:color="auto" w:fill="C0C0C0"/>
          </w:tcPr>
          <w:p w14:paraId="5E441A14" w14:textId="77777777" w:rsidR="00F24A99" w:rsidRPr="00150DE5" w:rsidRDefault="00F24A99" w:rsidP="00F24A9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F24A99" w:rsidRPr="00150DE5" w:rsidRDefault="00F24A99" w:rsidP="00F24A99">
            <w:pPr>
              <w:rPr>
                <w:rFonts w:ascii="Calibri" w:hAnsi="Calibri" w:cs="Calibri"/>
                <w:b/>
                <w:bCs/>
              </w:rPr>
            </w:pPr>
            <w:r w:rsidRPr="00150DE5">
              <w:rPr>
                <w:rFonts w:ascii="Calibri" w:hAnsi="Calibri" w:cs="Calibri"/>
                <w:b/>
                <w:bCs/>
              </w:rPr>
              <w:t>GENERAL INFORMATION</w:t>
            </w:r>
          </w:p>
        </w:tc>
      </w:tr>
      <w:tr w:rsidR="00F24A99" w:rsidRPr="00150DE5" w14:paraId="32BD5965" w14:textId="77777777" w:rsidTr="00D21BF3">
        <w:trPr>
          <w:cantSplit/>
        </w:trPr>
        <w:tc>
          <w:tcPr>
            <w:tcW w:w="4644" w:type="dxa"/>
            <w:gridSpan w:val="3"/>
            <w:shd w:val="clear" w:color="auto" w:fill="E6E6E6"/>
          </w:tcPr>
          <w:p w14:paraId="6B7A4B63" w14:textId="77777777" w:rsidR="00F24A99" w:rsidRPr="00150DE5" w:rsidRDefault="00F24A99" w:rsidP="00F24A99">
            <w:pPr>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F24A99" w:rsidRPr="00150DE5" w:rsidRDefault="00F24A99" w:rsidP="00F24A99">
            <w:pPr>
              <w:rPr>
                <w:rFonts w:ascii="Calibri" w:hAnsi="Calibri" w:cs="Calibri"/>
              </w:rPr>
            </w:pPr>
          </w:p>
        </w:tc>
      </w:tr>
      <w:tr w:rsidR="00F24A99" w:rsidRPr="00150DE5" w14:paraId="071846B9" w14:textId="77777777" w:rsidTr="00D21BF3">
        <w:trPr>
          <w:cantSplit/>
        </w:trPr>
        <w:tc>
          <w:tcPr>
            <w:tcW w:w="4644" w:type="dxa"/>
            <w:gridSpan w:val="3"/>
            <w:shd w:val="clear" w:color="auto" w:fill="E6E6E6"/>
          </w:tcPr>
          <w:p w14:paraId="251B3356" w14:textId="77777777" w:rsidR="00F24A99" w:rsidRPr="00150DE5" w:rsidRDefault="00F24A99" w:rsidP="00F24A99">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F24A99" w:rsidRPr="00150DE5" w:rsidRDefault="00F24A99" w:rsidP="00F24A99">
            <w:pPr>
              <w:rPr>
                <w:rFonts w:ascii="Calibri" w:hAnsi="Calibri" w:cs="Calibri"/>
              </w:rPr>
            </w:pPr>
          </w:p>
        </w:tc>
      </w:tr>
      <w:tr w:rsidR="00F24A99" w:rsidRPr="00150DE5" w14:paraId="40FAFC9E" w14:textId="77777777" w:rsidTr="00D21BF3">
        <w:trPr>
          <w:cantSplit/>
        </w:trPr>
        <w:tc>
          <w:tcPr>
            <w:tcW w:w="4644" w:type="dxa"/>
            <w:gridSpan w:val="3"/>
            <w:shd w:val="clear" w:color="auto" w:fill="E6E6E6"/>
          </w:tcPr>
          <w:p w14:paraId="495DD18B" w14:textId="77777777" w:rsidR="00F24A99" w:rsidRPr="00150DE5" w:rsidRDefault="00F24A99" w:rsidP="00F24A9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F24A99" w:rsidRPr="00150DE5" w:rsidRDefault="00F24A99" w:rsidP="00F24A99">
            <w:pPr>
              <w:rPr>
                <w:rFonts w:ascii="Calibri" w:hAnsi="Calibri" w:cs="Calibri"/>
              </w:rPr>
            </w:pPr>
          </w:p>
        </w:tc>
      </w:tr>
      <w:tr w:rsidR="00F24A9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F24A99" w:rsidRPr="00150DE5" w:rsidRDefault="00F24A99" w:rsidP="00F24A99">
            <w:pPr>
              <w:rPr>
                <w:rFonts w:ascii="Calibri" w:hAnsi="Calibri"/>
              </w:rPr>
            </w:pPr>
          </w:p>
        </w:tc>
      </w:tr>
      <w:tr w:rsidR="00F24A99" w:rsidRPr="00150DE5" w14:paraId="5C6D2008" w14:textId="77777777" w:rsidTr="007E17BB">
        <w:trPr>
          <w:cantSplit/>
        </w:trPr>
        <w:tc>
          <w:tcPr>
            <w:tcW w:w="808" w:type="dxa"/>
            <w:shd w:val="clear" w:color="auto" w:fill="C0C0C0"/>
          </w:tcPr>
          <w:p w14:paraId="470E0A81" w14:textId="77777777" w:rsidR="00F24A99" w:rsidRPr="00150DE5" w:rsidRDefault="00F24A99" w:rsidP="00F24A9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F24A99" w:rsidRPr="00150DE5" w:rsidRDefault="00F24A99" w:rsidP="00F24A99">
            <w:pPr>
              <w:rPr>
                <w:rFonts w:ascii="Calibri" w:hAnsi="Calibri"/>
                <w:b/>
                <w:bCs/>
              </w:rPr>
            </w:pPr>
            <w:r w:rsidRPr="00150DE5">
              <w:rPr>
                <w:rFonts w:ascii="Calibri" w:hAnsi="Calibri"/>
                <w:b/>
                <w:bCs/>
              </w:rPr>
              <w:t>ANY OTHER ADDITIONAL INFORMATION APPLICANT WISHES TO SUBMIT</w:t>
            </w:r>
          </w:p>
        </w:tc>
      </w:tr>
      <w:tr w:rsidR="00F24A99" w:rsidRPr="00150DE5" w14:paraId="702EBC8E" w14:textId="77777777" w:rsidTr="00824A4A">
        <w:trPr>
          <w:cantSplit/>
        </w:trPr>
        <w:tc>
          <w:tcPr>
            <w:tcW w:w="10399" w:type="dxa"/>
            <w:gridSpan w:val="8"/>
            <w:tcBorders>
              <w:bottom w:val="single" w:sz="4" w:space="0" w:color="auto"/>
            </w:tcBorders>
          </w:tcPr>
          <w:p w14:paraId="6172C15A" w14:textId="77777777" w:rsidR="00F24A99" w:rsidRPr="00150DE5" w:rsidRDefault="00F24A99" w:rsidP="00F24A99">
            <w:pPr>
              <w:rPr>
                <w:rFonts w:ascii="Calibri" w:hAnsi="Calibri"/>
              </w:rPr>
            </w:pPr>
          </w:p>
          <w:p w14:paraId="0A7074F6" w14:textId="77777777" w:rsidR="00F24A99" w:rsidRPr="00150DE5" w:rsidRDefault="00F24A99" w:rsidP="00F24A99">
            <w:pPr>
              <w:rPr>
                <w:rFonts w:ascii="Calibri" w:hAnsi="Calibri"/>
              </w:rPr>
            </w:pPr>
          </w:p>
          <w:p w14:paraId="1743BDFD" w14:textId="77777777" w:rsidR="00F24A99" w:rsidRPr="00150DE5" w:rsidRDefault="00F24A99" w:rsidP="00F24A99">
            <w:pPr>
              <w:rPr>
                <w:rFonts w:ascii="Calibri" w:hAnsi="Calibri"/>
              </w:rPr>
            </w:pPr>
          </w:p>
          <w:p w14:paraId="1CDC445E" w14:textId="77777777" w:rsidR="00F24A99" w:rsidRPr="00150DE5" w:rsidRDefault="00F24A99" w:rsidP="00F24A99">
            <w:pPr>
              <w:rPr>
                <w:rFonts w:ascii="Calibri" w:hAnsi="Calibri"/>
              </w:rPr>
            </w:pPr>
          </w:p>
          <w:p w14:paraId="49377921" w14:textId="77777777" w:rsidR="00F24A99" w:rsidRPr="00150DE5" w:rsidRDefault="00F24A99" w:rsidP="00F24A99">
            <w:pPr>
              <w:rPr>
                <w:rFonts w:ascii="Calibri" w:hAnsi="Calibri"/>
              </w:rPr>
            </w:pPr>
          </w:p>
        </w:tc>
      </w:tr>
      <w:tr w:rsidR="00F24A9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F24A99" w:rsidRPr="00150DE5" w:rsidRDefault="00F24A99" w:rsidP="00F24A99">
            <w:pPr>
              <w:rPr>
                <w:rFonts w:ascii="Calibri" w:hAnsi="Calibri"/>
              </w:rPr>
            </w:pPr>
          </w:p>
        </w:tc>
      </w:tr>
      <w:tr w:rsidR="00F24A9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F24A99" w:rsidRPr="00150DE5" w:rsidRDefault="00F24A99" w:rsidP="00F24A9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F24A99" w:rsidRPr="00150DE5" w:rsidRDefault="00F24A99" w:rsidP="00F24A99">
            <w:pPr>
              <w:rPr>
                <w:rFonts w:ascii="Calibri" w:hAnsi="Calibri"/>
                <w:b/>
              </w:rPr>
            </w:pPr>
            <w:r w:rsidRPr="00150DE5">
              <w:rPr>
                <w:rFonts w:ascii="Calibri" w:hAnsi="Calibri"/>
                <w:b/>
              </w:rPr>
              <w:t>HOW DID YOU LEARN ABOUT THIS TENDER?</w:t>
            </w:r>
          </w:p>
        </w:tc>
      </w:tr>
      <w:tr w:rsidR="00F24A99" w:rsidRPr="00150DE5" w14:paraId="323E7F6F" w14:textId="77777777">
        <w:trPr>
          <w:cantSplit/>
        </w:trPr>
        <w:tc>
          <w:tcPr>
            <w:tcW w:w="10399" w:type="dxa"/>
            <w:gridSpan w:val="8"/>
            <w:tcBorders>
              <w:bottom w:val="single" w:sz="4" w:space="0" w:color="auto"/>
            </w:tcBorders>
          </w:tcPr>
          <w:p w14:paraId="5A362B83" w14:textId="77777777" w:rsidR="00F24A99" w:rsidRPr="00150DE5" w:rsidRDefault="00F24A99" w:rsidP="00F24A99">
            <w:pPr>
              <w:rPr>
                <w:rFonts w:ascii="Calibri" w:hAnsi="Calibri"/>
              </w:rPr>
            </w:pPr>
          </w:p>
          <w:p w14:paraId="6B302D15" w14:textId="77777777" w:rsidR="00F24A99" w:rsidRPr="00150DE5" w:rsidRDefault="00F24A99" w:rsidP="00F24A99">
            <w:pPr>
              <w:rPr>
                <w:rFonts w:ascii="Calibri" w:hAnsi="Calibri"/>
              </w:rPr>
            </w:pPr>
          </w:p>
        </w:tc>
      </w:tr>
      <w:tr w:rsidR="00F24A9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F24A99" w:rsidRPr="00150DE5" w:rsidRDefault="00F24A99" w:rsidP="00F24A99">
            <w:pPr>
              <w:rPr>
                <w:rFonts w:ascii="Calibri" w:hAnsi="Calibri"/>
              </w:rPr>
            </w:pPr>
          </w:p>
        </w:tc>
      </w:tr>
      <w:tr w:rsidR="00F24A9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F24A99" w:rsidRPr="00150DE5" w:rsidRDefault="00F24A99" w:rsidP="00F24A99">
            <w:pPr>
              <w:rPr>
                <w:rFonts w:ascii="Calibri" w:hAnsi="Calibri"/>
                <w:b/>
                <w:bCs/>
              </w:rPr>
            </w:pPr>
            <w:r w:rsidRPr="00150DE5">
              <w:rPr>
                <w:rFonts w:ascii="Calibri" w:hAnsi="Calibri"/>
                <w:b/>
                <w:bCs/>
              </w:rPr>
              <w:lastRenderedPageBreak/>
              <w:t>10.</w:t>
            </w:r>
          </w:p>
          <w:p w14:paraId="3FD498BF" w14:textId="77777777" w:rsidR="00F24A99" w:rsidRPr="00150DE5" w:rsidRDefault="00F24A99" w:rsidP="00F24A99">
            <w:pPr>
              <w:rPr>
                <w:rFonts w:ascii="Calibri" w:hAnsi="Calibri"/>
              </w:rPr>
            </w:pPr>
          </w:p>
        </w:tc>
        <w:tc>
          <w:tcPr>
            <w:tcW w:w="9591" w:type="dxa"/>
            <w:gridSpan w:val="7"/>
            <w:tcBorders>
              <w:bottom w:val="single" w:sz="4" w:space="0" w:color="auto"/>
            </w:tcBorders>
            <w:shd w:val="clear" w:color="auto" w:fill="C0C0C0"/>
          </w:tcPr>
          <w:p w14:paraId="59F4BAD1" w14:textId="77777777" w:rsidR="00F24A99" w:rsidRPr="00150DE5" w:rsidRDefault="00F24A99" w:rsidP="00F24A99">
            <w:pPr>
              <w:rPr>
                <w:rFonts w:ascii="Calibri" w:hAnsi="Calibri"/>
                <w:b/>
                <w:bCs/>
              </w:rPr>
            </w:pPr>
            <w:r w:rsidRPr="00150DE5">
              <w:rPr>
                <w:rFonts w:ascii="Calibri" w:hAnsi="Calibri"/>
                <w:b/>
                <w:bCs/>
              </w:rPr>
              <w:t>CERTIFICATION &amp; AUTHORISATION:</w:t>
            </w:r>
          </w:p>
          <w:p w14:paraId="1CAFBF31" w14:textId="77777777" w:rsidR="00F24A99" w:rsidRPr="00150DE5" w:rsidRDefault="00F24A99" w:rsidP="00F24A99">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F24A99" w:rsidRPr="00150DE5" w14:paraId="09130449" w14:textId="77777777">
        <w:trPr>
          <w:cantSplit/>
        </w:trPr>
        <w:tc>
          <w:tcPr>
            <w:tcW w:w="10399" w:type="dxa"/>
            <w:gridSpan w:val="8"/>
            <w:shd w:val="clear" w:color="auto" w:fill="4C4C4C"/>
          </w:tcPr>
          <w:p w14:paraId="33601BB0" w14:textId="77777777" w:rsidR="00F24A99" w:rsidRPr="00150DE5" w:rsidRDefault="00F24A99" w:rsidP="00F24A99">
            <w:pPr>
              <w:rPr>
                <w:rFonts w:ascii="Calibri" w:hAnsi="Calibri"/>
              </w:rPr>
            </w:pPr>
          </w:p>
        </w:tc>
      </w:tr>
      <w:tr w:rsidR="00F24A99" w:rsidRPr="00150DE5" w14:paraId="48141006" w14:textId="77777777" w:rsidTr="007E17BB">
        <w:trPr>
          <w:cantSplit/>
        </w:trPr>
        <w:tc>
          <w:tcPr>
            <w:tcW w:w="6660" w:type="dxa"/>
            <w:gridSpan w:val="6"/>
            <w:tcBorders>
              <w:bottom w:val="single" w:sz="4" w:space="0" w:color="auto"/>
            </w:tcBorders>
          </w:tcPr>
          <w:p w14:paraId="399813BA" w14:textId="77777777" w:rsidR="00F24A99" w:rsidRPr="00150DE5" w:rsidRDefault="00F24A99" w:rsidP="00F24A99">
            <w:pPr>
              <w:rPr>
                <w:rFonts w:ascii="Calibri" w:hAnsi="Calibri"/>
              </w:rPr>
            </w:pPr>
          </w:p>
          <w:p w14:paraId="1A398AAF" w14:textId="77777777" w:rsidR="00F24A99" w:rsidRPr="00150DE5" w:rsidRDefault="00F24A99" w:rsidP="00F24A99">
            <w:pPr>
              <w:rPr>
                <w:rFonts w:ascii="Calibri" w:hAnsi="Calibri"/>
              </w:rPr>
            </w:pPr>
          </w:p>
        </w:tc>
        <w:tc>
          <w:tcPr>
            <w:tcW w:w="3739" w:type="dxa"/>
            <w:gridSpan w:val="2"/>
            <w:tcBorders>
              <w:bottom w:val="single" w:sz="4" w:space="0" w:color="auto"/>
            </w:tcBorders>
          </w:tcPr>
          <w:p w14:paraId="2C8A1353" w14:textId="77777777" w:rsidR="00F24A99" w:rsidRPr="00150DE5" w:rsidRDefault="00F24A99" w:rsidP="00F24A99">
            <w:pPr>
              <w:rPr>
                <w:rFonts w:ascii="Calibri" w:hAnsi="Calibri"/>
              </w:rPr>
            </w:pPr>
          </w:p>
        </w:tc>
      </w:tr>
      <w:tr w:rsidR="00F24A99" w:rsidRPr="00150DE5" w14:paraId="2308C759" w14:textId="77777777" w:rsidTr="00587512">
        <w:trPr>
          <w:cantSplit/>
          <w:trHeight w:val="424"/>
        </w:trPr>
        <w:tc>
          <w:tcPr>
            <w:tcW w:w="6660" w:type="dxa"/>
            <w:gridSpan w:val="6"/>
            <w:shd w:val="clear" w:color="auto" w:fill="C0C0C0"/>
          </w:tcPr>
          <w:p w14:paraId="44B78AD9" w14:textId="77777777" w:rsidR="00F24A99" w:rsidRPr="00150DE5" w:rsidRDefault="00F24A99" w:rsidP="00F24A9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F24A99" w:rsidRPr="00150DE5" w:rsidRDefault="00F24A99" w:rsidP="00F24A9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77777777"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&amp; Proposed Personnel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77777777"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4EC31E77" w14:textId="77777777" w:rsidR="00054E25" w:rsidRDefault="00054E25"/>
    <w:p w14:paraId="2E74882F" w14:textId="77777777" w:rsidR="00D83E2D" w:rsidRDefault="00D83E2D"/>
    <w:p w14:paraId="47993B74" w14:textId="77777777" w:rsidR="00D83E2D" w:rsidRDefault="00D83E2D"/>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0FA53" w14:textId="77777777" w:rsidR="008C23FB" w:rsidRDefault="008C23FB">
      <w:r>
        <w:separator/>
      </w:r>
    </w:p>
  </w:endnote>
  <w:endnote w:type="continuationSeparator" w:id="0">
    <w:p w14:paraId="6A5274C4" w14:textId="77777777" w:rsidR="008C23FB" w:rsidRDefault="008C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BE10A" w14:textId="77777777" w:rsidR="008C23FB" w:rsidRDefault="008C23FB">
      <w:r>
        <w:separator/>
      </w:r>
    </w:p>
  </w:footnote>
  <w:footnote w:type="continuationSeparator" w:id="0">
    <w:p w14:paraId="7B025501" w14:textId="77777777" w:rsidR="008C23FB" w:rsidRDefault="008C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101849"/>
    <w:rsid w:val="00105E40"/>
    <w:rsid w:val="00115CB7"/>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7D9D"/>
    <w:rsid w:val="002039E2"/>
    <w:rsid w:val="002173C1"/>
    <w:rsid w:val="002262F5"/>
    <w:rsid w:val="002334B6"/>
    <w:rsid w:val="00236990"/>
    <w:rsid w:val="002442EC"/>
    <w:rsid w:val="00253223"/>
    <w:rsid w:val="00253A48"/>
    <w:rsid w:val="0025565F"/>
    <w:rsid w:val="00272A0C"/>
    <w:rsid w:val="002738DD"/>
    <w:rsid w:val="00280124"/>
    <w:rsid w:val="002854CA"/>
    <w:rsid w:val="002B2817"/>
    <w:rsid w:val="002B2B39"/>
    <w:rsid w:val="002C49B7"/>
    <w:rsid w:val="002C7F86"/>
    <w:rsid w:val="002E3858"/>
    <w:rsid w:val="002E620A"/>
    <w:rsid w:val="00321270"/>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2F53"/>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36404"/>
    <w:rsid w:val="00540911"/>
    <w:rsid w:val="005540DF"/>
    <w:rsid w:val="00566632"/>
    <w:rsid w:val="00571DCA"/>
    <w:rsid w:val="0058012A"/>
    <w:rsid w:val="00582473"/>
    <w:rsid w:val="00583E34"/>
    <w:rsid w:val="00587512"/>
    <w:rsid w:val="005878EA"/>
    <w:rsid w:val="005A47E0"/>
    <w:rsid w:val="005D0171"/>
    <w:rsid w:val="005D0E6C"/>
    <w:rsid w:val="005D4CBB"/>
    <w:rsid w:val="005D7BEE"/>
    <w:rsid w:val="005E46C9"/>
    <w:rsid w:val="005F2296"/>
    <w:rsid w:val="00614E93"/>
    <w:rsid w:val="00620161"/>
    <w:rsid w:val="006237A0"/>
    <w:rsid w:val="00625CA4"/>
    <w:rsid w:val="006357FF"/>
    <w:rsid w:val="00635A2C"/>
    <w:rsid w:val="00635AA3"/>
    <w:rsid w:val="0066546A"/>
    <w:rsid w:val="00673520"/>
    <w:rsid w:val="00685245"/>
    <w:rsid w:val="006854D9"/>
    <w:rsid w:val="006A02D1"/>
    <w:rsid w:val="006B4E5B"/>
    <w:rsid w:val="006D0207"/>
    <w:rsid w:val="006D6692"/>
    <w:rsid w:val="006F357E"/>
    <w:rsid w:val="00700F8B"/>
    <w:rsid w:val="00701866"/>
    <w:rsid w:val="0070398E"/>
    <w:rsid w:val="00706AA3"/>
    <w:rsid w:val="0071287B"/>
    <w:rsid w:val="00736536"/>
    <w:rsid w:val="00737E53"/>
    <w:rsid w:val="0074184B"/>
    <w:rsid w:val="00753A92"/>
    <w:rsid w:val="007632E6"/>
    <w:rsid w:val="007641FF"/>
    <w:rsid w:val="0078544E"/>
    <w:rsid w:val="007C562E"/>
    <w:rsid w:val="007C7EF5"/>
    <w:rsid w:val="007E17BB"/>
    <w:rsid w:val="007F70D8"/>
    <w:rsid w:val="007F786B"/>
    <w:rsid w:val="0080350F"/>
    <w:rsid w:val="00803FDF"/>
    <w:rsid w:val="00806BAE"/>
    <w:rsid w:val="008104F8"/>
    <w:rsid w:val="00815CCF"/>
    <w:rsid w:val="0082419D"/>
    <w:rsid w:val="00824A4A"/>
    <w:rsid w:val="00831B1D"/>
    <w:rsid w:val="008377EA"/>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761F9"/>
    <w:rsid w:val="00B770CE"/>
    <w:rsid w:val="00B805DC"/>
    <w:rsid w:val="00B93215"/>
    <w:rsid w:val="00BB6623"/>
    <w:rsid w:val="00BD128E"/>
    <w:rsid w:val="00BE6125"/>
    <w:rsid w:val="00BF5568"/>
    <w:rsid w:val="00BF6101"/>
    <w:rsid w:val="00C13C2C"/>
    <w:rsid w:val="00C21593"/>
    <w:rsid w:val="00C306B9"/>
    <w:rsid w:val="00C410AC"/>
    <w:rsid w:val="00C50389"/>
    <w:rsid w:val="00C67F6A"/>
    <w:rsid w:val="00C77505"/>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52D10"/>
    <w:rsid w:val="00E65114"/>
    <w:rsid w:val="00E70AB8"/>
    <w:rsid w:val="00E74A9D"/>
    <w:rsid w:val="00E939D1"/>
    <w:rsid w:val="00EA42DB"/>
    <w:rsid w:val="00EB020B"/>
    <w:rsid w:val="00EB38DB"/>
    <w:rsid w:val="00EC279D"/>
    <w:rsid w:val="00EC79A4"/>
    <w:rsid w:val="00ED30FA"/>
    <w:rsid w:val="00ED60A8"/>
    <w:rsid w:val="00EF446E"/>
    <w:rsid w:val="00F013FE"/>
    <w:rsid w:val="00F068B4"/>
    <w:rsid w:val="00F14E27"/>
    <w:rsid w:val="00F20721"/>
    <w:rsid w:val="00F24A99"/>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
    <w:basedOn w:val="Normal"/>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9E16A-866B-4C48-9730-30B7AAB9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3</cp:revision>
  <cp:lastPrinted>2020-01-26T21:09:00Z</cp:lastPrinted>
  <dcterms:created xsi:type="dcterms:W3CDTF">2020-03-02T21:26:00Z</dcterms:created>
  <dcterms:modified xsi:type="dcterms:W3CDTF">2020-03-02T21:30:00Z</dcterms:modified>
</cp:coreProperties>
</file>