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FD38" w14:textId="77777777" w:rsidR="006A40B3" w:rsidRDefault="006A40B3" w:rsidP="006A40B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Attachment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335"/>
      </w:tblGrid>
      <w:tr w:rsidR="006A40B3" w14:paraId="1A23142A" w14:textId="77777777" w:rsidTr="00100F5B">
        <w:trPr>
          <w:trHeight w:val="1133"/>
        </w:trPr>
        <w:tc>
          <w:tcPr>
            <w:tcW w:w="9016" w:type="dxa"/>
            <w:gridSpan w:val="3"/>
            <w:shd w:val="clear" w:color="auto" w:fill="AEAAAA" w:themeFill="background2" w:themeFillShade="BF"/>
            <w:vAlign w:val="center"/>
          </w:tcPr>
          <w:p w14:paraId="48C71FFD" w14:textId="77777777" w:rsidR="006A40B3" w:rsidRPr="00024B47" w:rsidRDefault="006A40B3" w:rsidP="00100F5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1E27B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AU"/>
              </w:rPr>
              <w:t>REGISTRATION OF INTEREST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AU"/>
              </w:rPr>
              <w:t xml:space="preserve">                                                                  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AU"/>
              </w:rPr>
              <w:t xml:space="preserve">   (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AU"/>
              </w:rPr>
              <w:t>Conversion of face-to-face conference to a virtual conference)</w:t>
            </w:r>
          </w:p>
        </w:tc>
      </w:tr>
      <w:tr w:rsidR="006A40B3" w14:paraId="14BE71A6" w14:textId="77777777" w:rsidTr="00100F5B">
        <w:trPr>
          <w:trHeight w:val="691"/>
        </w:trPr>
        <w:tc>
          <w:tcPr>
            <w:tcW w:w="1980" w:type="dxa"/>
            <w:vAlign w:val="center"/>
          </w:tcPr>
          <w:p w14:paraId="4EC94E46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Date of the EOI</w:t>
            </w:r>
          </w:p>
        </w:tc>
        <w:tc>
          <w:tcPr>
            <w:tcW w:w="7036" w:type="dxa"/>
            <w:gridSpan w:val="2"/>
            <w:vAlign w:val="center"/>
          </w:tcPr>
          <w:p w14:paraId="1BCCA40E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3FFD0CA5" w14:textId="77777777" w:rsidTr="00100F5B">
        <w:trPr>
          <w:trHeight w:val="691"/>
        </w:trPr>
        <w:tc>
          <w:tcPr>
            <w:tcW w:w="1980" w:type="dxa"/>
            <w:vAlign w:val="center"/>
          </w:tcPr>
          <w:p w14:paraId="691AA87F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Full Name of the Entity Applying (Applicant)</w:t>
            </w:r>
          </w:p>
        </w:tc>
        <w:tc>
          <w:tcPr>
            <w:tcW w:w="7036" w:type="dxa"/>
            <w:gridSpan w:val="2"/>
            <w:vAlign w:val="center"/>
          </w:tcPr>
          <w:p w14:paraId="3EBEFD02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6A2A9986" w14:textId="77777777" w:rsidTr="00100F5B">
        <w:trPr>
          <w:trHeight w:val="689"/>
        </w:trPr>
        <w:tc>
          <w:tcPr>
            <w:tcW w:w="1980" w:type="dxa"/>
            <w:vAlign w:val="center"/>
          </w:tcPr>
          <w:p w14:paraId="69DAE464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Applicant’s Office Address</w:t>
            </w:r>
          </w:p>
        </w:tc>
        <w:tc>
          <w:tcPr>
            <w:tcW w:w="7036" w:type="dxa"/>
            <w:gridSpan w:val="2"/>
            <w:vAlign w:val="center"/>
          </w:tcPr>
          <w:p w14:paraId="0D78B0FD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6A5B1774" w14:textId="77777777" w:rsidTr="00100F5B">
        <w:trPr>
          <w:trHeight w:val="689"/>
        </w:trPr>
        <w:tc>
          <w:tcPr>
            <w:tcW w:w="1980" w:type="dxa"/>
            <w:vAlign w:val="center"/>
          </w:tcPr>
          <w:p w14:paraId="7F508BAF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Applicant’s Postal Address</w:t>
            </w:r>
          </w:p>
        </w:tc>
        <w:tc>
          <w:tcPr>
            <w:tcW w:w="7036" w:type="dxa"/>
            <w:gridSpan w:val="2"/>
            <w:vAlign w:val="center"/>
          </w:tcPr>
          <w:p w14:paraId="500BA8E4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441B9870" w14:textId="77777777" w:rsidTr="00100F5B">
        <w:trPr>
          <w:trHeight w:val="556"/>
        </w:trPr>
        <w:tc>
          <w:tcPr>
            <w:tcW w:w="1980" w:type="dxa"/>
            <w:vMerge w:val="restart"/>
            <w:vAlign w:val="center"/>
          </w:tcPr>
          <w:p w14:paraId="439FBB2C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Principal Contact for this EOI</w:t>
            </w:r>
          </w:p>
        </w:tc>
        <w:tc>
          <w:tcPr>
            <w:tcW w:w="1701" w:type="dxa"/>
            <w:vAlign w:val="center"/>
          </w:tcPr>
          <w:p w14:paraId="61DC4E64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Name</w:t>
            </w:r>
          </w:p>
        </w:tc>
        <w:tc>
          <w:tcPr>
            <w:tcW w:w="5335" w:type="dxa"/>
            <w:vAlign w:val="center"/>
          </w:tcPr>
          <w:p w14:paraId="5BB83023" w14:textId="77777777" w:rsidR="006A40B3" w:rsidRDefault="006A40B3" w:rsidP="00100F5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74B526B9" w14:textId="77777777" w:rsidTr="00100F5B">
        <w:trPr>
          <w:trHeight w:val="706"/>
        </w:trPr>
        <w:tc>
          <w:tcPr>
            <w:tcW w:w="1980" w:type="dxa"/>
            <w:vMerge/>
          </w:tcPr>
          <w:p w14:paraId="71B3E5D7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1D854B30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Position and Department</w:t>
            </w:r>
          </w:p>
        </w:tc>
        <w:tc>
          <w:tcPr>
            <w:tcW w:w="5335" w:type="dxa"/>
          </w:tcPr>
          <w:p w14:paraId="1DA24170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4D1350AC" w14:textId="77777777" w:rsidTr="00100F5B">
        <w:trPr>
          <w:trHeight w:val="1048"/>
        </w:trPr>
        <w:tc>
          <w:tcPr>
            <w:tcW w:w="1980" w:type="dxa"/>
            <w:vMerge/>
          </w:tcPr>
          <w:p w14:paraId="649B7A85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3BB82F23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Contact Details</w:t>
            </w:r>
          </w:p>
        </w:tc>
        <w:tc>
          <w:tcPr>
            <w:tcW w:w="5335" w:type="dxa"/>
          </w:tcPr>
          <w:p w14:paraId="23F51DFE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 w:rsidRPr="00503FAA">
              <w:rPr>
                <w:rFonts w:eastAsia="Times New Roman" w:cstheme="minorHAnsi"/>
                <w:color w:val="000000"/>
                <w:lang w:eastAsia="en-AU"/>
              </w:rPr>
              <w:t>Phone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(office/Mobile): </w:t>
            </w:r>
          </w:p>
          <w:p w14:paraId="0D8C6FAB" w14:textId="77777777" w:rsidR="006A40B3" w:rsidRPr="00503FAA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 w:rsidRPr="00503FAA">
              <w:rPr>
                <w:rFonts w:eastAsia="Times New Roman" w:cstheme="minorHAnsi"/>
                <w:color w:val="000000"/>
                <w:lang w:eastAsia="en-AU"/>
              </w:rPr>
              <w:t>Email:</w:t>
            </w:r>
          </w:p>
          <w:p w14:paraId="5FA4B728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 w:rsidRPr="00503FAA">
              <w:rPr>
                <w:rFonts w:eastAsia="Times New Roman" w:cstheme="minorHAnsi"/>
                <w:color w:val="000000"/>
                <w:lang w:eastAsia="en-AU"/>
              </w:rPr>
              <w:t>Website</w:t>
            </w:r>
            <w:r>
              <w:rPr>
                <w:rFonts w:eastAsia="Times New Roman" w:cstheme="minorHAnsi"/>
                <w:color w:val="000000"/>
                <w:lang w:eastAsia="en-AU"/>
              </w:rPr>
              <w:t>:</w:t>
            </w:r>
          </w:p>
        </w:tc>
      </w:tr>
      <w:tr w:rsidR="006A40B3" w14:paraId="2541CD3C" w14:textId="77777777" w:rsidTr="00100F5B">
        <w:trPr>
          <w:trHeight w:val="628"/>
        </w:trPr>
        <w:tc>
          <w:tcPr>
            <w:tcW w:w="3681" w:type="dxa"/>
            <w:gridSpan w:val="2"/>
            <w:vAlign w:val="center"/>
          </w:tcPr>
          <w:p w14:paraId="790AB9D6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Applicant’s Financial Standing</w:t>
            </w:r>
          </w:p>
        </w:tc>
        <w:tc>
          <w:tcPr>
            <w:tcW w:w="5335" w:type="dxa"/>
            <w:vAlign w:val="center"/>
          </w:tcPr>
          <w:p w14:paraId="2B884167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1F2FA72B" w14:textId="77777777" w:rsidTr="00100F5B">
        <w:trPr>
          <w:trHeight w:val="552"/>
        </w:trPr>
        <w:tc>
          <w:tcPr>
            <w:tcW w:w="3681" w:type="dxa"/>
            <w:gridSpan w:val="2"/>
            <w:vAlign w:val="center"/>
          </w:tcPr>
          <w:p w14:paraId="686B2ED7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Applicant’s Staff Resources</w:t>
            </w:r>
          </w:p>
        </w:tc>
        <w:tc>
          <w:tcPr>
            <w:tcW w:w="5335" w:type="dxa"/>
            <w:vAlign w:val="center"/>
          </w:tcPr>
          <w:p w14:paraId="72F0E936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5A1C44E2" w14:textId="77777777" w:rsidTr="00100F5B">
        <w:trPr>
          <w:trHeight w:val="985"/>
        </w:trPr>
        <w:tc>
          <w:tcPr>
            <w:tcW w:w="3681" w:type="dxa"/>
            <w:gridSpan w:val="2"/>
            <w:vAlign w:val="center"/>
          </w:tcPr>
          <w:p w14:paraId="022CDB7D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Applicant’s Expertise</w:t>
            </w:r>
          </w:p>
        </w:tc>
        <w:tc>
          <w:tcPr>
            <w:tcW w:w="5335" w:type="dxa"/>
            <w:vAlign w:val="center"/>
          </w:tcPr>
          <w:p w14:paraId="0DED0D1A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4ED1AE5C" w14:textId="77777777" w:rsidTr="00100F5B">
        <w:trPr>
          <w:trHeight w:val="973"/>
        </w:trPr>
        <w:tc>
          <w:tcPr>
            <w:tcW w:w="3681" w:type="dxa"/>
            <w:gridSpan w:val="2"/>
            <w:vAlign w:val="center"/>
          </w:tcPr>
          <w:p w14:paraId="098B89EA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Applicant’s Experience</w:t>
            </w:r>
          </w:p>
        </w:tc>
        <w:tc>
          <w:tcPr>
            <w:tcW w:w="5335" w:type="dxa"/>
            <w:vAlign w:val="center"/>
          </w:tcPr>
          <w:p w14:paraId="49369A7E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6A40B3" w14:paraId="6D85E90C" w14:textId="77777777" w:rsidTr="00100F5B">
        <w:trPr>
          <w:trHeight w:val="989"/>
        </w:trPr>
        <w:tc>
          <w:tcPr>
            <w:tcW w:w="9016" w:type="dxa"/>
            <w:gridSpan w:val="3"/>
            <w:vAlign w:val="center"/>
          </w:tcPr>
          <w:p w14:paraId="5D1AF06A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 w:rsidRPr="00E960CA">
              <w:rPr>
                <w:rFonts w:eastAsia="Times New Roman" w:cstheme="minorHAnsi"/>
                <w:color w:val="000000"/>
                <w:lang w:eastAsia="en-AU"/>
              </w:rPr>
              <w:t>The information provided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, including the indicative financial requirement (Attachment B) </w:t>
            </w:r>
            <w:r w:rsidRPr="00E960CA">
              <w:rPr>
                <w:rFonts w:eastAsia="Times New Roman" w:cstheme="minorHAnsi"/>
                <w:color w:val="000000"/>
                <w:lang w:eastAsia="en-AU"/>
              </w:rPr>
              <w:t xml:space="preserve">will be used to 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assess the viability of engaging a company to provide services in the conduct of a conference using digital format.  </w:t>
            </w:r>
            <w:r w:rsidRPr="00E960CA">
              <w:rPr>
                <w:rFonts w:eastAsia="Times New Roman" w:cstheme="minorHAnsi"/>
                <w:color w:val="000000"/>
                <w:lang w:eastAsia="en-AU"/>
              </w:rPr>
              <w:t xml:space="preserve">Information provided will be 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shared with the Steering Committee of the Clean Pacific Roundtable. </w:t>
            </w:r>
          </w:p>
        </w:tc>
      </w:tr>
      <w:tr w:rsidR="006A40B3" w14:paraId="52C5A0B6" w14:textId="77777777" w:rsidTr="00100F5B">
        <w:trPr>
          <w:trHeight w:val="1439"/>
        </w:trPr>
        <w:tc>
          <w:tcPr>
            <w:tcW w:w="9016" w:type="dxa"/>
            <w:gridSpan w:val="3"/>
            <w:vAlign w:val="center"/>
          </w:tcPr>
          <w:p w14:paraId="454A69B2" w14:textId="77777777" w:rsidR="006A40B3" w:rsidRDefault="006A40B3" w:rsidP="00100F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 xml:space="preserve">Declaration:                                                                                                                                                          </w:t>
            </w:r>
            <w:r w:rsidRPr="00E960CA">
              <w:rPr>
                <w:rFonts w:eastAsia="Times New Roman" w:cstheme="minorHAnsi"/>
                <w:color w:val="000000"/>
                <w:lang w:eastAsia="en-AU"/>
              </w:rPr>
              <w:t xml:space="preserve">I acknowledge that the submission of this information will constitute agreement to have our company </w:t>
            </w:r>
            <w:r>
              <w:rPr>
                <w:rFonts w:eastAsia="Times New Roman" w:cstheme="minorHAnsi"/>
                <w:color w:val="000000"/>
                <w:lang w:eastAsia="en-AU"/>
              </w:rPr>
              <w:t>profile</w:t>
            </w:r>
            <w:r w:rsidRPr="00E960CA">
              <w:rPr>
                <w:rFonts w:eastAsia="Times New Roman" w:cstheme="minorHAnsi"/>
                <w:color w:val="000000"/>
                <w:lang w:eastAsia="en-AU"/>
              </w:rPr>
              <w:t xml:space="preserve"> included in the 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potential list of providers of a digital format in the upcoming Clean Pacific Roundtable conference.                                                                                                           </w:t>
            </w:r>
            <w:r w:rsidRPr="00E960CA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E960CA">
              <w:rPr>
                <w:rFonts w:eastAsia="Times New Roman" w:cstheme="minorHAnsi"/>
                <w:color w:val="000000"/>
                <w:lang w:eastAsia="en-AU"/>
              </w:rPr>
              <w:t xml:space="preserve"> Yes, I am happy for my details to be shared</w:t>
            </w:r>
            <w:r>
              <w:rPr>
                <w:rFonts w:eastAsia="Times New Roman" w:cstheme="minorHAnsi"/>
                <w:color w:val="000000"/>
                <w:lang w:eastAsia="en-AU"/>
              </w:rPr>
              <w:t xml:space="preserve">     </w:t>
            </w:r>
            <w:r w:rsidRPr="00E960CA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Pr="00E960CA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E960CA">
              <w:rPr>
                <w:rFonts w:eastAsia="Times New Roman" w:cstheme="minorHAnsi"/>
                <w:color w:val="000000"/>
                <w:lang w:eastAsia="en-AU"/>
              </w:rPr>
              <w:t xml:space="preserve"> No, I would prefer you </w:t>
            </w:r>
            <w:proofErr w:type="gramStart"/>
            <w:r w:rsidRPr="00E960CA">
              <w:rPr>
                <w:rFonts w:eastAsia="Times New Roman" w:cstheme="minorHAnsi"/>
                <w:color w:val="000000"/>
                <w:lang w:eastAsia="en-AU"/>
              </w:rPr>
              <w:t>didn’t</w:t>
            </w:r>
            <w:proofErr w:type="gramEnd"/>
            <w:r w:rsidRPr="00E960CA">
              <w:rPr>
                <w:rFonts w:eastAsia="Times New Roman" w:cstheme="minorHAnsi"/>
                <w:color w:val="000000"/>
                <w:lang w:eastAsia="en-AU"/>
              </w:rPr>
              <w:t xml:space="preserve"> share my details</w:t>
            </w:r>
          </w:p>
        </w:tc>
      </w:tr>
    </w:tbl>
    <w:p w14:paraId="02B3582A" w14:textId="77777777" w:rsidR="006A40B3" w:rsidRDefault="006A40B3" w:rsidP="006A40B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en-AU"/>
        </w:rPr>
      </w:pPr>
    </w:p>
    <w:p w14:paraId="3549E1E8" w14:textId="77777777" w:rsidR="006A40B3" w:rsidRDefault="006A40B3" w:rsidP="006A40B3">
      <w:pPr>
        <w:rPr>
          <w:lang w:val="en-NZ"/>
        </w:rPr>
      </w:pPr>
      <w:r>
        <w:rPr>
          <w:lang w:val="en-NZ"/>
        </w:rPr>
        <w:lastRenderedPageBreak/>
        <w:t>Attachment B:</w:t>
      </w:r>
    </w:p>
    <w:p w14:paraId="6E6C3FEC" w14:textId="77777777" w:rsidR="006A40B3" w:rsidRDefault="006A40B3" w:rsidP="006A40B3">
      <w:pPr>
        <w:rPr>
          <w:lang w:val="en-NZ"/>
        </w:rPr>
      </w:pPr>
    </w:p>
    <w:p w14:paraId="49DD2BE2" w14:textId="77777777" w:rsidR="006A40B3" w:rsidRDefault="006A40B3" w:rsidP="006A40B3">
      <w:pPr>
        <w:rPr>
          <w:sz w:val="32"/>
          <w:szCs w:val="32"/>
          <w:lang w:val="en-NZ"/>
        </w:rPr>
      </w:pPr>
      <w:r w:rsidRPr="00024B47">
        <w:rPr>
          <w:sz w:val="32"/>
          <w:szCs w:val="32"/>
          <w:lang w:val="en-NZ"/>
        </w:rPr>
        <w:t>Form for financial requirement</w:t>
      </w:r>
      <w:r>
        <w:rPr>
          <w:sz w:val="32"/>
          <w:szCs w:val="32"/>
          <w:lang w:val="en-NZ"/>
        </w:rPr>
        <w:t>:</w:t>
      </w:r>
    </w:p>
    <w:p w14:paraId="44E94D5A" w14:textId="77777777" w:rsidR="006A40B3" w:rsidRPr="00024B47" w:rsidRDefault="006A40B3" w:rsidP="006A40B3">
      <w:pPr>
        <w:rPr>
          <w:sz w:val="32"/>
          <w:szCs w:val="32"/>
          <w:lang w:val="en-NZ"/>
        </w:rPr>
      </w:pPr>
    </w:p>
    <w:tbl>
      <w:tblPr>
        <w:tblStyle w:val="TableGrid"/>
        <w:tblW w:w="92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1246"/>
        <w:gridCol w:w="1934"/>
      </w:tblGrid>
      <w:tr w:rsidR="006A40B3" w:rsidRPr="00880B3A" w14:paraId="1AE6FA19" w14:textId="77777777" w:rsidTr="00100F5B">
        <w:tc>
          <w:tcPr>
            <w:tcW w:w="959" w:type="dxa"/>
            <w:tcBorders>
              <w:top w:val="nil"/>
              <w:left w:val="nil"/>
            </w:tcBorders>
          </w:tcPr>
          <w:p w14:paraId="45493DC7" w14:textId="77777777" w:rsidR="006A40B3" w:rsidRPr="00880B3A" w:rsidRDefault="006A40B3" w:rsidP="00100F5B">
            <w:pPr>
              <w:rPr>
                <w:rFonts w:cstheme="minorHAnsi"/>
              </w:rPr>
            </w:pP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25D3CB18" w14:textId="77777777" w:rsidR="006A40B3" w:rsidRPr="00880B3A" w:rsidRDefault="006A40B3" w:rsidP="00100F5B">
            <w:pPr>
              <w:rPr>
                <w:rFonts w:cstheme="minorHAnsi"/>
                <w:b/>
                <w:bCs/>
              </w:rPr>
            </w:pPr>
            <w:r w:rsidRPr="00880B3A">
              <w:rPr>
                <w:rFonts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r w:rsidRPr="00880B3A">
              <w:rPr>
                <w:rFonts w:cstheme="minorHAnsi"/>
                <w:b/>
                <w:bCs/>
              </w:rPr>
              <w:t>Services to be provided (group of activity)</w:t>
            </w:r>
          </w:p>
        </w:tc>
        <w:tc>
          <w:tcPr>
            <w:tcW w:w="1246" w:type="dxa"/>
            <w:shd w:val="clear" w:color="auto" w:fill="B4C6E7" w:themeFill="accent1" w:themeFillTint="66"/>
            <w:vAlign w:val="center"/>
          </w:tcPr>
          <w:p w14:paraId="49231C5A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cstheme="minorHAnsi"/>
                <w:b/>
                <w:bCs/>
                <w:color w:val="000000"/>
                <w:lang w:val="en-GB" w:eastAsia="en-GB"/>
              </w:rPr>
              <w:t>Total cost (USD)</w:t>
            </w:r>
          </w:p>
        </w:tc>
        <w:tc>
          <w:tcPr>
            <w:tcW w:w="1934" w:type="dxa"/>
            <w:shd w:val="clear" w:color="auto" w:fill="B4C6E7" w:themeFill="accent1" w:themeFillTint="66"/>
            <w:vAlign w:val="center"/>
          </w:tcPr>
          <w:p w14:paraId="63039138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cstheme="minorHAnsi"/>
                <w:b/>
                <w:bCs/>
                <w:color w:val="000000"/>
                <w:lang w:val="en-GB" w:eastAsia="en-GB"/>
              </w:rPr>
              <w:t>Total turnaround time (working days)</w:t>
            </w:r>
          </w:p>
        </w:tc>
      </w:tr>
      <w:tr w:rsidR="006A40B3" w:rsidRPr="00880B3A" w14:paraId="6A4A35E5" w14:textId="77777777" w:rsidTr="00100F5B">
        <w:tc>
          <w:tcPr>
            <w:tcW w:w="959" w:type="dxa"/>
            <w:vAlign w:val="center"/>
          </w:tcPr>
          <w:p w14:paraId="2A154203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cstheme="minorHAnsi"/>
              </w:rPr>
              <w:t>1</w:t>
            </w:r>
          </w:p>
        </w:tc>
        <w:tc>
          <w:tcPr>
            <w:tcW w:w="5103" w:type="dxa"/>
            <w:vAlign w:val="bottom"/>
          </w:tcPr>
          <w:p w14:paraId="0C923806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ascii="Calibri" w:hAnsi="Calibri" w:cs="Calibri"/>
                <w:color w:val="000000"/>
              </w:rPr>
              <w:t>Developing and maintenance of an easy to navigate event website/web-based platform</w:t>
            </w:r>
          </w:p>
        </w:tc>
        <w:tc>
          <w:tcPr>
            <w:tcW w:w="1246" w:type="dxa"/>
            <w:vAlign w:val="center"/>
          </w:tcPr>
          <w:p w14:paraId="607BE3DE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0BE1A381" w14:textId="77777777" w:rsidR="006A40B3" w:rsidRPr="00880B3A" w:rsidRDefault="006A40B3" w:rsidP="00100F5B">
            <w:pPr>
              <w:jc w:val="right"/>
              <w:rPr>
                <w:rFonts w:cstheme="minorHAnsi"/>
                <w:color w:val="000000"/>
                <w:lang w:val="en-GB" w:eastAsia="en-GB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6A40B3" w:rsidRPr="00880B3A" w14:paraId="4C698E56" w14:textId="77777777" w:rsidTr="00100F5B">
        <w:tc>
          <w:tcPr>
            <w:tcW w:w="959" w:type="dxa"/>
            <w:vAlign w:val="center"/>
          </w:tcPr>
          <w:p w14:paraId="3C028E93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cstheme="minorHAnsi"/>
              </w:rPr>
              <w:t>2</w:t>
            </w:r>
          </w:p>
        </w:tc>
        <w:tc>
          <w:tcPr>
            <w:tcW w:w="5103" w:type="dxa"/>
            <w:vAlign w:val="bottom"/>
          </w:tcPr>
          <w:p w14:paraId="492464F5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ascii="Calibri" w:hAnsi="Calibri" w:cs="Calibri"/>
                <w:color w:val="000000"/>
              </w:rPr>
              <w:t>Provision and management of live streaming event sessions</w:t>
            </w:r>
          </w:p>
        </w:tc>
        <w:tc>
          <w:tcPr>
            <w:tcW w:w="1246" w:type="dxa"/>
            <w:vAlign w:val="center"/>
          </w:tcPr>
          <w:p w14:paraId="1441F6C1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41A4053B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6A40B3" w:rsidRPr="00880B3A" w14:paraId="70990BBE" w14:textId="77777777" w:rsidTr="00100F5B">
        <w:tc>
          <w:tcPr>
            <w:tcW w:w="959" w:type="dxa"/>
            <w:vAlign w:val="center"/>
          </w:tcPr>
          <w:p w14:paraId="08865449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cstheme="minorHAnsi"/>
              </w:rPr>
              <w:t>3</w:t>
            </w:r>
          </w:p>
        </w:tc>
        <w:tc>
          <w:tcPr>
            <w:tcW w:w="5103" w:type="dxa"/>
            <w:vAlign w:val="bottom"/>
          </w:tcPr>
          <w:p w14:paraId="245C1C3C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ascii="Calibri" w:hAnsi="Calibri" w:cs="Calibri"/>
                <w:color w:val="000000"/>
              </w:rPr>
              <w:t>Develop and roll-out communication, promotion, and engagement activities related to the event</w:t>
            </w:r>
          </w:p>
        </w:tc>
        <w:tc>
          <w:tcPr>
            <w:tcW w:w="1246" w:type="dxa"/>
            <w:vAlign w:val="center"/>
          </w:tcPr>
          <w:p w14:paraId="7CB3E79C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1CC94642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6A40B3" w:rsidRPr="00880B3A" w14:paraId="6C05C5F0" w14:textId="77777777" w:rsidTr="00100F5B">
        <w:tc>
          <w:tcPr>
            <w:tcW w:w="959" w:type="dxa"/>
            <w:vAlign w:val="center"/>
          </w:tcPr>
          <w:p w14:paraId="3A6479F3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cstheme="minorHAnsi"/>
              </w:rPr>
              <w:t>4</w:t>
            </w:r>
          </w:p>
        </w:tc>
        <w:tc>
          <w:tcPr>
            <w:tcW w:w="5103" w:type="dxa"/>
            <w:vAlign w:val="bottom"/>
          </w:tcPr>
          <w:p w14:paraId="3BA737EB" w14:textId="77777777" w:rsidR="006A40B3" w:rsidRPr="00880B3A" w:rsidRDefault="006A40B3" w:rsidP="00100F5B">
            <w:pPr>
              <w:rPr>
                <w:rFonts w:cstheme="minorHAnsi"/>
                <w:color w:val="000000"/>
                <w:lang w:val="en-GB" w:eastAsia="en-GB"/>
              </w:rPr>
            </w:pPr>
            <w:bookmarkStart w:id="0" w:name="RANGE!B5"/>
            <w:r w:rsidRPr="00880B3A">
              <w:rPr>
                <w:rFonts w:ascii="Calibri" w:hAnsi="Calibri" w:cs="Calibri"/>
                <w:color w:val="000000"/>
              </w:rPr>
              <w:t>Audio and video production of event related content</w:t>
            </w:r>
            <w:bookmarkEnd w:id="0"/>
          </w:p>
        </w:tc>
        <w:tc>
          <w:tcPr>
            <w:tcW w:w="1246" w:type="dxa"/>
            <w:vAlign w:val="center"/>
          </w:tcPr>
          <w:p w14:paraId="191907A4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7046ED2D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6A40B3" w:rsidRPr="00880B3A" w14:paraId="0552F3BC" w14:textId="77777777" w:rsidTr="00100F5B">
        <w:tc>
          <w:tcPr>
            <w:tcW w:w="959" w:type="dxa"/>
            <w:tcBorders>
              <w:bottom w:val="single" w:sz="4" w:space="0" w:color="auto"/>
            </w:tcBorders>
          </w:tcPr>
          <w:p w14:paraId="34878C49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cstheme="minorHAnsi"/>
              </w:rPr>
              <w:t>5</w:t>
            </w:r>
          </w:p>
        </w:tc>
        <w:tc>
          <w:tcPr>
            <w:tcW w:w="5103" w:type="dxa"/>
            <w:vAlign w:val="bottom"/>
          </w:tcPr>
          <w:p w14:paraId="4F1DAF59" w14:textId="77777777" w:rsidR="006A40B3" w:rsidRPr="00880B3A" w:rsidRDefault="006A40B3" w:rsidP="00100F5B">
            <w:pPr>
              <w:rPr>
                <w:rFonts w:cstheme="minorHAnsi"/>
              </w:rPr>
            </w:pPr>
            <w:r w:rsidRPr="00880B3A">
              <w:rPr>
                <w:rFonts w:ascii="Calibri" w:hAnsi="Calibri" w:cs="Calibri"/>
                <w:color w:val="000000"/>
              </w:rPr>
              <w:t>General support related to the management of the event</w:t>
            </w:r>
          </w:p>
        </w:tc>
        <w:tc>
          <w:tcPr>
            <w:tcW w:w="1246" w:type="dxa"/>
            <w:vAlign w:val="center"/>
          </w:tcPr>
          <w:p w14:paraId="40DCD993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7393B9FC" w14:textId="77777777" w:rsidR="006A40B3" w:rsidRPr="00880B3A" w:rsidRDefault="006A40B3" w:rsidP="00100F5B">
            <w:pPr>
              <w:jc w:val="right"/>
              <w:rPr>
                <w:rFonts w:cstheme="minorHAnsi"/>
              </w:rPr>
            </w:pPr>
            <w:r w:rsidRPr="00880B3A"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6A40B3" w:rsidRPr="00880B3A" w14:paraId="1995BC07" w14:textId="77777777" w:rsidTr="00100F5B">
        <w:tc>
          <w:tcPr>
            <w:tcW w:w="959" w:type="dxa"/>
            <w:tcBorders>
              <w:left w:val="nil"/>
              <w:bottom w:val="nil"/>
            </w:tcBorders>
          </w:tcPr>
          <w:p w14:paraId="5A5D1816" w14:textId="77777777" w:rsidR="006A40B3" w:rsidRPr="00880B3A" w:rsidRDefault="006A40B3" w:rsidP="00100F5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4071E4F3" w14:textId="77777777" w:rsidR="006A40B3" w:rsidRPr="00880B3A" w:rsidRDefault="006A40B3" w:rsidP="00100F5B">
            <w:pPr>
              <w:rPr>
                <w:rFonts w:cstheme="minorHAnsi"/>
                <w:b/>
                <w:bCs/>
              </w:rPr>
            </w:pPr>
            <w:r w:rsidRPr="00880B3A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246" w:type="dxa"/>
          </w:tcPr>
          <w:p w14:paraId="6C6919C3" w14:textId="77777777" w:rsidR="006A40B3" w:rsidRPr="00880B3A" w:rsidRDefault="006A40B3" w:rsidP="00100F5B">
            <w:pPr>
              <w:jc w:val="right"/>
              <w:rPr>
                <w:rFonts w:cstheme="minorHAnsi"/>
                <w:b/>
                <w:bCs/>
              </w:rPr>
            </w:pPr>
            <w:r w:rsidRPr="00880B3A">
              <w:rPr>
                <w:rFonts w:cstheme="minorHAnsi"/>
                <w:b/>
                <w:bCs/>
              </w:rPr>
              <w:t>USD</w:t>
            </w:r>
          </w:p>
        </w:tc>
        <w:tc>
          <w:tcPr>
            <w:tcW w:w="1934" w:type="dxa"/>
            <w:vAlign w:val="center"/>
          </w:tcPr>
          <w:p w14:paraId="170E45BA" w14:textId="77777777" w:rsidR="006A40B3" w:rsidRPr="00880B3A" w:rsidRDefault="006A40B3" w:rsidP="00100F5B">
            <w:pPr>
              <w:jc w:val="right"/>
              <w:rPr>
                <w:rFonts w:cstheme="minorHAnsi"/>
                <w:b/>
                <w:bCs/>
              </w:rPr>
            </w:pPr>
            <w:r w:rsidRPr="00880B3A">
              <w:rPr>
                <w:rFonts w:cstheme="minorHAnsi"/>
                <w:b/>
                <w:bCs/>
                <w:color w:val="000000"/>
                <w:lang w:val="en-GB" w:eastAsia="en-GB"/>
              </w:rPr>
              <w:t>DAYS</w:t>
            </w:r>
          </w:p>
        </w:tc>
      </w:tr>
    </w:tbl>
    <w:p w14:paraId="205B08A6" w14:textId="77777777" w:rsidR="006A40B3" w:rsidRPr="00880B3A" w:rsidRDefault="006A40B3" w:rsidP="006A40B3">
      <w:pPr>
        <w:spacing w:after="160" w:line="259" w:lineRule="auto"/>
        <w:jc w:val="both"/>
        <w:rPr>
          <w:rFonts w:cstheme="minorHAnsi"/>
          <w:b/>
          <w:bCs/>
        </w:rPr>
      </w:pPr>
    </w:p>
    <w:p w14:paraId="5F67934E" w14:textId="77777777" w:rsidR="006A40B3" w:rsidRPr="00880B3A" w:rsidRDefault="006A40B3" w:rsidP="006A40B3">
      <w:pPr>
        <w:spacing w:after="160" w:line="259" w:lineRule="auto"/>
        <w:jc w:val="both"/>
        <w:rPr>
          <w:rFonts w:cstheme="minorHAnsi"/>
          <w:b/>
          <w:bCs/>
          <w:u w:val="single"/>
        </w:rPr>
      </w:pPr>
      <w:r w:rsidRPr="00880B3A">
        <w:rPr>
          <w:rFonts w:cstheme="minorHAnsi"/>
          <w:b/>
          <w:bCs/>
          <w:u w:val="single"/>
        </w:rPr>
        <w:t>Notes:</w:t>
      </w:r>
    </w:p>
    <w:p w14:paraId="238B10B9" w14:textId="77777777" w:rsidR="006A40B3" w:rsidRDefault="006A40B3" w:rsidP="006A40B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 </w:t>
      </w:r>
      <w:r w:rsidRPr="00880B3A">
        <w:rPr>
          <w:rFonts w:cstheme="minorHAnsi"/>
          <w:b/>
          <w:bCs/>
        </w:rPr>
        <w:t xml:space="preserve">detailed breakdown </w:t>
      </w:r>
      <w:r>
        <w:rPr>
          <w:rFonts w:cstheme="minorHAnsi"/>
          <w:b/>
          <w:bCs/>
        </w:rPr>
        <w:t xml:space="preserve">may not be necessary at this stage but will be required if a request for tender is called. </w:t>
      </w:r>
    </w:p>
    <w:p w14:paraId="290D4693" w14:textId="77777777" w:rsidR="006A40B3" w:rsidRPr="00880B3A" w:rsidRDefault="006A40B3" w:rsidP="006A40B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It is assumed that the indicative cost will be for a standard service. </w:t>
      </w:r>
    </w:p>
    <w:p w14:paraId="7D59462C" w14:textId="77777777" w:rsidR="006A40B3" w:rsidRPr="00880B3A" w:rsidRDefault="006A40B3" w:rsidP="006A40B3">
      <w:pPr>
        <w:numPr>
          <w:ilvl w:val="0"/>
          <w:numId w:val="1"/>
        </w:numPr>
        <w:spacing w:after="160" w:line="259" w:lineRule="auto"/>
        <w:contextualSpacing/>
        <w:jc w:val="both"/>
        <w:rPr>
          <w:b/>
          <w:bCs/>
          <w:lang w:val="en-GB"/>
        </w:rPr>
      </w:pPr>
      <w:r w:rsidRPr="00880B3A">
        <w:rPr>
          <w:b/>
          <w:bCs/>
          <w:lang w:val="en-GB"/>
        </w:rPr>
        <w:t>Prices must be quoted including all duties, taxes, and other charges, including VAT.</w:t>
      </w:r>
    </w:p>
    <w:p w14:paraId="64E5FED7" w14:textId="77777777" w:rsidR="006A40B3" w:rsidRPr="00880B3A" w:rsidRDefault="006A40B3" w:rsidP="006A40B3">
      <w:pPr>
        <w:spacing w:after="160" w:line="259" w:lineRule="auto"/>
        <w:jc w:val="both"/>
        <w:rPr>
          <w:rFonts w:cstheme="minorHAnsi"/>
          <w:b/>
          <w:bCs/>
        </w:rPr>
      </w:pPr>
    </w:p>
    <w:p w14:paraId="666E7DDB" w14:textId="77777777" w:rsidR="006A40B3" w:rsidRDefault="006A40B3" w:rsidP="006A40B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en-AU"/>
        </w:rPr>
      </w:pPr>
    </w:p>
    <w:p w14:paraId="37DF2F26" w14:textId="77777777" w:rsidR="006A40B3" w:rsidRDefault="006A40B3" w:rsidP="006A40B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en-AU"/>
        </w:rPr>
      </w:pPr>
    </w:p>
    <w:p w14:paraId="6580E235" w14:textId="77777777" w:rsidR="008754AD" w:rsidRDefault="008754AD"/>
    <w:sectPr w:rsidR="00875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12277"/>
    <w:multiLevelType w:val="hybridMultilevel"/>
    <w:tmpl w:val="A9A0FDE4"/>
    <w:lvl w:ilvl="0" w:tplc="2400000F">
      <w:start w:val="1"/>
      <w:numFmt w:val="decimal"/>
      <w:lvlText w:val="%1."/>
      <w:lvlJc w:val="left"/>
      <w:pPr>
        <w:ind w:left="720" w:hanging="360"/>
      </w:p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B3"/>
    <w:rsid w:val="001956D5"/>
    <w:rsid w:val="00537CBE"/>
    <w:rsid w:val="006A40B3"/>
    <w:rsid w:val="00761388"/>
    <w:rsid w:val="008754AD"/>
    <w:rsid w:val="00FC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71F2"/>
  <w15:chartTrackingRefBased/>
  <w15:docId w15:val="{55A75D87-AFD9-4478-B766-66C65AD7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B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Bella Guinto</dc:creator>
  <cp:keywords/>
  <dc:description/>
  <cp:lastModifiedBy>Ma Bella Guinto</cp:lastModifiedBy>
  <cp:revision>2</cp:revision>
  <dcterms:created xsi:type="dcterms:W3CDTF">2020-10-27T01:15:00Z</dcterms:created>
  <dcterms:modified xsi:type="dcterms:W3CDTF">2020-10-27T01:30:00Z</dcterms:modified>
</cp:coreProperties>
</file>