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448DF3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007B0D99">
              <w:rPr>
                <w:rFonts w:cstheme="minorHAnsi"/>
              </w:rPr>
              <w:t>30</w:t>
            </w:r>
            <w:r w:rsidRPr="002F1424">
              <w:rPr>
                <w:rFonts w:cstheme="minorHAnsi"/>
                <w:b/>
              </w:rPr>
              <w:t xml:space="preserve">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A0568CC"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415281">
              <w:rPr>
                <w:rFonts w:cstheme="minorHAnsi"/>
              </w:rPr>
              <w:t xml:space="preserve">and the honor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7C23B28F" w14:textId="46E1A4C7" w:rsidR="00EA5A4E" w:rsidRPr="00F3586D" w:rsidRDefault="007B0D99">
      <w:pPr>
        <w:rPr>
          <w:rFonts w:ascii="Calibri" w:hAnsi="Calibri" w:cs="Calibri"/>
          <w:color w:val="215E99" w:themeColor="text2" w:themeTint="BF"/>
          <w:sz w:val="28"/>
          <w:szCs w:val="28"/>
        </w:rPr>
      </w:pPr>
      <w:r>
        <w:rPr>
          <w:rFonts w:ascii="Calibri" w:hAnsi="Calibri" w:cs="Calibri"/>
          <w:color w:val="215E99" w:themeColor="text2" w:themeTint="BF"/>
          <w:sz w:val="28"/>
          <w:szCs w:val="28"/>
        </w:rPr>
        <w:lastRenderedPageBreak/>
        <w:t>TRV 1</w:t>
      </w:r>
    </w:p>
    <w:p w14:paraId="47B4E87F" w14:textId="66FED7C1" w:rsid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w:t>
      </w:r>
      <w:r w:rsidR="007B0D99">
        <w:rPr>
          <w:rFonts w:ascii="Calibri" w:hAnsi="Calibri" w:cs="Calibri"/>
          <w:color w:val="215E99" w:themeColor="text2" w:themeTint="BF"/>
          <w:sz w:val="28"/>
          <w:szCs w:val="28"/>
        </w:rPr>
        <w:t>5/013</w:t>
      </w:r>
    </w:p>
    <w:p w14:paraId="1C40C552" w14:textId="77777777" w:rsidR="00F3586D" w:rsidRDefault="00F3586D">
      <w:pPr>
        <w:rPr>
          <w:rFonts w:ascii="Calibri" w:hAnsi="Calibri" w:cs="Calibri"/>
          <w:color w:val="215E99" w:themeColor="text2" w:themeTint="BF"/>
          <w:sz w:val="28"/>
          <w:szCs w:val="28"/>
        </w:rPr>
      </w:pPr>
    </w:p>
    <w:p w14:paraId="2432964F" w14:textId="77777777" w:rsidR="00F3586D" w:rsidRDefault="00F3586D">
      <w:pPr>
        <w:rPr>
          <w:rFonts w:ascii="Calibri" w:hAnsi="Calibri" w:cs="Calibri"/>
          <w:color w:val="215E99" w:themeColor="text2" w:themeTint="BF"/>
          <w:sz w:val="28"/>
          <w:szCs w:val="28"/>
        </w:rPr>
      </w:pPr>
    </w:p>
    <w:p w14:paraId="4781E5EA" w14:textId="77777777" w:rsidR="00F3586D" w:rsidRPr="00F3586D" w:rsidRDefault="00F3586D">
      <w:pPr>
        <w:rPr>
          <w:rFonts w:ascii="Calibri" w:hAnsi="Calibri" w:cs="Calibri"/>
          <w:color w:val="215E99" w:themeColor="text2" w:themeTint="BF"/>
          <w:sz w:val="28"/>
          <w:szCs w:val="28"/>
          <w:vertAlign w:val="subscript"/>
        </w:rPr>
      </w:pPr>
    </w:p>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9"/>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0453972C" w14:textId="77777777" w:rsidR="00F3586D" w:rsidRDefault="00F3586D" w:rsidP="00EA5A4E">
      <w:pPr>
        <w:rPr>
          <w:rFonts w:ascii="Calibri" w:hAnsi="Calibri" w:cs="Calibri"/>
          <w:color w:val="204D84"/>
          <w:sz w:val="80"/>
          <w:szCs w:val="80"/>
        </w:rPr>
      </w:pPr>
    </w:p>
    <w:p w14:paraId="77F77B42" w14:textId="4AAA5A36"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5559E338"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7B0D99">
        <w:rPr>
          <w:rFonts w:ascii="Calibri" w:hAnsi="Calibri" w:cs="Calibri"/>
          <w:color w:val="204D84"/>
          <w:sz w:val="28"/>
          <w:szCs w:val="28"/>
        </w:rPr>
        <w:t>Travel Services</w:t>
      </w:r>
    </w:p>
    <w:p w14:paraId="02F56209" w14:textId="0D0B8E5D" w:rsidR="00EA5A4E" w:rsidRPr="00766B9F" w:rsidRDefault="0079367F" w:rsidP="00EA5A4E">
      <w:pPr>
        <w:rPr>
          <w:rFonts w:ascii="Calibri" w:hAnsi="Calibri" w:cs="Calibri"/>
          <w:color w:val="204D84"/>
          <w:sz w:val="28"/>
          <w:szCs w:val="28"/>
        </w:rPr>
      </w:pPr>
      <w:r w:rsidRPr="00C144B1">
        <w:rPr>
          <w:rFonts w:ascii="Calibri" w:hAnsi="Calibri" w:cs="Calibri"/>
          <w:color w:val="204D84"/>
          <w:sz w:val="28"/>
          <w:szCs w:val="28"/>
        </w:rPr>
        <w:t>Deadline for Responses</w:t>
      </w:r>
      <w:r w:rsidR="00EA5A4E" w:rsidRPr="00C144B1">
        <w:rPr>
          <w:rFonts w:ascii="Calibri" w:hAnsi="Calibri" w:cs="Calibri"/>
          <w:color w:val="204D84"/>
          <w:sz w:val="28"/>
          <w:szCs w:val="28"/>
        </w:rPr>
        <w:t xml:space="preserve">: </w:t>
      </w:r>
      <w:r w:rsidR="007B0D99" w:rsidRPr="00C144B1">
        <w:rPr>
          <w:rFonts w:ascii="Calibri" w:hAnsi="Calibri" w:cs="Calibri"/>
          <w:color w:val="204D84"/>
          <w:sz w:val="28"/>
          <w:szCs w:val="28"/>
        </w:rPr>
        <w:t xml:space="preserve">midnight </w:t>
      </w:r>
      <w:r w:rsidR="00F11CBA" w:rsidRPr="00C144B1">
        <w:rPr>
          <w:rFonts w:ascii="Calibri" w:hAnsi="Calibri" w:cs="Calibri"/>
          <w:color w:val="204D84"/>
          <w:sz w:val="28"/>
          <w:szCs w:val="28"/>
        </w:rPr>
        <w:t>0</w:t>
      </w:r>
      <w:r w:rsidR="00C144B1" w:rsidRPr="00C144B1">
        <w:rPr>
          <w:rFonts w:ascii="Calibri" w:hAnsi="Calibri" w:cs="Calibri"/>
          <w:color w:val="204D84"/>
          <w:sz w:val="28"/>
          <w:szCs w:val="28"/>
        </w:rPr>
        <w:t>6</w:t>
      </w:r>
      <w:r w:rsidR="00F11CBA" w:rsidRPr="00C144B1">
        <w:rPr>
          <w:rFonts w:ascii="Calibri" w:hAnsi="Calibri" w:cs="Calibri"/>
          <w:color w:val="204D84"/>
          <w:sz w:val="28"/>
          <w:szCs w:val="28"/>
        </w:rPr>
        <w:t xml:space="preserve"> May</w:t>
      </w:r>
      <w:r w:rsidR="007B0D99" w:rsidRPr="00C144B1">
        <w:rPr>
          <w:rFonts w:ascii="Calibri" w:hAnsi="Calibri" w:cs="Calibri"/>
          <w:color w:val="204D84"/>
          <w:sz w:val="28"/>
          <w:szCs w:val="28"/>
        </w:rPr>
        <w:t xml:space="preserve"> 2025</w:t>
      </w:r>
      <w:r w:rsidRPr="00C144B1">
        <w:rPr>
          <w:rFonts w:ascii="Calibri" w:hAnsi="Calibri" w:cs="Calibri"/>
          <w:color w:val="204D84"/>
          <w:sz w:val="28"/>
          <w:szCs w:val="28"/>
        </w:rPr>
        <w:t xml:space="preserve">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26100BA"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CA7C7D">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020FD3FC"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EF2792">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shd w:val="clear" w:color="auto" w:fill="auto"/>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shd w:val="clear" w:color="auto" w:fill="auto"/>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shd w:val="clear" w:color="auto" w:fill="auto"/>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shd w:val="clear" w:color="auto" w:fill="auto"/>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shd w:val="clear" w:color="auto" w:fill="auto"/>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shd w:val="clear" w:color="auto" w:fill="auto"/>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shd w:val="clear" w:color="auto" w:fill="auto"/>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shd w:val="clear" w:color="auto" w:fill="auto"/>
          </w:tcPr>
          <w:p w14:paraId="58DE5E94" w14:textId="77777777" w:rsidR="007B0D99" w:rsidRDefault="00EA5A4E" w:rsidP="00D54109">
            <w:pPr>
              <w:spacing w:before="80" w:after="80" w:line="240" w:lineRule="auto"/>
              <w:rPr>
                <w:rFonts w:ascii="Calibri" w:hAnsi="Calibri" w:cs="Calibri"/>
                <w:sz w:val="24"/>
                <w:szCs w:val="24"/>
                <w:highlight w:val="yellow"/>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number</w:t>
            </w:r>
            <w:r w:rsidRPr="00715736">
              <w:rPr>
                <w:rFonts w:ascii="Calibri" w:hAnsi="Calibri" w:cs="Calibri"/>
                <w:sz w:val="24"/>
                <w:szCs w:val="24"/>
                <w:highlight w:val="yellow"/>
              </w:rPr>
              <w:t>]</w:t>
            </w:r>
            <w:r w:rsidR="00841D7C" w:rsidRPr="00715736">
              <w:rPr>
                <w:rFonts w:ascii="Calibri" w:hAnsi="Calibri" w:cs="Calibri"/>
                <w:sz w:val="24"/>
                <w:szCs w:val="24"/>
                <w:highlight w:val="yellow"/>
              </w:rPr>
              <w:t xml:space="preserve">.  </w:t>
            </w:r>
          </w:p>
          <w:p w14:paraId="029E6588" w14:textId="746EC73D" w:rsidR="00EA5A4E" w:rsidRPr="00766B9F" w:rsidRDefault="00841D7C" w:rsidP="00D54109">
            <w:pPr>
              <w:spacing w:before="80" w:after="80" w:line="240" w:lineRule="auto"/>
              <w:rPr>
                <w:rFonts w:ascii="Calibri" w:hAnsi="Calibri" w:cs="Calibri"/>
                <w:sz w:val="24"/>
                <w:szCs w:val="24"/>
              </w:rPr>
            </w:pPr>
            <w:r w:rsidRPr="00715736">
              <w:rPr>
                <w:rFonts w:ascii="Calibri" w:hAnsi="Calibri" w:cs="Calibri"/>
                <w:sz w:val="24"/>
                <w:szCs w:val="24"/>
                <w:highlight w:val="yellow"/>
              </w:rPr>
              <w:t xml:space="preserve">Please include </w:t>
            </w:r>
            <w:r w:rsidR="00367103" w:rsidRPr="00715736">
              <w:rPr>
                <w:rFonts w:ascii="Calibri" w:hAnsi="Calibri" w:cs="Calibri"/>
                <w:sz w:val="24"/>
                <w:szCs w:val="24"/>
                <w:highlight w:val="yellow"/>
              </w:rPr>
              <w:t>a copy of your registration certificate with your response.</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shd w:val="clear" w:color="auto" w:fill="auto"/>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0701A36F" w14:textId="6B755B86" w:rsidR="00EA5A4E" w:rsidRPr="00D06DAF" w:rsidRDefault="00EA5A4E" w:rsidP="00715736">
      <w:pPr>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lastRenderedPageBreak/>
              <w:t>Contact person:</w:t>
            </w:r>
          </w:p>
        </w:tc>
        <w:tc>
          <w:tcPr>
            <w:tcW w:w="6299" w:type="dxa"/>
            <w:shd w:val="clear" w:color="auto" w:fill="auto"/>
          </w:tcPr>
          <w:p w14:paraId="256D26C1" w14:textId="0BEA9D95"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CA7C7D">
              <w:rPr>
                <w:rFonts w:ascii="Calibri" w:hAnsi="Calibri" w:cs="Calibri"/>
                <w:sz w:val="24"/>
                <w:szCs w:val="24"/>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shd w:val="clear" w:color="auto" w:fill="auto"/>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shd w:val="clear" w:color="auto" w:fill="auto"/>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shd w:val="clear" w:color="auto" w:fill="auto"/>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shd w:val="clear" w:color="auto" w:fill="auto"/>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513A5FD8"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CA7C7D">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CA7C7D">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w:t>
            </w:r>
            <w:r w:rsidR="003A49EC">
              <w:rPr>
                <w:rFonts w:ascii="Calibri" w:hAnsi="Calibri" w:cs="Calibri"/>
                <w:color w:val="C00000"/>
                <w:sz w:val="24"/>
                <w:szCs w:val="24"/>
              </w:rPr>
              <w:t>4</w:t>
            </w:r>
            <w:r w:rsidRPr="00766B9F">
              <w:rPr>
                <w:rFonts w:ascii="Calibri" w:hAnsi="Calibri" w:cs="Calibri"/>
                <w:color w:val="C00000"/>
                <w:sz w:val="24"/>
                <w:szCs w:val="24"/>
              </w:rPr>
              <w:t>).</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0D2795" w:rsidRPr="00EF1983" w14:paraId="07C00637" w14:textId="77777777" w:rsidTr="00715736">
        <w:tc>
          <w:tcPr>
            <w:tcW w:w="738" w:type="dxa"/>
            <w:shd w:val="clear" w:color="auto" w:fill="204D84"/>
          </w:tcPr>
          <w:p w14:paraId="57E49B6E" w14:textId="77777777"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782BB19C" w14:textId="6C870FA0"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sidR="00E6754D">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3F49A808" w14:textId="77777777" w:rsidR="000D2795" w:rsidRPr="00EF1983" w:rsidRDefault="000D2795" w:rsidP="00C52E7A">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0D2795" w:rsidRPr="00A70EC8" w14:paraId="15FDC1EB" w14:textId="77777777" w:rsidTr="00715736">
        <w:tc>
          <w:tcPr>
            <w:tcW w:w="738" w:type="dxa"/>
          </w:tcPr>
          <w:p w14:paraId="6CBB0E25" w14:textId="3BCD411F" w:rsidR="000D2795" w:rsidRPr="005B6CA5" w:rsidRDefault="000D2795" w:rsidP="00C52E7A">
            <w:pPr>
              <w:rPr>
                <w:rFonts w:asciiTheme="minorHAnsi" w:hAnsiTheme="minorHAnsi" w:cstheme="minorHAnsi"/>
                <w:sz w:val="22"/>
                <w:szCs w:val="22"/>
                <w:lang w:val="en-US"/>
              </w:rPr>
            </w:pPr>
            <w:r>
              <w:rPr>
                <w:rFonts w:asciiTheme="minorHAnsi" w:hAnsiTheme="minorHAnsi" w:cstheme="minorHAnsi"/>
                <w:sz w:val="22"/>
                <w:szCs w:val="22"/>
                <w:lang w:val="en-US"/>
              </w:rPr>
              <w:t>P</w:t>
            </w:r>
            <w:r w:rsidR="00E6754D">
              <w:rPr>
                <w:rFonts w:asciiTheme="minorHAnsi" w:hAnsiTheme="minorHAnsi" w:cstheme="minorHAnsi"/>
                <w:sz w:val="22"/>
                <w:szCs w:val="22"/>
                <w:lang w:val="en-US"/>
              </w:rPr>
              <w:t>R</w:t>
            </w:r>
            <w:r>
              <w:rPr>
                <w:rFonts w:asciiTheme="minorHAnsi" w:hAnsiTheme="minorHAnsi" w:cstheme="minorHAnsi"/>
                <w:sz w:val="22"/>
                <w:szCs w:val="22"/>
                <w:lang w:val="en-US"/>
              </w:rPr>
              <w:t>01</w:t>
            </w:r>
          </w:p>
        </w:tc>
        <w:tc>
          <w:tcPr>
            <w:tcW w:w="7342" w:type="dxa"/>
          </w:tcPr>
          <w:p w14:paraId="5F1A9B0C" w14:textId="1F9CFDCA" w:rsidR="000D2795" w:rsidRPr="00766B9F" w:rsidRDefault="00E6754D" w:rsidP="00C52E7A">
            <w:pPr>
              <w:rPr>
                <w:rFonts w:ascii="Calibri" w:hAnsi="Calibri" w:cs="Calibri"/>
                <w:sz w:val="24"/>
                <w:szCs w:val="24"/>
                <w:lang w:val="en-US"/>
              </w:rPr>
            </w:pPr>
            <w:r>
              <w:rPr>
                <w:rFonts w:ascii="Calibri" w:hAnsi="Calibri" w:cs="Calibri"/>
                <w:sz w:val="24"/>
                <w:szCs w:val="24"/>
                <w:lang w:val="en-US"/>
              </w:rPr>
              <w:t>None of the conditions noted in Section 3.</w:t>
            </w:r>
            <w:r w:rsidR="00387A40">
              <w:rPr>
                <w:rFonts w:ascii="Calibri" w:hAnsi="Calibri" w:cs="Calibri"/>
                <w:sz w:val="24"/>
                <w:szCs w:val="24"/>
                <w:lang w:val="en-US"/>
              </w:rPr>
              <w:t>1</w:t>
            </w:r>
            <w:r>
              <w:rPr>
                <w:rFonts w:ascii="Calibri" w:hAnsi="Calibri" w:cs="Calibri"/>
                <w:sz w:val="24"/>
                <w:szCs w:val="24"/>
                <w:lang w:val="en-US"/>
              </w:rPr>
              <w:t xml:space="preserve"> of the EOI document apply to </w:t>
            </w:r>
            <w:r w:rsidR="004E3242">
              <w:rPr>
                <w:rFonts w:ascii="Calibri" w:hAnsi="Calibri" w:cs="Calibri"/>
                <w:sz w:val="24"/>
                <w:szCs w:val="24"/>
                <w:lang w:val="en-US"/>
              </w:rPr>
              <w:t>us.</w:t>
            </w:r>
          </w:p>
        </w:tc>
        <w:tc>
          <w:tcPr>
            <w:tcW w:w="1134" w:type="dxa"/>
          </w:tcPr>
          <w:p w14:paraId="1ABB1412" w14:textId="77777777" w:rsidR="000D2795" w:rsidRPr="00A70EC8" w:rsidRDefault="000D2795" w:rsidP="00C52E7A">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D4284B5" w14:textId="77777777" w:rsidR="000D2795" w:rsidRDefault="000D2795"/>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715736">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766B9F" w:rsidRPr="00A70EC8" w14:paraId="021B8AF4" w14:textId="77777777" w:rsidTr="00715736">
        <w:tc>
          <w:tcPr>
            <w:tcW w:w="880" w:type="dxa"/>
          </w:tcPr>
          <w:p w14:paraId="7866E97E" w14:textId="77777777" w:rsidR="00766B9F" w:rsidRPr="005B6CA5" w:rsidRDefault="00766B9F" w:rsidP="00D54109">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704B98B6" w:rsidR="00766B9F" w:rsidRPr="007B0D99" w:rsidRDefault="007B0D99" w:rsidP="00D54109">
            <w:pPr>
              <w:rPr>
                <w:rFonts w:ascii="Calibri" w:hAnsi="Calibri" w:cs="Calibri"/>
                <w:sz w:val="24"/>
                <w:szCs w:val="24"/>
                <w:lang w:val="en-US"/>
              </w:rPr>
            </w:pPr>
            <w:r w:rsidRPr="007B0D99">
              <w:rPr>
                <w:rFonts w:ascii="Calibri" w:hAnsi="Calibri" w:cs="Calibri"/>
                <w:color w:val="000000"/>
                <w:sz w:val="24"/>
                <w:szCs w:val="24"/>
                <w:lang w:val="en-US"/>
              </w:rPr>
              <w:t xml:space="preserve">To be considered for this tender, interested suppliers must be licensed travel agents approved </w:t>
            </w:r>
            <w:proofErr w:type="gramStart"/>
            <w:r w:rsidRPr="007B0D99">
              <w:rPr>
                <w:rFonts w:ascii="Calibri" w:hAnsi="Calibri" w:cs="Calibri"/>
                <w:color w:val="000000"/>
                <w:sz w:val="24"/>
                <w:szCs w:val="24"/>
                <w:lang w:val="en-US"/>
              </w:rPr>
              <w:t>by  IATA</w:t>
            </w:r>
            <w:proofErr w:type="gramEnd"/>
          </w:p>
        </w:tc>
        <w:tc>
          <w:tcPr>
            <w:tcW w:w="1134" w:type="dxa"/>
          </w:tcPr>
          <w:p w14:paraId="0A949B6E" w14:textId="77777777" w:rsidR="00766B9F" w:rsidRPr="00A70EC8" w:rsidRDefault="00766B9F" w:rsidP="00D54109">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766B9F" w:rsidRPr="00A517C9" w14:paraId="45076EED" w14:textId="77777777" w:rsidTr="00715736">
        <w:tc>
          <w:tcPr>
            <w:tcW w:w="880" w:type="dxa"/>
          </w:tcPr>
          <w:p w14:paraId="75AE6AC2" w14:textId="77777777" w:rsidR="00766B9F" w:rsidRPr="00A70EC8" w:rsidRDefault="00766B9F" w:rsidP="00D54109">
            <w:pPr>
              <w:rPr>
                <w:rFonts w:asciiTheme="minorHAnsi" w:hAnsiTheme="minorHAnsi" w:cstheme="minorHAnsi"/>
                <w:sz w:val="22"/>
                <w:szCs w:val="22"/>
                <w:highlight w:val="yellow"/>
                <w:lang w:val="en-US"/>
              </w:rPr>
            </w:pPr>
            <w:r>
              <w:rPr>
                <w:rFonts w:asciiTheme="minorHAnsi" w:hAnsiTheme="minorHAnsi" w:cstheme="minorHAnsi"/>
                <w:sz w:val="22"/>
                <w:szCs w:val="22"/>
                <w:lang w:val="en-US"/>
              </w:rPr>
              <w:t>PC02</w:t>
            </w:r>
          </w:p>
        </w:tc>
        <w:tc>
          <w:tcPr>
            <w:tcW w:w="7200" w:type="dxa"/>
          </w:tcPr>
          <w:p w14:paraId="3F42968E" w14:textId="0B48500B" w:rsidR="00766B9F" w:rsidRPr="00C44999" w:rsidRDefault="00C44999" w:rsidP="00D54109">
            <w:pPr>
              <w:rPr>
                <w:rFonts w:ascii="Calibri" w:hAnsi="Calibri" w:cs="Calibri"/>
                <w:sz w:val="24"/>
                <w:szCs w:val="24"/>
                <w:lang w:val="en-US"/>
              </w:rPr>
            </w:pPr>
            <w:r w:rsidRPr="00C44999">
              <w:rPr>
                <w:rFonts w:ascii="Calibri" w:hAnsi="Calibri" w:cs="Calibri"/>
                <w:color w:val="000000"/>
                <w:sz w:val="24"/>
                <w:szCs w:val="24"/>
                <w:lang w:val="en-US"/>
              </w:rPr>
              <w:t xml:space="preserve">Interested suppliers will need to be able to respond to requests to arrange the most direct and cost effective travel arrangements, including multiple </w:t>
            </w:r>
            <w:proofErr w:type="gramStart"/>
            <w:r w:rsidRPr="00C44999">
              <w:rPr>
                <w:rFonts w:ascii="Calibri" w:hAnsi="Calibri" w:cs="Calibri"/>
                <w:color w:val="000000"/>
                <w:sz w:val="24"/>
                <w:szCs w:val="24"/>
                <w:lang w:val="en-US"/>
              </w:rPr>
              <w:t>flights  often</w:t>
            </w:r>
            <w:proofErr w:type="gramEnd"/>
            <w:r w:rsidRPr="00C44999">
              <w:rPr>
                <w:rFonts w:ascii="Calibri" w:hAnsi="Calibri" w:cs="Calibri"/>
                <w:color w:val="000000"/>
                <w:sz w:val="24"/>
                <w:szCs w:val="24"/>
                <w:lang w:val="en-US"/>
              </w:rPr>
              <w:t xml:space="preserve"> to unusual destinations, at any time </w:t>
            </w:r>
            <w:r w:rsidRPr="00C44999">
              <w:rPr>
                <w:rFonts w:ascii="Calibri" w:hAnsi="Calibri" w:cs="Calibri"/>
                <w:color w:val="000000"/>
                <w:sz w:val="24"/>
                <w:szCs w:val="24"/>
                <w:lang w:val="en-US"/>
              </w:rPr>
              <w:lastRenderedPageBreak/>
              <w:t xml:space="preserve">during SPREP’s office hours (800-1635, Monday to Friday, UTC/GMT + 13 hours), and provide a 24-hour contact service in </w:t>
            </w:r>
            <w:proofErr w:type="gramStart"/>
            <w:r w:rsidRPr="00C44999">
              <w:rPr>
                <w:rFonts w:ascii="Calibri" w:hAnsi="Calibri" w:cs="Calibri"/>
                <w:color w:val="000000"/>
                <w:sz w:val="24"/>
                <w:szCs w:val="24"/>
                <w:lang w:val="en-US"/>
              </w:rPr>
              <w:t>the case</w:t>
            </w:r>
            <w:proofErr w:type="gramEnd"/>
            <w:r w:rsidRPr="00C44999">
              <w:rPr>
                <w:rFonts w:ascii="Calibri" w:hAnsi="Calibri" w:cs="Calibri"/>
                <w:color w:val="000000"/>
                <w:sz w:val="24"/>
                <w:szCs w:val="24"/>
                <w:lang w:val="en-US"/>
              </w:rPr>
              <w:t xml:space="preserve"> of emergency.</w:t>
            </w:r>
          </w:p>
        </w:tc>
        <w:tc>
          <w:tcPr>
            <w:tcW w:w="1134" w:type="dxa"/>
          </w:tcPr>
          <w:p w14:paraId="78969CB9" w14:textId="77777777" w:rsidR="00766B9F" w:rsidRPr="00A517C9" w:rsidRDefault="00766B9F" w:rsidP="00D54109">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lastRenderedPageBreak/>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CF699D" w:rsidRPr="00A517C9" w14:paraId="0D5A32FE" w14:textId="77777777" w:rsidTr="00715736">
        <w:tc>
          <w:tcPr>
            <w:tcW w:w="880" w:type="dxa"/>
          </w:tcPr>
          <w:p w14:paraId="1285ABFC" w14:textId="572C8A0F" w:rsidR="00CF699D" w:rsidRPr="00715736" w:rsidRDefault="00CF699D" w:rsidP="00CF699D">
            <w:pPr>
              <w:rPr>
                <w:rFonts w:ascii="Calibri" w:hAnsi="Calibri" w:cs="Calibri"/>
                <w:sz w:val="24"/>
                <w:szCs w:val="24"/>
                <w:lang w:val="en-US"/>
              </w:rPr>
            </w:pPr>
            <w:r w:rsidRPr="00715736">
              <w:rPr>
                <w:rFonts w:ascii="Calibri" w:hAnsi="Calibri" w:cs="Calibri"/>
                <w:sz w:val="24"/>
                <w:szCs w:val="24"/>
                <w:lang w:val="en-US"/>
              </w:rPr>
              <w:t>PC03</w:t>
            </w:r>
          </w:p>
        </w:tc>
        <w:tc>
          <w:tcPr>
            <w:tcW w:w="7200" w:type="dxa"/>
          </w:tcPr>
          <w:p w14:paraId="2D238F95" w14:textId="62B94DA5" w:rsidR="00CF699D" w:rsidRPr="00766B9F" w:rsidRDefault="00CF699D" w:rsidP="00CF699D">
            <w:pPr>
              <w:rPr>
                <w:rFonts w:ascii="Calibri" w:hAnsi="Calibri" w:cs="Calibri"/>
                <w:sz w:val="24"/>
                <w:szCs w:val="24"/>
                <w:lang w:val="en-US"/>
              </w:rPr>
            </w:pPr>
            <w:r w:rsidRPr="00715736">
              <w:rPr>
                <w:rFonts w:ascii="Calibri" w:hAnsi="Calibri" w:cs="Calibri"/>
                <w:sz w:val="24"/>
                <w:szCs w:val="24"/>
                <w:lang w:val="en-US"/>
              </w:rPr>
              <w:t>Compliance with SPREP’s EOI terms and conditions as noted in Section 4 of the EOI</w:t>
            </w:r>
          </w:p>
        </w:tc>
        <w:tc>
          <w:tcPr>
            <w:tcW w:w="1134" w:type="dxa"/>
          </w:tcPr>
          <w:p w14:paraId="484800F9" w14:textId="13D27C12" w:rsidR="00CF699D" w:rsidRPr="00A517C9" w:rsidRDefault="00CF699D" w:rsidP="00CF699D">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29"/>
        <w:gridCol w:w="5812"/>
        <w:gridCol w:w="245"/>
        <w:gridCol w:w="10"/>
        <w:gridCol w:w="141"/>
        <w:gridCol w:w="2970"/>
      </w:tblGrid>
      <w:tr w:rsidR="00766B9F" w:rsidRPr="00DE4FE7" w14:paraId="5F3BA6E2" w14:textId="77777777" w:rsidTr="00460DC9">
        <w:tc>
          <w:tcPr>
            <w:tcW w:w="6237" w:type="dxa"/>
            <w:gridSpan w:val="5"/>
            <w:shd w:val="clear" w:color="auto" w:fill="204D84"/>
          </w:tcPr>
          <w:p w14:paraId="76304A3C" w14:textId="67696369" w:rsidR="00766B9F" w:rsidRPr="00C44999" w:rsidRDefault="00C44999" w:rsidP="00C44999">
            <w:pPr>
              <w:pStyle w:val="ListParagraph"/>
              <w:numPr>
                <w:ilvl w:val="0"/>
                <w:numId w:val="6"/>
              </w:numPr>
              <w:spacing w:before="120" w:after="120"/>
              <w:ind w:right="144"/>
              <w:rPr>
                <w:rFonts w:ascii="Calibri" w:hAnsi="Calibri" w:cs="Calibri"/>
                <w:b/>
                <w:bCs/>
                <w:sz w:val="24"/>
                <w:szCs w:val="24"/>
                <w:lang w:val="en-US"/>
              </w:rPr>
            </w:pPr>
            <w:r w:rsidRPr="00C44999">
              <w:rPr>
                <w:rFonts w:ascii="Calibri" w:hAnsi="Calibri" w:cs="Calibri"/>
                <w:b/>
                <w:bCs/>
                <w:color w:val="FFFFFF" w:themeColor="background1"/>
                <w:sz w:val="24"/>
                <w:szCs w:val="24"/>
                <w:lang w:val="en-US"/>
              </w:rPr>
              <w:t>Technical capability and relevant travel service experiences including references</w:t>
            </w:r>
          </w:p>
        </w:tc>
        <w:tc>
          <w:tcPr>
            <w:tcW w:w="2970" w:type="dxa"/>
            <w:tcBorders>
              <w:bottom w:val="nil"/>
            </w:tcBorders>
          </w:tcPr>
          <w:p w14:paraId="359CE64B" w14:textId="619CE529"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 xml:space="preserve">Weighting </w:t>
            </w:r>
            <w:r w:rsidR="00C44999">
              <w:rPr>
                <w:rFonts w:ascii="Calibri" w:hAnsi="Calibri" w:cs="Calibri"/>
                <w:b/>
                <w:sz w:val="24"/>
                <w:szCs w:val="24"/>
                <w:lang w:val="en-US"/>
              </w:rPr>
              <w:t>2</w:t>
            </w:r>
            <w:r w:rsidRPr="00766B9F">
              <w:rPr>
                <w:rFonts w:ascii="Calibri" w:hAnsi="Calibri" w:cs="Calibri"/>
                <w:b/>
                <w:sz w:val="24"/>
                <w:szCs w:val="24"/>
                <w:lang w:val="en-US"/>
              </w:rPr>
              <w:t>0%</w:t>
            </w:r>
          </w:p>
        </w:tc>
      </w:tr>
      <w:tr w:rsidR="00766B9F" w:rsidRPr="00DE4FE7" w14:paraId="2136ABD0" w14:textId="77777777" w:rsidTr="00460DC9">
        <w:trPr>
          <w:trHeight w:val="570"/>
        </w:trPr>
        <w:tc>
          <w:tcPr>
            <w:tcW w:w="9207" w:type="dxa"/>
            <w:gridSpan w:val="6"/>
          </w:tcPr>
          <w:p w14:paraId="43294486" w14:textId="6D8E79C7" w:rsidR="0077176D" w:rsidRPr="00766B9F" w:rsidRDefault="0077176D" w:rsidP="0077176D">
            <w:pPr>
              <w:spacing w:before="120"/>
              <w:rPr>
                <w:rFonts w:ascii="Calibri" w:hAnsi="Calibri" w:cs="Calibri"/>
                <w:sz w:val="24"/>
                <w:szCs w:val="24"/>
                <w:highlight w:val="yellow"/>
                <w:lang w:val="en-US"/>
              </w:rPr>
            </w:pPr>
            <w:r w:rsidRPr="0077176D">
              <w:rPr>
                <w:rFonts w:ascii="Calibri" w:hAnsi="Calibri" w:cs="Calibri"/>
                <w:sz w:val="24"/>
                <w:szCs w:val="24"/>
                <w:lang w:val="en-US"/>
              </w:rPr>
              <w:t xml:space="preserve">Provide technical capability and relevant travel service experiences </w:t>
            </w:r>
          </w:p>
        </w:tc>
      </w:tr>
      <w:tr w:rsidR="0077176D" w:rsidRPr="00DE4FE7" w14:paraId="4F9E8DA8" w14:textId="77777777" w:rsidTr="00460DC9">
        <w:trPr>
          <w:trHeight w:val="435"/>
        </w:trPr>
        <w:tc>
          <w:tcPr>
            <w:tcW w:w="9207" w:type="dxa"/>
            <w:gridSpan w:val="6"/>
          </w:tcPr>
          <w:p w14:paraId="0AF76306" w14:textId="58760889" w:rsidR="0077176D" w:rsidRPr="00766B9F" w:rsidRDefault="0077176D"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7176D" w:rsidRPr="00DE4FE7" w14:paraId="0CDA5919" w14:textId="77777777" w:rsidTr="00460DC9">
        <w:trPr>
          <w:trHeight w:val="225"/>
        </w:trPr>
        <w:tc>
          <w:tcPr>
            <w:tcW w:w="9207" w:type="dxa"/>
            <w:gridSpan w:val="6"/>
          </w:tcPr>
          <w:p w14:paraId="5BD4C6C5" w14:textId="64ECB1AF" w:rsidR="0077176D" w:rsidRPr="00766B9F" w:rsidRDefault="0077176D" w:rsidP="00D54109">
            <w:pPr>
              <w:spacing w:before="120"/>
              <w:rPr>
                <w:rFonts w:ascii="Calibri" w:hAnsi="Calibri" w:cs="Calibri"/>
                <w:sz w:val="24"/>
                <w:szCs w:val="24"/>
                <w:highlight w:val="yellow"/>
                <w:lang w:val="en-US"/>
              </w:rPr>
            </w:pPr>
            <w:r w:rsidRPr="00766B9F">
              <w:rPr>
                <w:rFonts w:ascii="Calibri" w:hAnsi="Calibri" w:cs="Calibri"/>
                <w:sz w:val="24"/>
                <w:szCs w:val="24"/>
              </w:rPr>
              <w:t xml:space="preserve">Provide the names / detail of at least </w:t>
            </w:r>
            <w:r>
              <w:rPr>
                <w:rFonts w:ascii="Calibri" w:hAnsi="Calibri" w:cs="Calibri"/>
                <w:sz w:val="24"/>
                <w:szCs w:val="24"/>
              </w:rPr>
              <w:t>three</w:t>
            </w:r>
            <w:r w:rsidRPr="00766B9F">
              <w:rPr>
                <w:rFonts w:ascii="Calibri" w:hAnsi="Calibri" w:cs="Calibri"/>
                <w:sz w:val="24"/>
                <w:szCs w:val="24"/>
              </w:rPr>
              <w:t xml:space="preserve"> referees who </w:t>
            </w:r>
            <w:proofErr w:type="gramStart"/>
            <w:r w:rsidRPr="00766B9F">
              <w:rPr>
                <w:rFonts w:ascii="Calibri" w:hAnsi="Calibri" w:cs="Calibri"/>
                <w:sz w:val="24"/>
                <w:szCs w:val="24"/>
              </w:rPr>
              <w:t>are able to</w:t>
            </w:r>
            <w:proofErr w:type="gramEnd"/>
            <w:r w:rsidRPr="00766B9F">
              <w:rPr>
                <w:rFonts w:ascii="Calibri" w:hAnsi="Calibri" w:cs="Calibri"/>
                <w:sz w:val="24"/>
                <w:szCs w:val="24"/>
              </w:rPr>
              <w:t xml:space="preserve"> comment effectively on your ability to provide the services covered by this</w:t>
            </w:r>
            <w:r>
              <w:rPr>
                <w:rFonts w:ascii="Calibri" w:hAnsi="Calibri" w:cs="Calibri"/>
                <w:sz w:val="24"/>
                <w:szCs w:val="24"/>
              </w:rPr>
              <w:t xml:space="preserve"> E</w:t>
            </w:r>
            <w:r w:rsidRPr="00766B9F">
              <w:rPr>
                <w:rFonts w:ascii="Calibri" w:hAnsi="Calibri" w:cs="Calibri"/>
                <w:sz w:val="24"/>
                <w:szCs w:val="24"/>
              </w:rPr>
              <w:t>OI.</w:t>
            </w:r>
          </w:p>
        </w:tc>
      </w:tr>
      <w:tr w:rsidR="0077176D" w:rsidRPr="00DE4FE7" w14:paraId="5E435739" w14:textId="77777777" w:rsidTr="00460DC9">
        <w:trPr>
          <w:trHeight w:val="173"/>
        </w:trPr>
        <w:tc>
          <w:tcPr>
            <w:tcW w:w="9207" w:type="dxa"/>
            <w:gridSpan w:val="6"/>
          </w:tcPr>
          <w:p w14:paraId="4B0A1E90" w14:textId="51D18502" w:rsidR="0077176D" w:rsidRPr="00766B9F" w:rsidRDefault="0077176D"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r>
              <w:rPr>
                <w:rFonts w:ascii="Calibri" w:hAnsi="Calibri" w:cs="Calibri"/>
                <w:sz w:val="24"/>
                <w:szCs w:val="24"/>
                <w:highlight w:val="yellow"/>
                <w:lang w:val="en-US"/>
              </w:rPr>
              <w:t xml:space="preserve"> or attach written references</w:t>
            </w:r>
          </w:p>
        </w:tc>
      </w:tr>
      <w:tr w:rsidR="00766B9F" w:rsidRPr="00DE4FE7" w14:paraId="73CC2957" w14:textId="77777777" w:rsidTr="00460DC9">
        <w:tc>
          <w:tcPr>
            <w:tcW w:w="6096" w:type="dxa"/>
            <w:gridSpan w:val="4"/>
            <w:tcBorders>
              <w:bottom w:val="single" w:sz="4" w:space="0" w:color="auto"/>
            </w:tcBorders>
            <w:shd w:val="clear" w:color="auto" w:fill="204D84"/>
          </w:tcPr>
          <w:p w14:paraId="26EF92F5" w14:textId="1F44A319" w:rsidR="0077176D" w:rsidRPr="0077176D" w:rsidRDefault="00C44999" w:rsidP="00766B9F">
            <w:pPr>
              <w:pStyle w:val="ListParagraph"/>
              <w:numPr>
                <w:ilvl w:val="0"/>
                <w:numId w:val="6"/>
              </w:numPr>
              <w:spacing w:before="120" w:after="120"/>
              <w:rPr>
                <w:rFonts w:ascii="Calibri" w:hAnsi="Calibri" w:cs="Calibri"/>
                <w:b/>
                <w:bCs/>
                <w:sz w:val="24"/>
                <w:szCs w:val="24"/>
                <w:lang w:val="en-US"/>
              </w:rPr>
            </w:pPr>
            <w:r w:rsidRPr="00C44999">
              <w:rPr>
                <w:rFonts w:ascii="Calibri" w:hAnsi="Calibri" w:cs="Calibri"/>
                <w:b/>
                <w:bCs/>
                <w:color w:val="FFFFFF" w:themeColor="background1"/>
                <w:sz w:val="24"/>
                <w:szCs w:val="24"/>
                <w:lang w:val="en-US"/>
              </w:rPr>
              <w:t>Qualified personnel to undertake the travel service requirements; staff profile of staff involved with the travel</w:t>
            </w:r>
            <w:r w:rsidR="0077176D">
              <w:rPr>
                <w:rFonts w:ascii="Calibri" w:hAnsi="Calibri" w:cs="Calibri"/>
                <w:b/>
                <w:bCs/>
                <w:color w:val="FFFFFF" w:themeColor="background1"/>
                <w:sz w:val="24"/>
                <w:szCs w:val="24"/>
                <w:lang w:val="en-US"/>
              </w:rPr>
              <w:t xml:space="preserve"> arrangements</w:t>
            </w:r>
            <w:r w:rsidRPr="00C44999">
              <w:rPr>
                <w:rFonts w:ascii="Calibri" w:hAnsi="Calibri" w:cs="Calibri"/>
                <w:b/>
                <w:bCs/>
                <w:color w:val="FFFFFF" w:themeColor="background1"/>
                <w:sz w:val="24"/>
                <w:szCs w:val="24"/>
                <w:lang w:val="en-US"/>
              </w:rPr>
              <w:t xml:space="preserve"> must be provided. </w:t>
            </w:r>
          </w:p>
          <w:p w14:paraId="496A09F4" w14:textId="006111AC" w:rsidR="00766B9F" w:rsidRPr="00C44999" w:rsidRDefault="00C44999" w:rsidP="0077176D">
            <w:pPr>
              <w:pStyle w:val="ListParagraph"/>
              <w:spacing w:before="120" w:after="120"/>
              <w:ind w:left="360"/>
              <w:rPr>
                <w:rFonts w:ascii="Calibri" w:hAnsi="Calibri" w:cs="Calibri"/>
                <w:b/>
                <w:bCs/>
                <w:sz w:val="24"/>
                <w:szCs w:val="24"/>
                <w:lang w:val="en-US"/>
              </w:rPr>
            </w:pPr>
            <w:r w:rsidRPr="00C44999">
              <w:rPr>
                <w:rFonts w:ascii="Calibri" w:hAnsi="Calibri" w:cs="Calibri"/>
                <w:b/>
                <w:bCs/>
                <w:color w:val="FFFFFF" w:themeColor="background1"/>
                <w:sz w:val="24"/>
                <w:szCs w:val="24"/>
                <w:lang w:val="en-US"/>
              </w:rPr>
              <w:t xml:space="preserve">Demonstrated experience in </w:t>
            </w:r>
            <w:proofErr w:type="spellStart"/>
            <w:r w:rsidRPr="00C44999">
              <w:rPr>
                <w:rFonts w:ascii="Calibri" w:hAnsi="Calibri" w:cs="Calibri"/>
                <w:b/>
                <w:bCs/>
                <w:color w:val="FFFFFF" w:themeColor="background1"/>
                <w:sz w:val="24"/>
                <w:szCs w:val="24"/>
                <w:lang w:val="en-US"/>
              </w:rPr>
              <w:t>organsing</w:t>
            </w:r>
            <w:proofErr w:type="spellEnd"/>
            <w:r w:rsidRPr="00C44999">
              <w:rPr>
                <w:rFonts w:ascii="Calibri" w:hAnsi="Calibri" w:cs="Calibri"/>
                <w:b/>
                <w:bCs/>
                <w:color w:val="FFFFFF" w:themeColor="background1"/>
                <w:sz w:val="24"/>
                <w:szCs w:val="24"/>
                <w:lang w:val="en-US"/>
              </w:rPr>
              <w:t xml:space="preserve"> complex travel itineraries within the Pacific region and worldwide.</w:t>
            </w:r>
          </w:p>
        </w:tc>
        <w:tc>
          <w:tcPr>
            <w:tcW w:w="3111" w:type="dxa"/>
            <w:gridSpan w:val="2"/>
            <w:tcBorders>
              <w:bottom w:val="single" w:sz="4" w:space="0" w:color="auto"/>
            </w:tcBorders>
          </w:tcPr>
          <w:p w14:paraId="040CA2BF" w14:textId="58F9A6BD"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 xml:space="preserve">Weighting </w:t>
            </w:r>
            <w:r w:rsidR="0077176D">
              <w:rPr>
                <w:rFonts w:ascii="Calibri" w:hAnsi="Calibri" w:cs="Calibri"/>
                <w:b/>
                <w:sz w:val="24"/>
                <w:szCs w:val="24"/>
                <w:lang w:val="en-US"/>
              </w:rPr>
              <w:t>20</w:t>
            </w:r>
            <w:r w:rsidRPr="00766B9F">
              <w:rPr>
                <w:rFonts w:ascii="Calibri" w:hAnsi="Calibri" w:cs="Calibri"/>
                <w:b/>
                <w:sz w:val="24"/>
                <w:szCs w:val="24"/>
                <w:lang w:val="en-US"/>
              </w:rPr>
              <w:t>%</w:t>
            </w:r>
          </w:p>
        </w:tc>
      </w:tr>
      <w:tr w:rsidR="00766B9F" w:rsidRPr="00DE4FE7" w14:paraId="09387E9C" w14:textId="77777777" w:rsidTr="00460DC9">
        <w:tc>
          <w:tcPr>
            <w:tcW w:w="9207" w:type="dxa"/>
            <w:gridSpan w:val="6"/>
            <w:tcBorders>
              <w:top w:val="single" w:sz="4" w:space="0" w:color="auto"/>
            </w:tcBorders>
          </w:tcPr>
          <w:p w14:paraId="7A5AD208" w14:textId="5D28B476" w:rsidR="00766B9F" w:rsidRPr="0077176D" w:rsidRDefault="00766B9F" w:rsidP="0077176D">
            <w:pPr>
              <w:pStyle w:val="ListParagraph"/>
              <w:spacing w:before="120" w:after="120"/>
              <w:ind w:left="0"/>
              <w:rPr>
                <w:rFonts w:ascii="Calibri" w:hAnsi="Calibri" w:cs="Calibri"/>
                <w:sz w:val="24"/>
                <w:szCs w:val="24"/>
                <w:lang w:val="en-US"/>
              </w:rPr>
            </w:pPr>
            <w:r w:rsidRPr="00766B9F">
              <w:rPr>
                <w:rFonts w:ascii="Calibri" w:hAnsi="Calibri" w:cs="Calibri"/>
                <w:sz w:val="24"/>
                <w:szCs w:val="24"/>
              </w:rPr>
              <w:t>Provide the names</w:t>
            </w:r>
            <w:r w:rsidR="0077176D">
              <w:rPr>
                <w:rFonts w:ascii="Calibri" w:hAnsi="Calibri" w:cs="Calibri"/>
                <w:sz w:val="24"/>
                <w:szCs w:val="24"/>
              </w:rPr>
              <w:t xml:space="preserve"> of q</w:t>
            </w:r>
            <w:proofErr w:type="spellStart"/>
            <w:r w:rsidR="0077176D" w:rsidRPr="0077176D">
              <w:rPr>
                <w:rFonts w:ascii="Calibri" w:hAnsi="Calibri" w:cs="Calibri"/>
                <w:sz w:val="24"/>
                <w:szCs w:val="24"/>
                <w:lang w:val="en-US"/>
              </w:rPr>
              <w:t>ualified</w:t>
            </w:r>
            <w:proofErr w:type="spellEnd"/>
            <w:r w:rsidR="0077176D" w:rsidRPr="0077176D">
              <w:rPr>
                <w:rFonts w:ascii="Calibri" w:hAnsi="Calibri" w:cs="Calibri"/>
                <w:sz w:val="24"/>
                <w:szCs w:val="24"/>
                <w:lang w:val="en-US"/>
              </w:rPr>
              <w:t xml:space="preserve"> personnel to undertake the travel service requirements; staff profile of staff involved with the travel arrangements must be provided. </w:t>
            </w:r>
          </w:p>
        </w:tc>
      </w:tr>
      <w:tr w:rsidR="00766B9F" w:rsidRPr="00DE4FE7" w14:paraId="48F3998B" w14:textId="77777777" w:rsidTr="00460DC9">
        <w:tc>
          <w:tcPr>
            <w:tcW w:w="9207" w:type="dxa"/>
            <w:gridSpan w:val="6"/>
            <w:tcBorders>
              <w:top w:val="single" w:sz="4" w:space="0" w:color="auto"/>
            </w:tcBorders>
          </w:tcPr>
          <w:p w14:paraId="575DEA55"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3B25DA24" w14:textId="77777777" w:rsidTr="00460DC9">
        <w:tc>
          <w:tcPr>
            <w:tcW w:w="9207" w:type="dxa"/>
            <w:gridSpan w:val="6"/>
            <w:tcBorders>
              <w:top w:val="single" w:sz="4" w:space="0" w:color="auto"/>
            </w:tcBorders>
          </w:tcPr>
          <w:p w14:paraId="44563B18" w14:textId="5DB157C0" w:rsidR="00766B9F" w:rsidRPr="0077176D" w:rsidRDefault="0077176D" w:rsidP="00D54109">
            <w:pPr>
              <w:spacing w:before="120"/>
              <w:rPr>
                <w:rFonts w:ascii="Calibri" w:hAnsi="Calibri" w:cs="Calibri"/>
                <w:sz w:val="24"/>
                <w:szCs w:val="24"/>
              </w:rPr>
            </w:pPr>
            <w:r w:rsidRPr="0077176D">
              <w:rPr>
                <w:rFonts w:ascii="Calibri" w:hAnsi="Calibri" w:cs="Calibri"/>
                <w:sz w:val="24"/>
                <w:szCs w:val="24"/>
                <w:lang w:val="en-US"/>
              </w:rPr>
              <w:t xml:space="preserve">Demonstrated experience in </w:t>
            </w:r>
            <w:proofErr w:type="spellStart"/>
            <w:r w:rsidRPr="0077176D">
              <w:rPr>
                <w:rFonts w:ascii="Calibri" w:hAnsi="Calibri" w:cs="Calibri"/>
                <w:sz w:val="24"/>
                <w:szCs w:val="24"/>
                <w:lang w:val="en-US"/>
              </w:rPr>
              <w:t>organ</w:t>
            </w:r>
            <w:r w:rsidR="00F46DA0">
              <w:rPr>
                <w:rFonts w:ascii="Calibri" w:hAnsi="Calibri" w:cs="Calibri"/>
                <w:sz w:val="24"/>
                <w:szCs w:val="24"/>
                <w:lang w:val="en-US"/>
              </w:rPr>
              <w:t>i</w:t>
            </w:r>
            <w:r w:rsidRPr="0077176D">
              <w:rPr>
                <w:rFonts w:ascii="Calibri" w:hAnsi="Calibri" w:cs="Calibri"/>
                <w:sz w:val="24"/>
                <w:szCs w:val="24"/>
                <w:lang w:val="en-US"/>
              </w:rPr>
              <w:t>sing</w:t>
            </w:r>
            <w:proofErr w:type="spellEnd"/>
            <w:r w:rsidRPr="0077176D">
              <w:rPr>
                <w:rFonts w:ascii="Calibri" w:hAnsi="Calibri" w:cs="Calibri"/>
                <w:sz w:val="24"/>
                <w:szCs w:val="24"/>
                <w:lang w:val="en-US"/>
              </w:rPr>
              <w:t xml:space="preserve"> complex travel itineraries within the Pacific region and worldwide.</w:t>
            </w:r>
          </w:p>
        </w:tc>
      </w:tr>
      <w:tr w:rsidR="00766B9F" w:rsidRPr="00DE4FE7" w14:paraId="2D8F45FA" w14:textId="77777777" w:rsidTr="00460DC9">
        <w:tc>
          <w:tcPr>
            <w:tcW w:w="9207" w:type="dxa"/>
            <w:gridSpan w:val="6"/>
            <w:tcBorders>
              <w:top w:val="single" w:sz="4" w:space="0" w:color="auto"/>
            </w:tcBorders>
          </w:tcPr>
          <w:p w14:paraId="362E696D" w14:textId="77777777" w:rsidR="00766B9F" w:rsidRPr="00766B9F" w:rsidRDefault="00766B9F" w:rsidP="00D54109">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766B9F" w:rsidRPr="00DE4FE7" w14:paraId="0C6DD397" w14:textId="77777777" w:rsidTr="00460DC9">
        <w:tc>
          <w:tcPr>
            <w:tcW w:w="6096" w:type="dxa"/>
            <w:gridSpan w:val="4"/>
            <w:tcBorders>
              <w:top w:val="single" w:sz="4" w:space="0" w:color="auto"/>
            </w:tcBorders>
            <w:shd w:val="clear" w:color="auto" w:fill="204D84"/>
          </w:tcPr>
          <w:p w14:paraId="571DEF97" w14:textId="6605841D" w:rsidR="00766B9F" w:rsidRPr="0077176D" w:rsidRDefault="0077176D" w:rsidP="00766B9F">
            <w:pPr>
              <w:pStyle w:val="ListParagraph"/>
              <w:numPr>
                <w:ilvl w:val="0"/>
                <w:numId w:val="6"/>
              </w:numPr>
              <w:spacing w:before="120" w:after="120"/>
              <w:rPr>
                <w:rFonts w:ascii="Calibri" w:hAnsi="Calibri" w:cs="Calibri"/>
                <w:b/>
                <w:bCs/>
                <w:sz w:val="24"/>
                <w:szCs w:val="24"/>
                <w:lang w:val="en-US"/>
              </w:rPr>
            </w:pPr>
            <w:r w:rsidRPr="0077176D">
              <w:rPr>
                <w:rFonts w:ascii="Calibri" w:hAnsi="Calibri" w:cs="Calibri"/>
                <w:b/>
                <w:bCs/>
                <w:color w:val="FFFFFF" w:themeColor="background1"/>
                <w:sz w:val="24"/>
                <w:szCs w:val="24"/>
                <w:lang w:val="en-US"/>
              </w:rPr>
              <w:lastRenderedPageBreak/>
              <w:t xml:space="preserve">Demonstrated ability to conduct the travel service capabilities in a competent and professional manner, and to provide up to date information on changes to Travel Company Airline policies, flight schedules, airfare basis and visa requirements. </w:t>
            </w:r>
          </w:p>
        </w:tc>
        <w:tc>
          <w:tcPr>
            <w:tcW w:w="3111" w:type="dxa"/>
            <w:gridSpan w:val="2"/>
            <w:tcBorders>
              <w:top w:val="single" w:sz="4" w:space="0" w:color="auto"/>
              <w:bottom w:val="single" w:sz="4" w:space="0" w:color="auto"/>
            </w:tcBorders>
          </w:tcPr>
          <w:p w14:paraId="327D4FDE" w14:textId="7CAA3D73" w:rsidR="00766B9F" w:rsidRPr="00434206" w:rsidRDefault="00766B9F" w:rsidP="00D54109">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sidR="00F46DA0">
              <w:rPr>
                <w:rFonts w:ascii="Calibri" w:hAnsi="Calibri" w:cs="Calibri"/>
                <w:b/>
                <w:sz w:val="24"/>
                <w:szCs w:val="24"/>
                <w:lang w:val="en-US"/>
              </w:rPr>
              <w:t>15</w:t>
            </w:r>
            <w:r w:rsidRPr="00434206">
              <w:rPr>
                <w:rFonts w:ascii="Calibri" w:hAnsi="Calibri" w:cs="Calibri"/>
                <w:b/>
                <w:sz w:val="24"/>
                <w:szCs w:val="24"/>
                <w:lang w:val="en-US"/>
              </w:rPr>
              <w:t>%</w:t>
            </w:r>
          </w:p>
        </w:tc>
      </w:tr>
      <w:tr w:rsidR="00FB0303" w:rsidRPr="00434206" w14:paraId="7D4D476B" w14:textId="77777777" w:rsidTr="00460DC9">
        <w:tc>
          <w:tcPr>
            <w:tcW w:w="9207" w:type="dxa"/>
            <w:gridSpan w:val="6"/>
          </w:tcPr>
          <w:p w14:paraId="6C89CB68" w14:textId="2A045AB7" w:rsidR="00FB0303" w:rsidRPr="0077176D" w:rsidRDefault="0077176D" w:rsidP="00D54109">
            <w:pPr>
              <w:spacing w:before="120"/>
              <w:rPr>
                <w:rFonts w:ascii="Calibri" w:hAnsi="Calibri" w:cs="Calibri"/>
                <w:sz w:val="24"/>
                <w:szCs w:val="24"/>
              </w:rPr>
            </w:pPr>
            <w:r w:rsidRPr="0077176D">
              <w:rPr>
                <w:rFonts w:ascii="Calibri" w:hAnsi="Calibri" w:cs="Calibri"/>
                <w:sz w:val="24"/>
                <w:szCs w:val="24"/>
                <w:lang w:val="en-US"/>
              </w:rPr>
              <w:t>Demonstrated ability to conduct the travel service capabilities in a competent and professional manner</w:t>
            </w:r>
            <w:r w:rsidR="00F11CBA">
              <w:rPr>
                <w:rFonts w:ascii="Calibri" w:hAnsi="Calibri" w:cs="Calibri"/>
                <w:sz w:val="24"/>
                <w:szCs w:val="24"/>
                <w:lang w:val="en-US"/>
              </w:rPr>
              <w:t>.</w:t>
            </w:r>
          </w:p>
        </w:tc>
      </w:tr>
      <w:tr w:rsidR="00FB0303" w:rsidRPr="00434206" w14:paraId="2B8B3457" w14:textId="77777777" w:rsidTr="00460DC9">
        <w:tc>
          <w:tcPr>
            <w:tcW w:w="9207" w:type="dxa"/>
            <w:gridSpan w:val="6"/>
          </w:tcPr>
          <w:p w14:paraId="18B9D0C7" w14:textId="0B6F349E" w:rsidR="00FB0303" w:rsidRPr="00434206" w:rsidRDefault="009B002A" w:rsidP="00D54109">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F11CBA" w:rsidRPr="00434206" w14:paraId="62234CED" w14:textId="77777777" w:rsidTr="00460DC9">
        <w:tc>
          <w:tcPr>
            <w:tcW w:w="9207" w:type="dxa"/>
            <w:gridSpan w:val="6"/>
          </w:tcPr>
          <w:p w14:paraId="49514793" w14:textId="34B05520" w:rsidR="00F11CBA" w:rsidRDefault="00F11CBA" w:rsidP="00F11CBA">
            <w:pPr>
              <w:spacing w:before="120"/>
              <w:rPr>
                <w:rFonts w:ascii="Calibri" w:hAnsi="Calibri" w:cs="Calibri"/>
                <w:sz w:val="24"/>
                <w:szCs w:val="24"/>
                <w:lang w:val="en-US"/>
              </w:rPr>
            </w:pPr>
            <w:r>
              <w:rPr>
                <w:rFonts w:ascii="Calibri" w:hAnsi="Calibri" w:cs="Calibri"/>
                <w:sz w:val="24"/>
                <w:szCs w:val="24"/>
                <w:lang w:val="en-US"/>
              </w:rPr>
              <w:t>Demonstrate:</w:t>
            </w:r>
          </w:p>
          <w:p w14:paraId="0DB74D83" w14:textId="0C2F34B5" w:rsidR="00F11CBA" w:rsidRPr="002D4871" w:rsidRDefault="00F11CBA" w:rsidP="00F11CBA">
            <w:pPr>
              <w:pStyle w:val="ListParagraph"/>
              <w:numPr>
                <w:ilvl w:val="0"/>
                <w:numId w:val="17"/>
              </w:numPr>
              <w:spacing w:before="120"/>
              <w:rPr>
                <w:rFonts w:ascii="Calibri" w:hAnsi="Calibri" w:cs="Calibri"/>
                <w:sz w:val="24"/>
                <w:szCs w:val="24"/>
                <w:lang w:val="en-US"/>
              </w:rPr>
            </w:pPr>
            <w:r w:rsidRPr="002D4871">
              <w:rPr>
                <w:rFonts w:ascii="Calibri" w:hAnsi="Calibri" w:cs="Calibri"/>
                <w:sz w:val="24"/>
                <w:szCs w:val="24"/>
                <w:lang w:val="en-US"/>
              </w:rPr>
              <w:t>Established relationships with travel airlines and applicable policies,</w:t>
            </w:r>
          </w:p>
          <w:p w14:paraId="4C256538" w14:textId="77777777" w:rsidR="00F11CBA" w:rsidRDefault="00F11CBA" w:rsidP="00F11CBA">
            <w:pPr>
              <w:pStyle w:val="ListParagraph"/>
              <w:numPr>
                <w:ilvl w:val="0"/>
                <w:numId w:val="17"/>
              </w:numPr>
              <w:spacing w:before="120"/>
              <w:rPr>
                <w:rFonts w:ascii="Calibri" w:hAnsi="Calibri" w:cs="Calibri"/>
                <w:sz w:val="24"/>
                <w:szCs w:val="24"/>
                <w:lang w:val="en-US"/>
              </w:rPr>
            </w:pPr>
            <w:r>
              <w:rPr>
                <w:rFonts w:ascii="Calibri" w:hAnsi="Calibri" w:cs="Calibri"/>
                <w:sz w:val="24"/>
                <w:szCs w:val="24"/>
                <w:lang w:val="en-US"/>
              </w:rPr>
              <w:t xml:space="preserve">Established network for </w:t>
            </w:r>
            <w:proofErr w:type="gramStart"/>
            <w:r>
              <w:rPr>
                <w:rFonts w:ascii="Calibri" w:hAnsi="Calibri" w:cs="Calibri"/>
                <w:sz w:val="24"/>
                <w:szCs w:val="24"/>
                <w:lang w:val="en-US"/>
              </w:rPr>
              <w:t>up to date</w:t>
            </w:r>
            <w:proofErr w:type="gramEnd"/>
            <w:r>
              <w:rPr>
                <w:rFonts w:ascii="Calibri" w:hAnsi="Calibri" w:cs="Calibri"/>
                <w:sz w:val="24"/>
                <w:szCs w:val="24"/>
                <w:lang w:val="en-US"/>
              </w:rPr>
              <w:t xml:space="preserve"> flight information/schedules and action plan for notification of travelers,</w:t>
            </w:r>
          </w:p>
          <w:p w14:paraId="51A8EBE3" w14:textId="77777777" w:rsidR="00F11CBA" w:rsidRDefault="00F11CBA" w:rsidP="00F11CBA">
            <w:pPr>
              <w:pStyle w:val="ListParagraph"/>
              <w:numPr>
                <w:ilvl w:val="0"/>
                <w:numId w:val="17"/>
              </w:numPr>
              <w:spacing w:before="120"/>
              <w:rPr>
                <w:rFonts w:ascii="Calibri" w:hAnsi="Calibri" w:cs="Calibri"/>
                <w:sz w:val="24"/>
                <w:szCs w:val="24"/>
                <w:lang w:val="en-US"/>
              </w:rPr>
            </w:pPr>
            <w:r>
              <w:rPr>
                <w:rFonts w:ascii="Calibri" w:hAnsi="Calibri" w:cs="Calibri"/>
                <w:sz w:val="24"/>
                <w:szCs w:val="24"/>
                <w:lang w:val="en-US"/>
              </w:rPr>
              <w:t xml:space="preserve">Airfare basis: Class seating, cancellations, refunds processing/timeframe </w:t>
            </w:r>
            <w:proofErr w:type="spellStart"/>
            <w:r>
              <w:rPr>
                <w:rFonts w:ascii="Calibri" w:hAnsi="Calibri" w:cs="Calibri"/>
                <w:sz w:val="24"/>
                <w:szCs w:val="24"/>
                <w:lang w:val="en-US"/>
              </w:rPr>
              <w:t>etc</w:t>
            </w:r>
            <w:proofErr w:type="spellEnd"/>
          </w:p>
          <w:p w14:paraId="586E356F" w14:textId="4312BBC2" w:rsidR="00F11CBA" w:rsidRDefault="00F11CBA" w:rsidP="00F11CBA">
            <w:pPr>
              <w:pStyle w:val="ListParagraph"/>
              <w:numPr>
                <w:ilvl w:val="0"/>
                <w:numId w:val="17"/>
              </w:numPr>
              <w:spacing w:before="120"/>
              <w:rPr>
                <w:rFonts w:ascii="Calibri" w:hAnsi="Calibri" w:cs="Calibri"/>
                <w:sz w:val="24"/>
                <w:szCs w:val="24"/>
                <w:lang w:val="en-US"/>
              </w:rPr>
            </w:pPr>
            <w:r>
              <w:rPr>
                <w:rFonts w:ascii="Calibri" w:hAnsi="Calibri" w:cs="Calibri"/>
                <w:sz w:val="24"/>
                <w:szCs w:val="24"/>
                <w:lang w:val="en-US"/>
              </w:rPr>
              <w:t xml:space="preserve">Visa processing services (if available) </w:t>
            </w:r>
            <w:proofErr w:type="gramStart"/>
            <w:r>
              <w:rPr>
                <w:rFonts w:ascii="Calibri" w:hAnsi="Calibri" w:cs="Calibri"/>
                <w:sz w:val="24"/>
                <w:szCs w:val="24"/>
                <w:lang w:val="en-US"/>
              </w:rPr>
              <w:t>where</w:t>
            </w:r>
            <w:proofErr w:type="gramEnd"/>
            <w:r>
              <w:rPr>
                <w:rFonts w:ascii="Calibri" w:hAnsi="Calibri" w:cs="Calibri"/>
                <w:sz w:val="24"/>
                <w:szCs w:val="24"/>
                <w:lang w:val="en-US"/>
              </w:rPr>
              <w:t xml:space="preserve"> required for travel destination</w:t>
            </w:r>
          </w:p>
          <w:p w14:paraId="1704D897" w14:textId="77777777" w:rsidR="00F11CBA" w:rsidRPr="004A2935" w:rsidRDefault="00F11CBA" w:rsidP="00F11CBA">
            <w:pPr>
              <w:pStyle w:val="ListParagraph"/>
              <w:numPr>
                <w:ilvl w:val="0"/>
                <w:numId w:val="17"/>
              </w:numPr>
              <w:spacing w:before="120"/>
              <w:rPr>
                <w:rFonts w:ascii="Calibri" w:hAnsi="Calibri" w:cs="Calibri"/>
                <w:sz w:val="24"/>
                <w:szCs w:val="24"/>
                <w:lang w:val="en-US"/>
              </w:rPr>
            </w:pPr>
            <w:r>
              <w:rPr>
                <w:rFonts w:ascii="Calibri" w:hAnsi="Calibri" w:cs="Calibri"/>
                <w:sz w:val="24"/>
                <w:szCs w:val="24"/>
                <w:lang w:val="en-US"/>
              </w:rPr>
              <w:t>Travel insurance (if available) – excluding Medical &amp; Life insurance</w:t>
            </w:r>
          </w:p>
          <w:p w14:paraId="4CA7F308" w14:textId="77777777" w:rsidR="00F11CBA" w:rsidRPr="00434206" w:rsidRDefault="00F11CBA" w:rsidP="00D54109">
            <w:pPr>
              <w:spacing w:before="120"/>
              <w:rPr>
                <w:rFonts w:ascii="Calibri" w:hAnsi="Calibri" w:cs="Calibri"/>
                <w:sz w:val="24"/>
                <w:szCs w:val="24"/>
                <w:highlight w:val="yellow"/>
                <w:lang w:val="en-US"/>
              </w:rPr>
            </w:pPr>
          </w:p>
        </w:tc>
      </w:tr>
      <w:tr w:rsidR="00F11CBA" w:rsidRPr="00434206" w14:paraId="1CC3D1BA" w14:textId="77777777" w:rsidTr="00460DC9">
        <w:tc>
          <w:tcPr>
            <w:tcW w:w="9207" w:type="dxa"/>
            <w:gridSpan w:val="6"/>
          </w:tcPr>
          <w:p w14:paraId="484BBDF9" w14:textId="34FA5F41" w:rsidR="00F11CBA" w:rsidRPr="00434206" w:rsidRDefault="00F11CBA"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F46DA0" w:rsidRPr="00434206" w14:paraId="479D28BE" w14:textId="77777777" w:rsidTr="002D4871">
        <w:trPr>
          <w:gridBefore w:val="1"/>
          <w:wBefore w:w="29" w:type="dxa"/>
        </w:trPr>
        <w:tc>
          <w:tcPr>
            <w:tcW w:w="5812" w:type="dxa"/>
            <w:tcBorders>
              <w:top w:val="single" w:sz="4" w:space="0" w:color="auto"/>
            </w:tcBorders>
            <w:shd w:val="clear" w:color="auto" w:fill="204D84"/>
          </w:tcPr>
          <w:p w14:paraId="249E286C" w14:textId="77777777" w:rsidR="00F46DA0" w:rsidRPr="00F46DA0" w:rsidRDefault="00F46DA0" w:rsidP="00F46DA0">
            <w:pPr>
              <w:pStyle w:val="ListParagraph"/>
              <w:numPr>
                <w:ilvl w:val="0"/>
                <w:numId w:val="6"/>
              </w:numPr>
              <w:spacing w:before="120"/>
              <w:rPr>
                <w:rFonts w:ascii="Calibri" w:hAnsi="Calibri" w:cs="Calibri"/>
                <w:b/>
                <w:sz w:val="24"/>
                <w:szCs w:val="24"/>
                <w:lang w:val="en-US"/>
              </w:rPr>
            </w:pPr>
            <w:r w:rsidRPr="0077176D">
              <w:rPr>
                <w:rFonts w:ascii="Calibri" w:hAnsi="Calibri" w:cs="Calibri"/>
                <w:b/>
                <w:bCs/>
                <w:color w:val="FFFFFF" w:themeColor="background1"/>
                <w:sz w:val="24"/>
                <w:szCs w:val="24"/>
                <w:lang w:val="en-US"/>
              </w:rPr>
              <w:t xml:space="preserve">Demonstrated ability to respond to requests at short notice and ability to provide 24/7 support in case of emergencies  </w:t>
            </w:r>
          </w:p>
        </w:tc>
        <w:tc>
          <w:tcPr>
            <w:tcW w:w="3366" w:type="dxa"/>
            <w:gridSpan w:val="4"/>
            <w:tcBorders>
              <w:top w:val="single" w:sz="4" w:space="0" w:color="auto"/>
            </w:tcBorders>
            <w:shd w:val="clear" w:color="auto" w:fill="auto"/>
          </w:tcPr>
          <w:p w14:paraId="18B3DFCB" w14:textId="15EF2C11" w:rsidR="00F46DA0" w:rsidRPr="002D4871" w:rsidRDefault="00F46DA0" w:rsidP="006E2030">
            <w:pPr>
              <w:pStyle w:val="ListParagraph"/>
              <w:spacing w:before="120"/>
              <w:ind w:left="36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15</w:t>
            </w:r>
            <w:r w:rsidRPr="00434206">
              <w:rPr>
                <w:rFonts w:ascii="Calibri" w:hAnsi="Calibri" w:cs="Calibri"/>
                <w:b/>
                <w:sz w:val="24"/>
                <w:szCs w:val="24"/>
                <w:lang w:val="en-US"/>
              </w:rPr>
              <w:t>%</w:t>
            </w:r>
          </w:p>
        </w:tc>
      </w:tr>
      <w:tr w:rsidR="00F46DA0" w:rsidRPr="00434206" w14:paraId="7EE5B05A" w14:textId="77777777" w:rsidTr="002D4871">
        <w:trPr>
          <w:gridBefore w:val="1"/>
          <w:wBefore w:w="29" w:type="dxa"/>
        </w:trPr>
        <w:tc>
          <w:tcPr>
            <w:tcW w:w="9178" w:type="dxa"/>
            <w:gridSpan w:val="5"/>
          </w:tcPr>
          <w:p w14:paraId="31ED7D1E" w14:textId="63D496AC" w:rsidR="00F46DA0" w:rsidRPr="00434206" w:rsidRDefault="00F46DA0" w:rsidP="002D4871">
            <w:pPr>
              <w:spacing w:before="120"/>
              <w:rPr>
                <w:rFonts w:ascii="Calibri" w:hAnsi="Calibri" w:cs="Calibri"/>
                <w:b/>
                <w:sz w:val="24"/>
                <w:szCs w:val="24"/>
                <w:lang w:val="en-US"/>
              </w:rPr>
            </w:pPr>
            <w:r w:rsidRPr="0077176D">
              <w:rPr>
                <w:rFonts w:ascii="Calibri" w:hAnsi="Calibri" w:cs="Calibri"/>
                <w:sz w:val="24"/>
                <w:szCs w:val="24"/>
                <w:lang w:val="en-US"/>
              </w:rPr>
              <w:t xml:space="preserve">Demonstrated ability to respond to requests at short notice and ability to provide 24/7 support in case of emergencies  </w:t>
            </w:r>
          </w:p>
        </w:tc>
      </w:tr>
      <w:tr w:rsidR="00F46DA0" w:rsidRPr="00434206" w14:paraId="77E68158" w14:textId="77777777" w:rsidTr="002D4871">
        <w:trPr>
          <w:gridBefore w:val="1"/>
          <w:wBefore w:w="29" w:type="dxa"/>
        </w:trPr>
        <w:tc>
          <w:tcPr>
            <w:tcW w:w="9178" w:type="dxa"/>
            <w:gridSpan w:val="5"/>
          </w:tcPr>
          <w:p w14:paraId="71702FCB" w14:textId="6DA54309" w:rsidR="00F46DA0" w:rsidRPr="00434206" w:rsidRDefault="00F46DA0" w:rsidP="00F46DA0">
            <w:pPr>
              <w:spacing w:before="120"/>
              <w:rPr>
                <w:rFonts w:ascii="Calibri" w:hAnsi="Calibri" w:cs="Calibri"/>
                <w:b/>
                <w:sz w:val="24"/>
                <w:szCs w:val="24"/>
                <w:lang w:val="en-US"/>
              </w:rPr>
            </w:pPr>
            <w:r w:rsidRPr="00434206">
              <w:rPr>
                <w:rFonts w:ascii="Calibri" w:hAnsi="Calibri" w:cs="Calibri"/>
                <w:sz w:val="24"/>
                <w:szCs w:val="24"/>
                <w:highlight w:val="yellow"/>
                <w:lang w:val="en-US"/>
              </w:rPr>
              <w:t>[insert your answer here]</w:t>
            </w:r>
          </w:p>
        </w:tc>
      </w:tr>
      <w:tr w:rsidR="00F46DA0" w:rsidRPr="00434206" w14:paraId="71A35949" w14:textId="77777777" w:rsidTr="00460DC9">
        <w:trPr>
          <w:gridBefore w:val="1"/>
          <w:wBefore w:w="29" w:type="dxa"/>
        </w:trPr>
        <w:tc>
          <w:tcPr>
            <w:tcW w:w="6067" w:type="dxa"/>
            <w:gridSpan w:val="3"/>
            <w:tcBorders>
              <w:top w:val="single" w:sz="4" w:space="0" w:color="auto"/>
            </w:tcBorders>
            <w:shd w:val="clear" w:color="auto" w:fill="204D84"/>
          </w:tcPr>
          <w:p w14:paraId="5258510E" w14:textId="46C881AC" w:rsidR="00F46DA0" w:rsidRPr="00460DC9" w:rsidRDefault="00F46DA0" w:rsidP="00F46DA0">
            <w:pPr>
              <w:pStyle w:val="ListParagraph"/>
              <w:numPr>
                <w:ilvl w:val="0"/>
                <w:numId w:val="6"/>
              </w:numPr>
              <w:spacing w:before="120" w:after="120"/>
              <w:rPr>
                <w:rFonts w:ascii="Calibri" w:hAnsi="Calibri" w:cs="Calibri"/>
                <w:b/>
                <w:bCs/>
                <w:sz w:val="24"/>
                <w:szCs w:val="24"/>
                <w:lang w:val="en-US"/>
              </w:rPr>
            </w:pPr>
            <w:r w:rsidRPr="00460DC9">
              <w:rPr>
                <w:rFonts w:ascii="Calibri" w:hAnsi="Calibri" w:cs="Calibri"/>
                <w:color w:val="FFFFFF" w:themeColor="background1"/>
                <w:sz w:val="24"/>
                <w:szCs w:val="24"/>
                <w:lang w:val="en-US"/>
              </w:rPr>
              <w:t xml:space="preserve">Company’s profile </w:t>
            </w:r>
            <w:proofErr w:type="gramStart"/>
            <w:r w:rsidRPr="00460DC9">
              <w:rPr>
                <w:rFonts w:ascii="Calibri" w:hAnsi="Calibri" w:cs="Calibri"/>
                <w:color w:val="FFFFFF" w:themeColor="background1"/>
                <w:sz w:val="24"/>
                <w:szCs w:val="24"/>
                <w:lang w:val="en-US"/>
              </w:rPr>
              <w:t>including</w:t>
            </w:r>
            <w:proofErr w:type="gramEnd"/>
            <w:r w:rsidRPr="00460DC9">
              <w:rPr>
                <w:rFonts w:ascii="Calibri" w:hAnsi="Calibri" w:cs="Calibri"/>
                <w:color w:val="FFFFFF" w:themeColor="background1"/>
                <w:sz w:val="24"/>
                <w:szCs w:val="24"/>
                <w:lang w:val="en-US"/>
              </w:rPr>
              <w:t xml:space="preserve"> copies of relevant business registrations, applicable licenses and insurance policies.</w:t>
            </w:r>
          </w:p>
        </w:tc>
        <w:tc>
          <w:tcPr>
            <w:tcW w:w="3111" w:type="dxa"/>
            <w:gridSpan w:val="2"/>
            <w:tcBorders>
              <w:top w:val="single" w:sz="4" w:space="0" w:color="auto"/>
              <w:bottom w:val="single" w:sz="4" w:space="0" w:color="auto"/>
            </w:tcBorders>
          </w:tcPr>
          <w:p w14:paraId="212A5FA1" w14:textId="0418F4BA" w:rsidR="00F46DA0" w:rsidRPr="00434206" w:rsidRDefault="00F46DA0" w:rsidP="00F46DA0">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15</w:t>
            </w:r>
            <w:r w:rsidRPr="00434206">
              <w:rPr>
                <w:rFonts w:ascii="Calibri" w:hAnsi="Calibri" w:cs="Calibri"/>
                <w:b/>
                <w:sz w:val="24"/>
                <w:szCs w:val="24"/>
                <w:lang w:val="en-US"/>
              </w:rPr>
              <w:t>%</w:t>
            </w:r>
          </w:p>
        </w:tc>
      </w:tr>
      <w:tr w:rsidR="00F46DA0" w:rsidRPr="0077176D" w14:paraId="3618027E" w14:textId="77777777" w:rsidTr="00460DC9">
        <w:trPr>
          <w:gridBefore w:val="1"/>
          <w:wBefore w:w="29" w:type="dxa"/>
        </w:trPr>
        <w:tc>
          <w:tcPr>
            <w:tcW w:w="9178" w:type="dxa"/>
            <w:gridSpan w:val="5"/>
          </w:tcPr>
          <w:p w14:paraId="22A52F65" w14:textId="61524568" w:rsidR="00F46DA0" w:rsidRPr="00460DC9" w:rsidRDefault="00F46DA0" w:rsidP="00F46DA0">
            <w:pPr>
              <w:spacing w:before="120"/>
              <w:rPr>
                <w:rFonts w:ascii="Calibri" w:hAnsi="Calibri" w:cs="Calibri"/>
                <w:sz w:val="24"/>
                <w:szCs w:val="24"/>
              </w:rPr>
            </w:pPr>
            <w:r w:rsidRPr="00460DC9">
              <w:rPr>
                <w:rFonts w:ascii="Calibri" w:hAnsi="Calibri" w:cs="Calibri"/>
                <w:sz w:val="24"/>
                <w:szCs w:val="24"/>
                <w:lang w:val="en-US"/>
              </w:rPr>
              <w:t>Company’s profile</w:t>
            </w:r>
          </w:p>
        </w:tc>
      </w:tr>
      <w:tr w:rsidR="00F46DA0" w:rsidRPr="00434206" w14:paraId="5CCC2DAE" w14:textId="77777777" w:rsidTr="00460DC9">
        <w:trPr>
          <w:gridBefore w:val="1"/>
          <w:wBefore w:w="29" w:type="dxa"/>
        </w:trPr>
        <w:tc>
          <w:tcPr>
            <w:tcW w:w="9178" w:type="dxa"/>
            <w:gridSpan w:val="5"/>
          </w:tcPr>
          <w:p w14:paraId="52247C94" w14:textId="77777777" w:rsidR="00F46DA0" w:rsidRPr="00460DC9" w:rsidRDefault="00F46DA0" w:rsidP="00F46DA0">
            <w:pPr>
              <w:spacing w:before="120"/>
              <w:rPr>
                <w:rFonts w:ascii="Calibri" w:hAnsi="Calibri" w:cs="Calibri"/>
                <w:sz w:val="24"/>
                <w:szCs w:val="24"/>
              </w:rPr>
            </w:pPr>
            <w:r w:rsidRPr="00460DC9">
              <w:rPr>
                <w:rFonts w:ascii="Calibri" w:hAnsi="Calibri" w:cs="Calibri"/>
                <w:sz w:val="24"/>
                <w:szCs w:val="24"/>
                <w:highlight w:val="yellow"/>
                <w:lang w:val="en-US"/>
              </w:rPr>
              <w:t>[insert your answer here]</w:t>
            </w:r>
          </w:p>
        </w:tc>
      </w:tr>
      <w:tr w:rsidR="00F46DA0" w:rsidRPr="0077176D" w14:paraId="6BE65285" w14:textId="77777777" w:rsidTr="00F11CBA">
        <w:trPr>
          <w:gridBefore w:val="1"/>
          <w:wBefore w:w="29" w:type="dxa"/>
          <w:trHeight w:val="836"/>
        </w:trPr>
        <w:tc>
          <w:tcPr>
            <w:tcW w:w="9178" w:type="dxa"/>
            <w:gridSpan w:val="5"/>
            <w:tcBorders>
              <w:bottom w:val="single" w:sz="4" w:space="0" w:color="auto"/>
            </w:tcBorders>
          </w:tcPr>
          <w:p w14:paraId="1A63417C" w14:textId="77777777" w:rsidR="00F11CBA" w:rsidRDefault="00F46DA0" w:rsidP="00F46DA0">
            <w:pPr>
              <w:spacing w:before="120"/>
              <w:rPr>
                <w:rFonts w:ascii="Calibri" w:hAnsi="Calibri" w:cs="Calibri"/>
                <w:sz w:val="24"/>
                <w:szCs w:val="24"/>
                <w:lang w:val="en-US"/>
              </w:rPr>
            </w:pPr>
            <w:r>
              <w:rPr>
                <w:rFonts w:ascii="Calibri" w:hAnsi="Calibri" w:cs="Calibri"/>
                <w:sz w:val="24"/>
                <w:szCs w:val="24"/>
                <w:lang w:val="en-US"/>
              </w:rPr>
              <w:t xml:space="preserve">Provide </w:t>
            </w:r>
            <w:r w:rsidRPr="00460DC9">
              <w:rPr>
                <w:rFonts w:ascii="Calibri" w:hAnsi="Calibri" w:cs="Calibri"/>
                <w:sz w:val="24"/>
                <w:szCs w:val="24"/>
                <w:lang w:val="en-US"/>
              </w:rPr>
              <w:t>copies of relevant business registrations, applicable licenses and insurance policies.</w:t>
            </w:r>
          </w:p>
          <w:p w14:paraId="200145FA" w14:textId="2EBE3482" w:rsidR="00F46DA0" w:rsidRPr="00460DC9" w:rsidRDefault="00F11CBA" w:rsidP="00F46DA0">
            <w:pPr>
              <w:spacing w:before="120"/>
              <w:rPr>
                <w:rFonts w:ascii="Calibri" w:hAnsi="Calibri" w:cs="Calibri"/>
                <w:sz w:val="24"/>
                <w:szCs w:val="24"/>
                <w:lang w:val="en-US"/>
              </w:rPr>
            </w:pPr>
            <w:r>
              <w:rPr>
                <w:rFonts w:ascii="Calibri" w:hAnsi="Calibri" w:cs="Calibri"/>
                <w:sz w:val="24"/>
                <w:szCs w:val="24"/>
                <w:lang w:val="en-US"/>
              </w:rPr>
              <w:t>and attach relevant registrations/licenses/policies</w:t>
            </w:r>
          </w:p>
        </w:tc>
      </w:tr>
      <w:tr w:rsidR="00F11CBA" w:rsidRPr="00434206" w14:paraId="2F73B0DF" w14:textId="77777777" w:rsidTr="00460DC9">
        <w:trPr>
          <w:gridBefore w:val="1"/>
          <w:wBefore w:w="29" w:type="dxa"/>
        </w:trPr>
        <w:tc>
          <w:tcPr>
            <w:tcW w:w="9178" w:type="dxa"/>
            <w:gridSpan w:val="5"/>
          </w:tcPr>
          <w:p w14:paraId="35B658A6" w14:textId="128875F4" w:rsidR="00F11CBA" w:rsidRPr="00434206" w:rsidRDefault="00F11CBA" w:rsidP="00F46DA0">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F46DA0" w:rsidRPr="00434206" w14:paraId="5568C5ED" w14:textId="77777777" w:rsidTr="00460DC9">
        <w:tc>
          <w:tcPr>
            <w:tcW w:w="6086" w:type="dxa"/>
            <w:gridSpan w:val="3"/>
            <w:tcBorders>
              <w:top w:val="single" w:sz="4" w:space="0" w:color="auto"/>
            </w:tcBorders>
            <w:shd w:val="clear" w:color="auto" w:fill="204D84"/>
          </w:tcPr>
          <w:p w14:paraId="6DFA0FED" w14:textId="25EAC083" w:rsidR="00F46DA0" w:rsidRPr="00460DC9" w:rsidRDefault="00F46DA0" w:rsidP="00F46DA0">
            <w:pPr>
              <w:pStyle w:val="ListParagraph"/>
              <w:numPr>
                <w:ilvl w:val="0"/>
                <w:numId w:val="6"/>
              </w:numPr>
              <w:spacing w:before="120" w:after="120"/>
              <w:rPr>
                <w:rFonts w:ascii="Calibri" w:hAnsi="Calibri" w:cs="Calibri"/>
                <w:b/>
                <w:bCs/>
                <w:sz w:val="24"/>
                <w:szCs w:val="24"/>
                <w:lang w:val="en-US"/>
              </w:rPr>
            </w:pPr>
            <w:r w:rsidRPr="00460DC9">
              <w:rPr>
                <w:rFonts w:ascii="Calibri" w:hAnsi="Calibri" w:cs="Calibri"/>
                <w:color w:val="FFFFFF" w:themeColor="background1"/>
                <w:sz w:val="24"/>
                <w:szCs w:val="24"/>
                <w:lang w:val="en-US"/>
              </w:rPr>
              <w:t xml:space="preserve">A comprehensive package of outstanding service standards, a competitive offer of price discounts and other benefits and a quality </w:t>
            </w:r>
            <w:r>
              <w:rPr>
                <w:rFonts w:ascii="Calibri" w:hAnsi="Calibri" w:cs="Calibri"/>
                <w:color w:val="FFFFFF" w:themeColor="background1"/>
                <w:sz w:val="24"/>
                <w:szCs w:val="24"/>
                <w:lang w:val="en-US"/>
              </w:rPr>
              <w:t>billing system</w:t>
            </w:r>
            <w:r w:rsidRPr="00460DC9">
              <w:rPr>
                <w:rFonts w:ascii="Calibri" w:hAnsi="Calibri" w:cs="Calibri"/>
                <w:color w:val="FFFFFF" w:themeColor="background1"/>
                <w:sz w:val="24"/>
                <w:szCs w:val="24"/>
                <w:lang w:val="en-US"/>
              </w:rPr>
              <w:t xml:space="preserve">, which demonstrates the advantage of using </w:t>
            </w:r>
            <w:r w:rsidR="00F11CBA">
              <w:rPr>
                <w:rFonts w:ascii="Calibri" w:hAnsi="Calibri" w:cs="Calibri"/>
                <w:color w:val="FFFFFF" w:themeColor="background1"/>
                <w:sz w:val="24"/>
                <w:szCs w:val="24"/>
                <w:lang w:val="en-US"/>
              </w:rPr>
              <w:t>your services</w:t>
            </w:r>
            <w:r w:rsidRPr="00460DC9">
              <w:rPr>
                <w:rFonts w:ascii="Calibri" w:hAnsi="Calibri" w:cs="Calibri"/>
                <w:color w:val="FFFFFF" w:themeColor="background1"/>
                <w:sz w:val="24"/>
                <w:szCs w:val="24"/>
                <w:lang w:val="en-US"/>
              </w:rPr>
              <w:t xml:space="preserve"> for SPREP’s official travel.</w:t>
            </w:r>
          </w:p>
        </w:tc>
        <w:tc>
          <w:tcPr>
            <w:tcW w:w="3121" w:type="dxa"/>
            <w:gridSpan w:val="3"/>
            <w:tcBorders>
              <w:top w:val="single" w:sz="4" w:space="0" w:color="auto"/>
              <w:bottom w:val="single" w:sz="4" w:space="0" w:color="auto"/>
            </w:tcBorders>
          </w:tcPr>
          <w:p w14:paraId="2D41EE89" w14:textId="29B7A5EF" w:rsidR="00F46DA0" w:rsidRPr="00434206" w:rsidRDefault="00F46DA0" w:rsidP="00F46DA0">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15</w:t>
            </w:r>
            <w:r w:rsidRPr="00434206">
              <w:rPr>
                <w:rFonts w:ascii="Calibri" w:hAnsi="Calibri" w:cs="Calibri"/>
                <w:b/>
                <w:sz w:val="24"/>
                <w:szCs w:val="24"/>
                <w:lang w:val="en-US"/>
              </w:rPr>
              <w:t>%</w:t>
            </w:r>
          </w:p>
        </w:tc>
      </w:tr>
      <w:tr w:rsidR="00F46DA0" w:rsidRPr="00460DC9" w14:paraId="4EE58DF9" w14:textId="77777777" w:rsidTr="009B5773">
        <w:tc>
          <w:tcPr>
            <w:tcW w:w="9207" w:type="dxa"/>
            <w:gridSpan w:val="6"/>
            <w:shd w:val="clear" w:color="auto" w:fill="auto"/>
          </w:tcPr>
          <w:p w14:paraId="53263959" w14:textId="77777777" w:rsidR="001602D7" w:rsidRPr="009B5773" w:rsidRDefault="001602D7" w:rsidP="001602D7">
            <w:pPr>
              <w:pStyle w:val="ListParagraph"/>
              <w:numPr>
                <w:ilvl w:val="0"/>
                <w:numId w:val="18"/>
              </w:numPr>
              <w:spacing w:before="120"/>
              <w:rPr>
                <w:rFonts w:ascii="Calibri" w:hAnsi="Calibri" w:cs="Calibri"/>
                <w:sz w:val="24"/>
                <w:szCs w:val="24"/>
                <w:lang w:val="en-US"/>
              </w:rPr>
            </w:pPr>
            <w:r w:rsidRPr="009B5773">
              <w:rPr>
                <w:rFonts w:ascii="Calibri" w:hAnsi="Calibri" w:cs="Calibri"/>
                <w:sz w:val="24"/>
                <w:szCs w:val="24"/>
                <w:lang w:val="en-US"/>
              </w:rPr>
              <w:t>Price discount arrangements if any</w:t>
            </w:r>
          </w:p>
          <w:p w14:paraId="3E553C37" w14:textId="77777777" w:rsidR="001602D7" w:rsidRPr="009B5773" w:rsidRDefault="001602D7" w:rsidP="001602D7">
            <w:pPr>
              <w:pStyle w:val="ListParagraph"/>
              <w:numPr>
                <w:ilvl w:val="0"/>
                <w:numId w:val="18"/>
              </w:numPr>
              <w:spacing w:before="120"/>
              <w:rPr>
                <w:rFonts w:ascii="Calibri" w:hAnsi="Calibri" w:cs="Calibri"/>
                <w:sz w:val="24"/>
                <w:szCs w:val="24"/>
                <w:lang w:val="en-US"/>
              </w:rPr>
            </w:pPr>
            <w:r w:rsidRPr="009B5773">
              <w:rPr>
                <w:rFonts w:ascii="Calibri" w:hAnsi="Calibri" w:cs="Calibri"/>
                <w:sz w:val="24"/>
                <w:szCs w:val="24"/>
                <w:lang w:val="en-US"/>
              </w:rPr>
              <w:t>Other available benefits if any (</w:t>
            </w:r>
            <w:proofErr w:type="spellStart"/>
            <w:r w:rsidRPr="009B5773">
              <w:rPr>
                <w:rFonts w:ascii="Calibri" w:hAnsi="Calibri" w:cs="Calibri"/>
                <w:sz w:val="24"/>
                <w:szCs w:val="24"/>
                <w:lang w:val="en-US"/>
              </w:rPr>
              <w:t>eg</w:t>
            </w:r>
            <w:proofErr w:type="spellEnd"/>
            <w:r w:rsidRPr="009B5773">
              <w:rPr>
                <w:rFonts w:ascii="Calibri" w:hAnsi="Calibri" w:cs="Calibri"/>
                <w:sz w:val="24"/>
                <w:szCs w:val="24"/>
                <w:lang w:val="en-US"/>
              </w:rPr>
              <w:t xml:space="preserve"> hotel packages, car rental </w:t>
            </w:r>
            <w:proofErr w:type="spellStart"/>
            <w:r w:rsidRPr="009B5773">
              <w:rPr>
                <w:rFonts w:ascii="Calibri" w:hAnsi="Calibri" w:cs="Calibri"/>
                <w:sz w:val="24"/>
                <w:szCs w:val="24"/>
                <w:lang w:val="en-US"/>
              </w:rPr>
              <w:t>etc</w:t>
            </w:r>
            <w:proofErr w:type="spellEnd"/>
            <w:r w:rsidRPr="009B5773">
              <w:rPr>
                <w:rFonts w:ascii="Calibri" w:hAnsi="Calibri" w:cs="Calibri"/>
                <w:sz w:val="24"/>
                <w:szCs w:val="24"/>
                <w:lang w:val="en-US"/>
              </w:rPr>
              <w:t>)</w:t>
            </w:r>
          </w:p>
          <w:p w14:paraId="64E561CB" w14:textId="0565856A" w:rsidR="00F46DA0" w:rsidRPr="002D4871" w:rsidRDefault="001602D7" w:rsidP="002D4871">
            <w:pPr>
              <w:pStyle w:val="ListParagraph"/>
              <w:numPr>
                <w:ilvl w:val="0"/>
                <w:numId w:val="18"/>
              </w:numPr>
              <w:spacing w:before="120"/>
              <w:rPr>
                <w:rFonts w:ascii="Calibri" w:hAnsi="Calibri" w:cs="Calibri"/>
                <w:sz w:val="24"/>
                <w:szCs w:val="24"/>
                <w:highlight w:val="yellow"/>
                <w:lang w:val="en-US"/>
              </w:rPr>
            </w:pPr>
            <w:r w:rsidRPr="009B5773">
              <w:rPr>
                <w:rFonts w:ascii="Calibri" w:hAnsi="Calibri" w:cs="Calibri"/>
                <w:sz w:val="24"/>
                <w:szCs w:val="24"/>
                <w:lang w:val="en-US"/>
              </w:rPr>
              <w:t xml:space="preserve">Billing system, payment terms and conditions. </w:t>
            </w:r>
          </w:p>
        </w:tc>
      </w:tr>
      <w:tr w:rsidR="001602D7" w:rsidRPr="00460DC9" w14:paraId="65B1A5BC" w14:textId="77777777" w:rsidTr="00460DC9">
        <w:tc>
          <w:tcPr>
            <w:tcW w:w="9207" w:type="dxa"/>
            <w:gridSpan w:val="6"/>
          </w:tcPr>
          <w:p w14:paraId="619329A6" w14:textId="1B648C9E" w:rsidR="001602D7" w:rsidRPr="00460DC9" w:rsidRDefault="001602D7" w:rsidP="00F46DA0">
            <w:pPr>
              <w:spacing w:before="120"/>
              <w:rPr>
                <w:rFonts w:ascii="Calibri" w:hAnsi="Calibri" w:cs="Calibri"/>
                <w:sz w:val="24"/>
                <w:szCs w:val="24"/>
                <w:highlight w:val="yellow"/>
                <w:lang w:val="en-US"/>
              </w:rPr>
            </w:pPr>
            <w:r w:rsidRPr="00460DC9">
              <w:rPr>
                <w:rFonts w:ascii="Calibri" w:hAnsi="Calibri" w:cs="Calibri"/>
                <w:sz w:val="24"/>
                <w:szCs w:val="24"/>
                <w:highlight w:val="yellow"/>
                <w:lang w:val="en-US"/>
              </w:rPr>
              <w:lastRenderedPageBreak/>
              <w:t>[insert your answer here]</w:t>
            </w:r>
          </w:p>
        </w:tc>
      </w:tr>
    </w:tbl>
    <w:p w14:paraId="76CA1CE0" w14:textId="77777777" w:rsidR="00037C87" w:rsidRDefault="00037C87"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6B09CB0F" w14:textId="2F60C43B"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391C0A43"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71A1BCF3" w14:textId="77777777" w:rsidR="00715736" w:rsidRDefault="00715736">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0F5CAE91"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3605860F"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w:t>
            </w:r>
            <w:r w:rsidR="00FF4167">
              <w:rPr>
                <w:rFonts w:asciiTheme="minorHAnsi" w:hAnsiTheme="minorHAnsi" w:cstheme="minorHAnsi"/>
                <w:color w:val="C00000"/>
                <w:sz w:val="22"/>
                <w:szCs w:val="22"/>
              </w:rPr>
              <w:t>you</w:t>
            </w:r>
            <w:r>
              <w:rPr>
                <w:rFonts w:asciiTheme="minorHAnsi" w:hAnsiTheme="minorHAnsi" w:cstheme="minorHAnsi"/>
                <w:color w:val="C00000"/>
                <w:sz w:val="22"/>
                <w:szCs w:val="22"/>
              </w:rPr>
              <w:t xml:space="preserve"> must answer questions </w:t>
            </w:r>
            <w:r w:rsidR="00FF4167">
              <w:rPr>
                <w:rFonts w:asciiTheme="minorHAnsi" w:hAnsiTheme="minorHAnsi" w:cstheme="minorHAnsi"/>
                <w:color w:val="C00000"/>
                <w:sz w:val="22"/>
                <w:szCs w:val="22"/>
              </w:rPr>
              <w:t>by</w:t>
            </w:r>
            <w:r>
              <w:rPr>
                <w:rFonts w:asciiTheme="minorHAnsi" w:hAnsiTheme="minorHAnsi" w:cstheme="minorHAnsi"/>
                <w:color w:val="C00000"/>
                <w:sz w:val="22"/>
                <w:szCs w:val="22"/>
              </w:rPr>
              <w:t xml:space="preserve">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42283A6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5D5C56">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2159ABB7"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CA7C7D">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143F2886"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70AFB63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CA7C7D">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15D1D5B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C70FF9">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38DF8F7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CA7C7D">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02CC627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has not attempted to influence, or provide any form of personal inducement, reward or benefit to any representative of</w:t>
            </w:r>
            <w:r w:rsidR="00C07C44">
              <w:rPr>
                <w:rFonts w:ascii="Calibri" w:hAnsi="Calibri" w:cs="Calibri"/>
                <w:sz w:val="24"/>
                <w:szCs w:val="24"/>
              </w:rPr>
              <w:t xml:space="preserve">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4AA959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AF765A">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7EB96E32" w14:textId="77777777" w:rsidR="00692CA3" w:rsidRDefault="00692CA3"/>
    <w:p w14:paraId="78463AE9" w14:textId="78AF69E5" w:rsidR="00692CA3" w:rsidRDefault="00692CA3">
      <w:r>
        <w:br w:type="page"/>
      </w:r>
    </w:p>
    <w:p w14:paraId="0DDBB42B" w14:textId="31FCE063" w:rsidR="00DA15FB" w:rsidRPr="004772D1" w:rsidRDefault="00DA15FB" w:rsidP="00DA15FB">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56D64A3C" w14:textId="77777777" w:rsidR="00D045B0" w:rsidRDefault="00D045B0" w:rsidP="00DA15FB">
      <w:pPr>
        <w:rPr>
          <w:rFonts w:ascii="Calibri" w:hAnsi="Calibri" w:cs="Calibri"/>
          <w:sz w:val="24"/>
          <w:szCs w:val="24"/>
        </w:rPr>
      </w:pPr>
    </w:p>
    <w:p w14:paraId="6FD6D002" w14:textId="0F369F44" w:rsidR="00DA15FB" w:rsidRDefault="00DA15FB" w:rsidP="00DA15FB">
      <w:pPr>
        <w:rPr>
          <w:rFonts w:ascii="Calibri" w:hAnsi="Calibri" w:cs="Calibri"/>
          <w:sz w:val="24"/>
          <w:szCs w:val="24"/>
        </w:rPr>
      </w:pPr>
      <w:r>
        <w:rPr>
          <w:rFonts w:ascii="Calibri" w:hAnsi="Calibri" w:cs="Calibri"/>
          <w:sz w:val="24"/>
          <w:szCs w:val="24"/>
        </w:rPr>
        <w:t>Please complete and sign this Honor Form.</w:t>
      </w:r>
    </w:p>
    <w:p w14:paraId="22A6EB9E" w14:textId="77777777" w:rsidR="00EA61FE" w:rsidRDefault="00EA61FE" w:rsidP="00EA61FE">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78A9D9CC" w14:textId="77777777" w:rsidR="00EA61FE" w:rsidRDefault="00EA61FE" w:rsidP="00EA61FE">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A61FE" w14:paraId="50802A65"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2715594D" w14:textId="77777777" w:rsidR="00EA61FE" w:rsidRDefault="00EA61FE"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90FB1EA" w14:textId="77777777" w:rsidR="00EA61FE" w:rsidRDefault="00EA61FE" w:rsidP="00B10ED5">
            <w:pPr>
              <w:jc w:val="both"/>
              <w:rPr>
                <w:noProof/>
              </w:rPr>
            </w:pPr>
            <w:r>
              <w:rPr>
                <w:noProof/>
              </w:rPr>
              <w:t>(</w:t>
            </w:r>
            <w:r>
              <w:rPr>
                <w:i/>
                <w:noProof/>
              </w:rPr>
              <w:t>only for legal persons</w:t>
            </w:r>
            <w:r>
              <w:rPr>
                <w:noProof/>
              </w:rPr>
              <w:t xml:space="preserve">) the following legal person: </w:t>
            </w:r>
          </w:p>
          <w:p w14:paraId="6A296121" w14:textId="77777777" w:rsidR="00EA61FE" w:rsidRDefault="00EA61FE" w:rsidP="00B10ED5">
            <w:pPr>
              <w:jc w:val="both"/>
              <w:rPr>
                <w:noProof/>
              </w:rPr>
            </w:pPr>
          </w:p>
        </w:tc>
      </w:tr>
      <w:tr w:rsidR="00EA61FE" w14:paraId="0A8935E6" w14:textId="77777777" w:rsidTr="00B10ED5">
        <w:tc>
          <w:tcPr>
            <w:tcW w:w="3369" w:type="dxa"/>
            <w:tcBorders>
              <w:top w:val="single" w:sz="2" w:space="0" w:color="auto"/>
              <w:left w:val="single" w:sz="2" w:space="0" w:color="auto"/>
              <w:bottom w:val="single" w:sz="2" w:space="0" w:color="auto"/>
              <w:right w:val="single" w:sz="12" w:space="0" w:color="auto"/>
            </w:tcBorders>
          </w:tcPr>
          <w:p w14:paraId="5FE744BF" w14:textId="77777777" w:rsidR="00EA61FE" w:rsidRDefault="00EA61FE" w:rsidP="00B10ED5">
            <w:pPr>
              <w:jc w:val="both"/>
            </w:pPr>
            <w:r>
              <w:t xml:space="preserve">ID or passport number: </w:t>
            </w:r>
          </w:p>
          <w:p w14:paraId="46454E58" w14:textId="77777777" w:rsidR="00EA61FE" w:rsidRDefault="00EA61FE" w:rsidP="00B10ED5">
            <w:pPr>
              <w:jc w:val="both"/>
              <w:rPr>
                <w:noProof/>
              </w:rPr>
            </w:pPr>
          </w:p>
          <w:p w14:paraId="6BDB6294" w14:textId="77777777" w:rsidR="00EA61FE" w:rsidRDefault="00EA61FE"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A61B516" w14:textId="77777777" w:rsidR="00EA61FE" w:rsidRDefault="00EA61FE" w:rsidP="00B10ED5">
            <w:pPr>
              <w:rPr>
                <w:b/>
              </w:rPr>
            </w:pPr>
            <w:r>
              <w:t>Full official name:</w:t>
            </w:r>
          </w:p>
          <w:p w14:paraId="716CE76E" w14:textId="77777777" w:rsidR="00EA61FE" w:rsidRDefault="00EA61FE" w:rsidP="00B10ED5">
            <w:r>
              <w:t xml:space="preserve">Official legal form: </w:t>
            </w:r>
          </w:p>
          <w:p w14:paraId="79F74A03" w14:textId="77777777" w:rsidR="00EA61FE" w:rsidRDefault="00EA61FE" w:rsidP="00B10ED5">
            <w:pPr>
              <w:rPr>
                <w:b/>
              </w:rPr>
            </w:pPr>
            <w:r>
              <w:t>Statutory registration number</w:t>
            </w:r>
            <w:r>
              <w:rPr>
                <w:b/>
              </w:rPr>
              <w:t xml:space="preserve">: </w:t>
            </w:r>
          </w:p>
          <w:p w14:paraId="1EDF5A64" w14:textId="77777777" w:rsidR="00EA61FE" w:rsidRDefault="00EA61FE" w:rsidP="00B10ED5">
            <w:pPr>
              <w:rPr>
                <w:b/>
              </w:rPr>
            </w:pPr>
            <w:r>
              <w:t xml:space="preserve">Full official address: </w:t>
            </w:r>
          </w:p>
          <w:p w14:paraId="799B6732" w14:textId="77777777" w:rsidR="00EA61FE" w:rsidRDefault="00EA61FE" w:rsidP="00B10ED5">
            <w:r>
              <w:t xml:space="preserve">VAT registration number: </w:t>
            </w:r>
          </w:p>
          <w:p w14:paraId="59D2E432" w14:textId="77777777" w:rsidR="00EA61FE" w:rsidRDefault="00EA61FE" w:rsidP="00B10ED5">
            <w:pPr>
              <w:rPr>
                <w:noProof/>
              </w:rPr>
            </w:pPr>
            <w:r>
              <w:rPr>
                <w:noProof/>
              </w:rPr>
              <w:t>(‘the person’)</w:t>
            </w:r>
          </w:p>
        </w:tc>
      </w:tr>
    </w:tbl>
    <w:p w14:paraId="4CE562F7" w14:textId="77777777" w:rsidR="00EA61FE" w:rsidRDefault="00EA61FE" w:rsidP="00EA61FE">
      <w:pPr>
        <w:jc w:val="both"/>
        <w:rPr>
          <w:i/>
        </w:rPr>
      </w:pPr>
    </w:p>
    <w:p w14:paraId="1712703B" w14:textId="77777777" w:rsidR="00EA61FE" w:rsidRDefault="00EA61FE" w:rsidP="00EA61FE">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72E1FB" w14:textId="77777777" w:rsidR="00D045B0" w:rsidRDefault="00D045B0">
      <w:r>
        <w:br w:type="page"/>
      </w:r>
    </w:p>
    <w:p w14:paraId="39683A63" w14:textId="70DAFEEE" w:rsidR="00EA61FE" w:rsidRDefault="00EA61FE" w:rsidP="00EA61FE">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1FE" w14:paraId="463138E2"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6E94AF38" w14:textId="77777777" w:rsidR="00EA61FE" w:rsidRDefault="00EA61FE"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912ED94" w14:textId="77777777" w:rsidR="00EA61FE" w:rsidRDefault="00EA61FE" w:rsidP="00B10ED5">
            <w:pPr>
              <w:spacing w:before="100" w:beforeAutospacing="1" w:after="100" w:afterAutospacing="1"/>
              <w:jc w:val="center"/>
              <w:rPr>
                <w:b/>
              </w:rPr>
            </w:pPr>
            <w:r>
              <w:rPr>
                <w:b/>
              </w:rPr>
              <w:t>Full reference to previous procedure</w:t>
            </w:r>
          </w:p>
        </w:tc>
      </w:tr>
      <w:tr w:rsidR="00EA61FE" w14:paraId="66F27852" w14:textId="77777777" w:rsidTr="00B10ED5">
        <w:tc>
          <w:tcPr>
            <w:tcW w:w="2802" w:type="dxa"/>
            <w:tcBorders>
              <w:top w:val="single" w:sz="4" w:space="0" w:color="auto"/>
              <w:left w:val="single" w:sz="4" w:space="0" w:color="auto"/>
              <w:bottom w:val="single" w:sz="4" w:space="0" w:color="auto"/>
              <w:right w:val="single" w:sz="4" w:space="0" w:color="auto"/>
            </w:tcBorders>
          </w:tcPr>
          <w:p w14:paraId="69600214" w14:textId="77777777" w:rsidR="00EA61FE" w:rsidRDefault="00EA61FE"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33C9A26" w14:textId="77777777" w:rsidR="00EA61FE" w:rsidRDefault="00EA61FE" w:rsidP="00B10ED5">
            <w:pPr>
              <w:spacing w:before="100" w:beforeAutospacing="1" w:after="100" w:afterAutospacing="1"/>
            </w:pPr>
          </w:p>
        </w:tc>
      </w:tr>
    </w:tbl>
    <w:p w14:paraId="7EFEDDCB" w14:textId="77777777" w:rsidR="00EA61FE" w:rsidRDefault="00EA61FE" w:rsidP="00EA61FE"/>
    <w:p w14:paraId="128FA631" w14:textId="77777777" w:rsidR="00EA61FE" w:rsidRDefault="00EA61FE" w:rsidP="00EA61FE">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A61FE" w14:paraId="6627B2C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E75994"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6449F2" w14:textId="77777777" w:rsidR="00EA61FE" w:rsidRDefault="00EA61FE"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375B82F" w14:textId="77777777" w:rsidR="00EA61FE" w:rsidRDefault="00EA61FE" w:rsidP="00B10ED5">
            <w:pPr>
              <w:spacing w:before="40" w:after="40"/>
              <w:ind w:left="142"/>
              <w:jc w:val="both"/>
              <w:rPr>
                <w:noProof/>
              </w:rPr>
            </w:pPr>
            <w:r>
              <w:rPr>
                <w:noProof/>
              </w:rPr>
              <w:t>NO</w:t>
            </w:r>
          </w:p>
        </w:tc>
      </w:tr>
      <w:tr w:rsidR="00EA61FE" w14:paraId="07361CE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C032024"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EF4CB5C" w14:textId="77777777" w:rsidR="00EA61FE" w:rsidRDefault="00EA61FE"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02A70C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ECAD4E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2006945"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4D346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583AB1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84C3D5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655AEC1"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01DF4FC" w14:textId="77777777" w:rsidR="00EA61FE" w:rsidRDefault="00EA61FE" w:rsidP="00B10ED5">
            <w:pPr>
              <w:spacing w:before="240" w:after="120"/>
              <w:jc w:val="both"/>
              <w:rPr>
                <w:noProof/>
              </w:rPr>
            </w:pPr>
          </w:p>
        </w:tc>
      </w:tr>
      <w:tr w:rsidR="00EA61FE" w14:paraId="24D9F78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FDA0B9E" w14:textId="77777777" w:rsidR="00EA61FE" w:rsidRDefault="00EA61FE" w:rsidP="00B10ED5">
            <w:pPr>
              <w:pStyle w:val="Text1"/>
              <w:spacing w:before="40" w:after="40"/>
              <w:ind w:left="709"/>
              <w:rPr>
                <w:rFonts w:cstheme="minorHAnsi"/>
                <w:noProof/>
                <w:sz w:val="22"/>
                <w:szCs w:val="22"/>
              </w:rPr>
            </w:pPr>
            <w:bookmarkStart w:id="3"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6AFCA48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3FEFA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34515D1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8FA5E8B" w14:textId="77777777" w:rsidR="00EA61FE" w:rsidRDefault="00EA61FE"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1809EC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C42F2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52B168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06CC2C6" w14:textId="77777777" w:rsidR="00EA61FE" w:rsidRDefault="00EA61FE"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5778FF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F1B6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0125C9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0C50A1" w14:textId="77777777" w:rsidR="00EA61FE" w:rsidRDefault="00EA61FE"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07DCF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310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D56C80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AB79" w14:textId="77777777" w:rsidR="00EA61FE" w:rsidRDefault="00EA61FE"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(v) attempting to obtain confidential information that may confer upon it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C400C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28EE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E5865D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544FAA7" w14:textId="77777777" w:rsidR="00EA61FE" w:rsidRDefault="00EA61FE" w:rsidP="00EA61FE">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50BC66" w14:textId="77777777" w:rsidR="00EA61FE" w:rsidRDefault="00EA61FE" w:rsidP="00B10ED5">
            <w:pPr>
              <w:spacing w:before="240" w:after="120"/>
              <w:jc w:val="both"/>
              <w:rPr>
                <w:noProof/>
              </w:rPr>
            </w:pPr>
          </w:p>
        </w:tc>
      </w:tr>
      <w:tr w:rsidR="00EA61FE" w14:paraId="103F2F1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0474882"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79B5A2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83765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C8EF44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2FE0B33" w14:textId="77777777" w:rsidR="00EA61FE" w:rsidRDefault="00EA61FE"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470083C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CD85B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6DC43A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3E0FF2" w14:textId="77777777" w:rsidR="00EA61FE" w:rsidRDefault="00EA61FE"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2EF6B4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65F10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BC309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1C3AA8"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7503027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27B5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2950F3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4592333" w14:textId="77777777" w:rsidR="00EA61FE" w:rsidRDefault="00EA61FE"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0AA8345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1EBEA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F0EE4C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53AD" w14:textId="77777777" w:rsidR="00EA61FE" w:rsidRDefault="00EA61FE"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4F17CB2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D93D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0FC738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96AEF00" w14:textId="77777777" w:rsidR="00EA61FE" w:rsidRDefault="00EA61FE"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65F848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6C0B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0FD166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FE806CA"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3592E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5CAA4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B60BB0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85202A7" w14:textId="77777777" w:rsidR="00EA61FE" w:rsidRDefault="00EA61FE" w:rsidP="00EA61FE">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D3C9D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67BA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0BFA46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8F31770"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0D70A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ABE00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04743E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311B357"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91A00D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9F6D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EE9BE1C"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7904D5B9"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49880E1F" w14:textId="77777777" w:rsidR="00EA61FE" w:rsidRDefault="00EA61FE" w:rsidP="00B10ED5">
            <w:pPr>
              <w:pStyle w:val="Text1"/>
              <w:spacing w:before="40" w:after="40"/>
              <w:ind w:left="360"/>
              <w:rPr>
                <w:rFonts w:cstheme="minorHAnsi"/>
                <w:color w:val="000000"/>
                <w:sz w:val="22"/>
                <w:szCs w:val="22"/>
              </w:rPr>
            </w:pPr>
          </w:p>
          <w:p w14:paraId="0392951B"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296ED81E"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cstheme="minorHAnsi"/>
                <w:color w:val="000000"/>
                <w:sz w:val="22"/>
                <w:szCs w:val="22"/>
              </w:rPr>
              <w:t>ethics;</w:t>
            </w:r>
            <w:proofErr w:type="gramEnd"/>
          </w:p>
          <w:p w14:paraId="1C65D04A"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facts referred to in decisions of entities or persons being entrusted with any of SPREP’s donor budget implementation </w:t>
            </w:r>
            <w:proofErr w:type="gramStart"/>
            <w:r>
              <w:rPr>
                <w:rFonts w:cstheme="minorHAnsi"/>
                <w:color w:val="000000"/>
                <w:sz w:val="22"/>
                <w:szCs w:val="22"/>
              </w:rPr>
              <w:t>tasks;</w:t>
            </w:r>
            <w:proofErr w:type="gramEnd"/>
          </w:p>
          <w:p w14:paraId="08F4751D"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253D7EED" w14:textId="77777777" w:rsidR="00EA61FE" w:rsidRDefault="00EA61FE" w:rsidP="00EA61FE">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433B1613" w14:textId="77777777" w:rsidR="00EA61FE" w:rsidRDefault="00EA61FE" w:rsidP="00B10ED5">
            <w:pPr>
              <w:spacing w:before="240" w:after="120"/>
              <w:jc w:val="both"/>
              <w:rPr>
                <w:noProof/>
              </w:rPr>
            </w:pPr>
          </w:p>
          <w:p w14:paraId="4CCAB7C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F96E8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71279C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AD6925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4BA208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37DAE2F" w14:textId="77777777" w:rsidR="00EA61FE" w:rsidRDefault="00EA61FE"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7901931" w14:textId="77777777" w:rsidR="00EA61FE" w:rsidRDefault="00EA61FE" w:rsidP="00B10ED5">
            <w:pPr>
              <w:spacing w:before="240" w:after="120"/>
              <w:jc w:val="both"/>
              <w:rPr>
                <w:noProof/>
              </w:rPr>
            </w:pPr>
          </w:p>
          <w:p w14:paraId="7E2337A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81AED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075DA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1A0D3F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1F188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1125F4" w14:textId="77777777" w:rsidR="00EA61FE" w:rsidRDefault="00EA61FE" w:rsidP="00B10ED5">
            <w:pPr>
              <w:spacing w:before="240" w:after="120"/>
              <w:jc w:val="both"/>
              <w:rPr>
                <w:noProof/>
              </w:rPr>
            </w:pPr>
          </w:p>
        </w:tc>
      </w:tr>
    </w:tbl>
    <w:p w14:paraId="182F190F" w14:textId="77777777" w:rsidR="00EA61FE" w:rsidRDefault="00EA61FE" w:rsidP="00EA61FE"/>
    <w:p w14:paraId="1D6C7360" w14:textId="77777777" w:rsidR="00D045B0" w:rsidRDefault="00D045B0">
      <w:pPr>
        <w:rPr>
          <w:rFonts w:asciiTheme="majorHAnsi" w:eastAsiaTheme="majorEastAsia" w:hAnsiTheme="majorHAnsi" w:cstheme="majorBidi"/>
          <w:spacing w:val="-10"/>
          <w:kern w:val="28"/>
          <w:sz w:val="28"/>
          <w:szCs w:val="28"/>
        </w:rPr>
      </w:pPr>
      <w:r>
        <w:rPr>
          <w:sz w:val="28"/>
          <w:szCs w:val="28"/>
        </w:rPr>
        <w:br w:type="page"/>
      </w:r>
    </w:p>
    <w:p w14:paraId="61E102AE" w14:textId="2549DB3D" w:rsidR="00EA61FE" w:rsidRDefault="00EA61FE" w:rsidP="00EA61FE">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1030A9D3" w14:textId="77777777" w:rsidR="00EA61FE" w:rsidRDefault="00EA61FE" w:rsidP="00EA61FE">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63B1D39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EFCA9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B3C9D09"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F613E5B"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0A20BF8" w14:textId="77777777" w:rsidR="00EA61FE" w:rsidRDefault="00EA61FE" w:rsidP="00B10ED5">
            <w:pPr>
              <w:spacing w:before="240" w:after="120"/>
              <w:jc w:val="both"/>
              <w:rPr>
                <w:noProof/>
              </w:rPr>
            </w:pPr>
            <w:r>
              <w:rPr>
                <w:noProof/>
              </w:rPr>
              <w:t>N/A</w:t>
            </w:r>
          </w:p>
        </w:tc>
      </w:tr>
      <w:tr w:rsidR="00EA61FE" w14:paraId="4CE8F26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0EAE3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3EEE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40CE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C3874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FB9CE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FA8D781"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0212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E5360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688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9AC355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630C41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DFDC2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20CD1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C0A5F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A67FDC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E885747"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F89098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73E2AA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6F6F0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5137F0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280A86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C9EFE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0470D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6ABE4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67880F5"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7FC9DA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38403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60576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8E770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6AE963F"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7F8332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CF84F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2D904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04369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2C6B77E" w14:textId="77777777" w:rsidR="00EA61FE" w:rsidRDefault="00EA61FE" w:rsidP="00EA61F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475844B8"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5C7A36F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79C560F"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39E6899"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1F85AF" w14:textId="77777777" w:rsidR="00EA61FE" w:rsidRDefault="00EA61FE" w:rsidP="00B10ED5">
            <w:pPr>
              <w:spacing w:before="240" w:after="120"/>
              <w:jc w:val="both"/>
              <w:rPr>
                <w:noProof/>
              </w:rPr>
            </w:pPr>
            <w:r>
              <w:rPr>
                <w:noProof/>
              </w:rPr>
              <w:t>N/A</w:t>
            </w:r>
          </w:p>
        </w:tc>
      </w:tr>
      <w:tr w:rsidR="00EA61FE" w14:paraId="5D0235B6"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0511EE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1AAE5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19F7B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E6112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64D06B8"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D3754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665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5EB5A69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9C56F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407779D" w14:textId="77777777" w:rsidR="00EA61FE" w:rsidRDefault="00EA61FE" w:rsidP="00EA61FE">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EA61FE" w14:paraId="1B96FD36"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D84B9C5" w14:textId="77777777" w:rsidR="00EA61FE" w:rsidRDefault="00EA61FE" w:rsidP="00EA61FE">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47D79E98" w14:textId="77777777" w:rsidR="00EA61FE" w:rsidRDefault="00EA61FE"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35EC19DE" w14:textId="77777777" w:rsidR="00EA61FE" w:rsidRDefault="00EA61FE"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DA91BA9" w14:textId="77777777" w:rsidR="00EA61FE" w:rsidRDefault="00EA61FE" w:rsidP="00B10ED5">
            <w:pPr>
              <w:spacing w:before="240" w:after="120"/>
              <w:jc w:val="both"/>
              <w:rPr>
                <w:noProof/>
              </w:rPr>
            </w:pPr>
            <w:r>
              <w:rPr>
                <w:noProof/>
              </w:rPr>
              <w:t>N/A</w:t>
            </w:r>
          </w:p>
        </w:tc>
      </w:tr>
      <w:tr w:rsidR="00EA61FE" w14:paraId="235BCE35"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0A7CB9C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6DF044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5831B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1BF4F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4029602" w14:textId="77777777" w:rsidR="00EA61FE" w:rsidRDefault="00EA61FE" w:rsidP="00EA61FE">
      <w:pPr>
        <w:pStyle w:val="Title"/>
        <w:rPr>
          <w:noProof/>
          <w:sz w:val="28"/>
          <w:szCs w:val="28"/>
        </w:rPr>
      </w:pPr>
      <w:r>
        <w:rPr>
          <w:noProof/>
          <w:sz w:val="28"/>
          <w:szCs w:val="28"/>
        </w:rPr>
        <w:lastRenderedPageBreak/>
        <w:t>V – Remedial measures</w:t>
      </w:r>
    </w:p>
    <w:p w14:paraId="42419189" w14:textId="77777777" w:rsidR="00EA61FE" w:rsidRDefault="00EA61FE" w:rsidP="00EA61FE">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8790132" w14:textId="77777777" w:rsidR="00EA61FE" w:rsidRDefault="00EA61FE" w:rsidP="00EA61FE">
      <w:pPr>
        <w:pStyle w:val="Title"/>
        <w:rPr>
          <w:noProof/>
          <w:sz w:val="28"/>
          <w:szCs w:val="28"/>
        </w:rPr>
      </w:pPr>
      <w:r>
        <w:rPr>
          <w:noProof/>
          <w:sz w:val="28"/>
          <w:szCs w:val="28"/>
        </w:rPr>
        <w:t>VI – Evidence upon request</w:t>
      </w:r>
    </w:p>
    <w:p w14:paraId="052FBF7F" w14:textId="77777777" w:rsidR="00EA61FE" w:rsidRDefault="00EA61FE" w:rsidP="00EA61FE">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3D226EF" w14:textId="77777777" w:rsidR="00EA61FE" w:rsidRDefault="00EA61FE" w:rsidP="00EA61FE">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02C505B" w14:textId="77777777" w:rsidR="00EA61FE" w:rsidRDefault="00EA61FE" w:rsidP="00EA61F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136902" w14:textId="77777777" w:rsidR="00EA61FE" w:rsidRDefault="00EA61FE" w:rsidP="00EA61FE">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6B0432C"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A887064" w14:textId="77777777" w:rsidR="00D045B0" w:rsidRDefault="00D045B0">
      <w:r>
        <w:br w:type="page"/>
      </w:r>
    </w:p>
    <w:p w14:paraId="130DE839" w14:textId="188D948C" w:rsidR="00EA61FE" w:rsidRDefault="00EA61FE" w:rsidP="00EA61FE">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4A2744A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7928224"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A9751BA" w14:textId="77777777" w:rsidR="00EA61FE" w:rsidRDefault="00EA61FE" w:rsidP="00B10ED5">
            <w:pPr>
              <w:spacing w:before="100" w:beforeAutospacing="1" w:after="100" w:afterAutospacing="1"/>
              <w:jc w:val="center"/>
              <w:rPr>
                <w:b/>
              </w:rPr>
            </w:pPr>
            <w:r>
              <w:rPr>
                <w:b/>
              </w:rPr>
              <w:t>Full reference to previous procedure</w:t>
            </w:r>
          </w:p>
        </w:tc>
      </w:tr>
      <w:tr w:rsidR="00EA61FE" w14:paraId="27EC959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5F82A791"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2635625" w14:textId="77777777" w:rsidR="00EA61FE" w:rsidRDefault="00EA61FE" w:rsidP="00B10ED5">
            <w:pPr>
              <w:spacing w:before="100" w:beforeAutospacing="1" w:after="100" w:afterAutospacing="1"/>
            </w:pPr>
          </w:p>
        </w:tc>
      </w:tr>
    </w:tbl>
    <w:p w14:paraId="3A32CA7F" w14:textId="77777777" w:rsidR="00EA61FE" w:rsidRDefault="00EA61FE" w:rsidP="00EA61FE">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A61FE" w14:paraId="0F2C1E1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498F366A" w14:textId="77777777" w:rsidR="00EA61FE" w:rsidRDefault="00EA61FE" w:rsidP="00EA61FE">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62756E7" w14:textId="77777777" w:rsidR="00EA61FE" w:rsidRDefault="00EA61FE"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3D9FF3"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2E2AC9" w14:textId="77777777" w:rsidR="00EA61FE" w:rsidRDefault="00EA61FE" w:rsidP="00B10ED5">
            <w:pPr>
              <w:spacing w:before="240" w:after="120"/>
              <w:jc w:val="both"/>
              <w:rPr>
                <w:noProof/>
              </w:rPr>
            </w:pPr>
            <w:r>
              <w:rPr>
                <w:noProof/>
              </w:rPr>
              <w:t>N/A</w:t>
            </w:r>
          </w:p>
        </w:tc>
      </w:tr>
      <w:tr w:rsidR="00EA61FE" w14:paraId="28ABA69B"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A8B0D42"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388599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0E1F40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5BD2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B40C0B6"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5C234C6B"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13782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9A8B66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AFB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716996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7E2DEF50"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342D12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55F10E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B181CD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907DA96" w14:textId="77777777" w:rsidR="00EA61FE" w:rsidRDefault="00EA61FE" w:rsidP="00EA61FE">
      <w:pPr>
        <w:rPr>
          <w:b/>
          <w:i/>
          <w:color w:val="0070C0"/>
        </w:rPr>
      </w:pPr>
    </w:p>
    <w:p w14:paraId="4D5981FC" w14:textId="77777777" w:rsidR="00EA61FE" w:rsidRDefault="00EA61FE" w:rsidP="00EA61FE">
      <w:pPr>
        <w:pStyle w:val="Title"/>
        <w:rPr>
          <w:i/>
          <w:sz w:val="28"/>
          <w:szCs w:val="28"/>
        </w:rPr>
      </w:pPr>
      <w:r>
        <w:rPr>
          <w:noProof/>
          <w:sz w:val="28"/>
          <w:szCs w:val="28"/>
        </w:rPr>
        <w:t>VIII – Evidence for selection</w:t>
      </w:r>
    </w:p>
    <w:p w14:paraId="7DDC840C" w14:textId="77777777" w:rsidR="00EA61FE" w:rsidRDefault="00EA61FE" w:rsidP="00EA61FE">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FC2C8F5"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3EA41793" w14:textId="77777777" w:rsidR="00EA61FE" w:rsidRDefault="00EA61FE" w:rsidP="00EA61FE">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1D77FDCB"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38294190"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1C4FF04" w14:textId="77777777" w:rsidR="00EA61FE" w:rsidRDefault="00EA61FE" w:rsidP="00B10ED5">
            <w:pPr>
              <w:spacing w:before="100" w:beforeAutospacing="1" w:after="100" w:afterAutospacing="1"/>
              <w:jc w:val="center"/>
              <w:rPr>
                <w:b/>
              </w:rPr>
            </w:pPr>
            <w:r>
              <w:rPr>
                <w:b/>
              </w:rPr>
              <w:t>Full reference to previous procedure</w:t>
            </w:r>
          </w:p>
        </w:tc>
      </w:tr>
      <w:tr w:rsidR="00EA61FE" w14:paraId="6846D0C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F501736"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E972A83" w14:textId="77777777" w:rsidR="00EA61FE" w:rsidRDefault="00EA61FE" w:rsidP="00B10ED5">
            <w:pPr>
              <w:spacing w:before="100" w:beforeAutospacing="1" w:after="100" w:afterAutospacing="1"/>
            </w:pPr>
          </w:p>
        </w:tc>
      </w:tr>
    </w:tbl>
    <w:p w14:paraId="7FC39543" w14:textId="77777777" w:rsidR="00EA61FE" w:rsidRDefault="00EA61FE" w:rsidP="00EA61FE">
      <w:pPr>
        <w:spacing w:before="40" w:after="40"/>
        <w:jc w:val="both"/>
        <w:rPr>
          <w:noProof/>
        </w:rPr>
      </w:pPr>
    </w:p>
    <w:p w14:paraId="0D423609" w14:textId="77777777" w:rsidR="00EA61FE" w:rsidRDefault="00EA61FE" w:rsidP="00EA61FE">
      <w:pPr>
        <w:spacing w:before="40" w:after="40"/>
        <w:jc w:val="both"/>
        <w:rPr>
          <w:b/>
          <w:i/>
          <w:noProof/>
        </w:rPr>
      </w:pPr>
      <w:r>
        <w:rPr>
          <w:b/>
          <w:i/>
          <w:noProof/>
        </w:rPr>
        <w:t>The above-mentioned person must immediately inform SPREP of any changes in the situations as declared.</w:t>
      </w:r>
    </w:p>
    <w:p w14:paraId="401FB323" w14:textId="77777777" w:rsidR="00EA61FE" w:rsidRDefault="00EA61FE" w:rsidP="00EA61FE">
      <w:pPr>
        <w:spacing w:before="40" w:after="40"/>
        <w:jc w:val="both"/>
        <w:rPr>
          <w:b/>
          <w:i/>
          <w:noProof/>
        </w:rPr>
      </w:pPr>
    </w:p>
    <w:p w14:paraId="1B282494" w14:textId="77777777" w:rsidR="00EA61FE" w:rsidRDefault="00EA61FE" w:rsidP="00EA61FE">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E0FF397" w14:textId="77777777" w:rsidR="00EA61FE" w:rsidRDefault="00EA61FE" w:rsidP="00EA61FE">
      <w:pPr>
        <w:spacing w:before="40" w:after="40"/>
        <w:jc w:val="both"/>
        <w:rPr>
          <w:noProof/>
        </w:rPr>
      </w:pPr>
    </w:p>
    <w:p w14:paraId="7500E00A" w14:textId="77777777" w:rsidR="00EA61FE" w:rsidRDefault="00EA61FE" w:rsidP="00EA61FE">
      <w:pPr>
        <w:pStyle w:val="BodyA"/>
        <w:rPr>
          <w:rFonts w:ascii="Arial" w:eastAsia="Arial" w:hAnsi="Arial" w:cs="Arial"/>
        </w:rPr>
      </w:pPr>
      <w:r>
        <w:rPr>
          <w:noProof/>
        </w:rPr>
        <w:t>Full name</w:t>
      </w:r>
      <w:r>
        <w:rPr>
          <w:noProof/>
        </w:rPr>
        <w:tab/>
        <w:t>Date</w:t>
      </w:r>
      <w:r>
        <w:rPr>
          <w:noProof/>
        </w:rPr>
        <w:tab/>
        <w:t>Signature</w:t>
      </w:r>
    </w:p>
    <w:p w14:paraId="3D9FC6F6" w14:textId="77777777" w:rsidR="00EA61FE" w:rsidRDefault="00EA61FE" w:rsidP="00EA61FE">
      <w:pPr>
        <w:pStyle w:val="BodyA"/>
        <w:rPr>
          <w:rFonts w:ascii="Arial" w:eastAsia="Arial" w:hAnsi="Arial" w:cs="Arial"/>
        </w:rPr>
      </w:pPr>
    </w:p>
    <w:p w14:paraId="2C51EFD4" w14:textId="77777777" w:rsidR="00DA15FB" w:rsidRPr="00DA15FB" w:rsidRDefault="00DA15FB" w:rsidP="00DA15FB">
      <w:pPr>
        <w:rPr>
          <w:rFonts w:ascii="Calibri" w:hAnsi="Calibri" w:cs="Calibri"/>
          <w:sz w:val="24"/>
          <w:szCs w:val="24"/>
        </w:rPr>
      </w:pPr>
    </w:p>
    <w:sectPr w:rsidR="00DA15FB" w:rsidRPr="00DA1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2F2D" w14:textId="77777777" w:rsidR="00C00D24" w:rsidRDefault="00C00D24" w:rsidP="00F3586D">
      <w:pPr>
        <w:spacing w:after="0" w:line="240" w:lineRule="auto"/>
      </w:pPr>
      <w:r>
        <w:separator/>
      </w:r>
    </w:p>
  </w:endnote>
  <w:endnote w:type="continuationSeparator" w:id="0">
    <w:p w14:paraId="7F9C910B" w14:textId="77777777" w:rsidR="00C00D24" w:rsidRDefault="00C00D24" w:rsidP="00F3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7DBC" w14:textId="77777777" w:rsidR="00C00D24" w:rsidRDefault="00C00D24" w:rsidP="00F3586D">
      <w:pPr>
        <w:spacing w:after="0" w:line="240" w:lineRule="auto"/>
      </w:pPr>
      <w:r>
        <w:separator/>
      </w:r>
    </w:p>
  </w:footnote>
  <w:footnote w:type="continuationSeparator" w:id="0">
    <w:p w14:paraId="07FFF070" w14:textId="77777777" w:rsidR="00C00D24" w:rsidRDefault="00C00D24" w:rsidP="00F3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E542B3F"/>
    <w:multiLevelType w:val="hybridMultilevel"/>
    <w:tmpl w:val="3318A5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4"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FD26CBD"/>
    <w:multiLevelType w:val="hybridMultilevel"/>
    <w:tmpl w:val="936861DA"/>
    <w:lvl w:ilvl="0" w:tplc="40BA87E0">
      <w:start w:val="1"/>
      <w:numFmt w:val="lowerLetter"/>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6475811">
    <w:abstractNumId w:val="16"/>
  </w:num>
  <w:num w:numId="2" w16cid:durableId="384067192">
    <w:abstractNumId w:val="2"/>
  </w:num>
  <w:num w:numId="3" w16cid:durableId="1429884292">
    <w:abstractNumId w:val="1"/>
  </w:num>
  <w:num w:numId="4" w16cid:durableId="2127844902">
    <w:abstractNumId w:val="12"/>
  </w:num>
  <w:num w:numId="5" w16cid:durableId="996496128">
    <w:abstractNumId w:val="14"/>
  </w:num>
  <w:num w:numId="6" w16cid:durableId="661549444">
    <w:abstractNumId w:val="0"/>
  </w:num>
  <w:num w:numId="7" w16cid:durableId="23216430">
    <w:abstractNumId w:val="15"/>
  </w:num>
  <w:num w:numId="8" w16cid:durableId="1728871732">
    <w:abstractNumId w:val="3"/>
  </w:num>
  <w:num w:numId="9" w16cid:durableId="86659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9"/>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8"/>
    <w:lvlOverride w:ilvl="0">
      <w:startOverride w:val="1"/>
    </w:lvlOverride>
    <w:lvlOverride w:ilvl="1"/>
    <w:lvlOverride w:ilvl="2"/>
    <w:lvlOverride w:ilvl="3"/>
    <w:lvlOverride w:ilvl="4"/>
    <w:lvlOverride w:ilvl="5"/>
    <w:lvlOverride w:ilvl="6"/>
    <w:lvlOverride w:ilvl="7"/>
    <w:lvlOverride w:ilvl="8"/>
  </w:num>
  <w:num w:numId="16" w16cid:durableId="663972488">
    <w:abstractNumId w:val="10"/>
    <w:lvlOverride w:ilvl="0">
      <w:startOverride w:val="1"/>
    </w:lvlOverride>
    <w:lvlOverride w:ilvl="1"/>
    <w:lvlOverride w:ilvl="2"/>
    <w:lvlOverride w:ilvl="3"/>
    <w:lvlOverride w:ilvl="4"/>
    <w:lvlOverride w:ilvl="5"/>
    <w:lvlOverride w:ilvl="6"/>
    <w:lvlOverride w:ilvl="7"/>
    <w:lvlOverride w:ilvl="8"/>
  </w:num>
  <w:num w:numId="17" w16cid:durableId="203295342">
    <w:abstractNumId w:val="17"/>
  </w:num>
  <w:num w:numId="18" w16cid:durableId="196846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7C87"/>
    <w:rsid w:val="000746D5"/>
    <w:rsid w:val="000A751D"/>
    <w:rsid w:val="000D2795"/>
    <w:rsid w:val="000D7BAE"/>
    <w:rsid w:val="000E152A"/>
    <w:rsid w:val="000F4BB2"/>
    <w:rsid w:val="001602D7"/>
    <w:rsid w:val="00170E3D"/>
    <w:rsid w:val="001969EE"/>
    <w:rsid w:val="001A55CB"/>
    <w:rsid w:val="00203509"/>
    <w:rsid w:val="00207D87"/>
    <w:rsid w:val="00255880"/>
    <w:rsid w:val="0026164F"/>
    <w:rsid w:val="0027309F"/>
    <w:rsid w:val="00277799"/>
    <w:rsid w:val="00283A60"/>
    <w:rsid w:val="002D4871"/>
    <w:rsid w:val="002E7C93"/>
    <w:rsid w:val="002F4351"/>
    <w:rsid w:val="00321DE1"/>
    <w:rsid w:val="00354D57"/>
    <w:rsid w:val="00367103"/>
    <w:rsid w:val="003712D5"/>
    <w:rsid w:val="00387A40"/>
    <w:rsid w:val="003A49EC"/>
    <w:rsid w:val="003B19CF"/>
    <w:rsid w:val="003C7627"/>
    <w:rsid w:val="003E3AA0"/>
    <w:rsid w:val="00413976"/>
    <w:rsid w:val="00415281"/>
    <w:rsid w:val="00434206"/>
    <w:rsid w:val="00437F5E"/>
    <w:rsid w:val="00460DC9"/>
    <w:rsid w:val="004771C8"/>
    <w:rsid w:val="00482590"/>
    <w:rsid w:val="004849F8"/>
    <w:rsid w:val="004E3242"/>
    <w:rsid w:val="00501E5F"/>
    <w:rsid w:val="00542D9E"/>
    <w:rsid w:val="00543563"/>
    <w:rsid w:val="00594215"/>
    <w:rsid w:val="005A12E1"/>
    <w:rsid w:val="005A5EDE"/>
    <w:rsid w:val="005C742F"/>
    <w:rsid w:val="005D5C56"/>
    <w:rsid w:val="00692CA3"/>
    <w:rsid w:val="006D76A7"/>
    <w:rsid w:val="006E2030"/>
    <w:rsid w:val="007016B9"/>
    <w:rsid w:val="00715736"/>
    <w:rsid w:val="007247EC"/>
    <w:rsid w:val="00733A54"/>
    <w:rsid w:val="00766B9F"/>
    <w:rsid w:val="0076758F"/>
    <w:rsid w:val="007704B5"/>
    <w:rsid w:val="0077176D"/>
    <w:rsid w:val="0079367F"/>
    <w:rsid w:val="007A6AA5"/>
    <w:rsid w:val="007B0CEE"/>
    <w:rsid w:val="007B0D99"/>
    <w:rsid w:val="007B35C2"/>
    <w:rsid w:val="007C7C75"/>
    <w:rsid w:val="007D3793"/>
    <w:rsid w:val="007D4130"/>
    <w:rsid w:val="007F21CF"/>
    <w:rsid w:val="007F63B7"/>
    <w:rsid w:val="00800CF9"/>
    <w:rsid w:val="00817741"/>
    <w:rsid w:val="0082451A"/>
    <w:rsid w:val="008309FC"/>
    <w:rsid w:val="00841D7C"/>
    <w:rsid w:val="00843A5C"/>
    <w:rsid w:val="00843B60"/>
    <w:rsid w:val="008529F3"/>
    <w:rsid w:val="0085652B"/>
    <w:rsid w:val="00890D39"/>
    <w:rsid w:val="008A5A26"/>
    <w:rsid w:val="008A79D5"/>
    <w:rsid w:val="008B2385"/>
    <w:rsid w:val="009017B1"/>
    <w:rsid w:val="00902B2D"/>
    <w:rsid w:val="00947A39"/>
    <w:rsid w:val="00955EA6"/>
    <w:rsid w:val="0097735E"/>
    <w:rsid w:val="00981CB9"/>
    <w:rsid w:val="00990CC2"/>
    <w:rsid w:val="009A16DD"/>
    <w:rsid w:val="009B002A"/>
    <w:rsid w:val="009B5773"/>
    <w:rsid w:val="009E2C2E"/>
    <w:rsid w:val="009E325F"/>
    <w:rsid w:val="00A062E8"/>
    <w:rsid w:val="00A06384"/>
    <w:rsid w:val="00A243D0"/>
    <w:rsid w:val="00A26474"/>
    <w:rsid w:val="00A35DC1"/>
    <w:rsid w:val="00A57FE5"/>
    <w:rsid w:val="00A6738D"/>
    <w:rsid w:val="00AF47C7"/>
    <w:rsid w:val="00AF765A"/>
    <w:rsid w:val="00B20FDC"/>
    <w:rsid w:val="00B352B1"/>
    <w:rsid w:val="00B37199"/>
    <w:rsid w:val="00B4020E"/>
    <w:rsid w:val="00B9395F"/>
    <w:rsid w:val="00BC63D9"/>
    <w:rsid w:val="00BF4CEA"/>
    <w:rsid w:val="00C00D24"/>
    <w:rsid w:val="00C07C44"/>
    <w:rsid w:val="00C144B1"/>
    <w:rsid w:val="00C44999"/>
    <w:rsid w:val="00C70FF9"/>
    <w:rsid w:val="00C71D7B"/>
    <w:rsid w:val="00CA7C7D"/>
    <w:rsid w:val="00CF699D"/>
    <w:rsid w:val="00D045B0"/>
    <w:rsid w:val="00D251DB"/>
    <w:rsid w:val="00D34881"/>
    <w:rsid w:val="00D41663"/>
    <w:rsid w:val="00DA15FB"/>
    <w:rsid w:val="00DA55BE"/>
    <w:rsid w:val="00DF3561"/>
    <w:rsid w:val="00E024F8"/>
    <w:rsid w:val="00E03383"/>
    <w:rsid w:val="00E17498"/>
    <w:rsid w:val="00E35BD4"/>
    <w:rsid w:val="00E42794"/>
    <w:rsid w:val="00E6754D"/>
    <w:rsid w:val="00E94EDE"/>
    <w:rsid w:val="00EA5A4E"/>
    <w:rsid w:val="00EA61FE"/>
    <w:rsid w:val="00EF2792"/>
    <w:rsid w:val="00EF6E87"/>
    <w:rsid w:val="00F11CBA"/>
    <w:rsid w:val="00F25650"/>
    <w:rsid w:val="00F303BB"/>
    <w:rsid w:val="00F3442F"/>
    <w:rsid w:val="00F35767"/>
    <w:rsid w:val="00F3586D"/>
    <w:rsid w:val="00F42A8D"/>
    <w:rsid w:val="00F46DA0"/>
    <w:rsid w:val="00F572D2"/>
    <w:rsid w:val="00F84841"/>
    <w:rsid w:val="00FB0303"/>
    <w:rsid w:val="00FC54EC"/>
    <w:rsid w:val="00FD4EB4"/>
    <w:rsid w:val="00FE79F8"/>
    <w:rsid w:val="00FF41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CA7C7D"/>
    <w:pPr>
      <w:spacing w:after="0" w:line="240" w:lineRule="auto"/>
    </w:pPr>
  </w:style>
  <w:style w:type="paragraph" w:customStyle="1" w:styleId="StyleTPH1">
    <w:name w:val="Style TP H1"/>
    <w:basedOn w:val="Normal"/>
    <w:link w:val="StyleTPH1Char"/>
    <w:qFormat/>
    <w:rsid w:val="00DA15FB"/>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DA15FB"/>
    <w:rPr>
      <w:rFonts w:ascii="Calibri" w:eastAsiaTheme="majorEastAsia" w:hAnsi="Calibri" w:cs="Calibri"/>
      <w:b/>
      <w:bCs/>
      <w:sz w:val="32"/>
      <w:szCs w:val="32"/>
    </w:rPr>
  </w:style>
  <w:style w:type="paragraph" w:customStyle="1" w:styleId="BodyA">
    <w:name w:val="Body A"/>
    <w:qFormat/>
    <w:rsid w:val="00EA61FE"/>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EA61FE"/>
    <w:rPr>
      <w:rFonts w:eastAsia="Times New Roman"/>
      <w:sz w:val="24"/>
      <w:szCs w:val="24"/>
      <w:lang w:val="en-GB" w:eastAsia="zh-CN"/>
    </w:rPr>
  </w:style>
  <w:style w:type="paragraph" w:customStyle="1" w:styleId="Text1">
    <w:name w:val="Text 1"/>
    <w:basedOn w:val="Normal"/>
    <w:link w:val="Text1Char"/>
    <w:rsid w:val="00EA61FE"/>
    <w:pPr>
      <w:spacing w:before="120" w:after="120" w:line="240" w:lineRule="auto"/>
      <w:ind w:left="850"/>
      <w:jc w:val="both"/>
    </w:pPr>
    <w:rPr>
      <w:rFonts w:eastAsia="Times New Roman"/>
      <w:sz w:val="24"/>
      <w:szCs w:val="24"/>
      <w:lang w:val="en-GB" w:eastAsia="zh-CN"/>
    </w:rPr>
  </w:style>
  <w:style w:type="paragraph" w:styleId="Header">
    <w:name w:val="header"/>
    <w:basedOn w:val="Normal"/>
    <w:link w:val="HeaderChar"/>
    <w:uiPriority w:val="99"/>
    <w:unhideWhenUsed/>
    <w:rsid w:val="00F3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6D"/>
  </w:style>
  <w:style w:type="paragraph" w:styleId="Footer">
    <w:name w:val="footer"/>
    <w:basedOn w:val="Normal"/>
    <w:link w:val="FooterChar"/>
    <w:uiPriority w:val="99"/>
    <w:unhideWhenUsed/>
    <w:rsid w:val="00F3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2</cp:revision>
  <dcterms:created xsi:type="dcterms:W3CDTF">2025-03-24T06:58:00Z</dcterms:created>
  <dcterms:modified xsi:type="dcterms:W3CDTF">2025-03-24T06:58:00Z</dcterms:modified>
</cp:coreProperties>
</file>